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34A" w:rsidRPr="001C5C65" w:rsidRDefault="002B5EC9" w:rsidP="001C5C65">
      <w:pPr>
        <w:spacing w:after="0"/>
        <w:rPr>
          <w:rFonts w:cstheme="minorHAnsi"/>
        </w:rPr>
      </w:pPr>
      <w:r w:rsidRPr="001C5C65">
        <w:rPr>
          <w:rFonts w:ascii="Cambria Math" w:hAnsi="Cambria Math" w:cs="Cambria Math"/>
        </w:rPr>
        <w:t>𝐙𝐚𝐩𝐫𝐚𝐬𝐳𝐚𝐦𝐲𝐧𝐚𝐰𝐚𝐫𝐬𝐳𝐭𝐚𝐭𝐲𝐝𝐥𝐚𝐫𝐨𝐝𝐳𝐢𝐜𝐨</w:t>
      </w:r>
      <w:r w:rsidRPr="001C5C65">
        <w:rPr>
          <w:rFonts w:cstheme="minorHAnsi"/>
        </w:rPr>
        <w:t>́</w:t>
      </w:r>
      <w:r w:rsidRPr="001C5C65">
        <w:rPr>
          <w:rFonts w:ascii="Cambria Math" w:hAnsi="Cambria Math" w:cs="Cambria Math"/>
        </w:rPr>
        <w:t>𝐰</w:t>
      </w:r>
      <w:r w:rsidRPr="001C5C65">
        <w:rPr>
          <w:rFonts w:cstheme="minorHAnsi"/>
        </w:rPr>
        <w:t xml:space="preserve">, </w:t>
      </w:r>
      <w:r w:rsidRPr="001C5C65">
        <w:rPr>
          <w:rFonts w:ascii="Cambria Math" w:hAnsi="Cambria Math" w:cs="Cambria Math"/>
        </w:rPr>
        <w:t>𝐨𝐩𝐢𝐞𝐤𝐮𝐧𝐨</w:t>
      </w:r>
      <w:r w:rsidRPr="001C5C65">
        <w:rPr>
          <w:rFonts w:cstheme="minorHAnsi"/>
        </w:rPr>
        <w:t>́</w:t>
      </w:r>
      <w:r w:rsidRPr="001C5C65">
        <w:rPr>
          <w:rFonts w:ascii="Cambria Math" w:hAnsi="Cambria Math" w:cs="Cambria Math"/>
        </w:rPr>
        <w:t>𝐰𝐢𝐰𝐲𝐜𝐡𝐨𝐰𝐚𝐰𝐜𝐨</w:t>
      </w:r>
      <w:r w:rsidRPr="001C5C65">
        <w:rPr>
          <w:rFonts w:cstheme="minorHAnsi"/>
        </w:rPr>
        <w:t>́</w:t>
      </w:r>
      <w:r w:rsidRPr="001C5C65">
        <w:rPr>
          <w:rFonts w:ascii="Cambria Math" w:hAnsi="Cambria Math" w:cs="Cambria Math"/>
        </w:rPr>
        <w:t>𝐰𝐰𝐒𝐤𝐚𝐰𝐢𝐧𝐢𝐞</w:t>
      </w:r>
      <w:r w:rsidRPr="001C5C65">
        <w:rPr>
          <w:rFonts w:cstheme="minorHAnsi"/>
        </w:rPr>
        <w:t>! </w:t>
      </w: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1139042492" name="Obraz 53" descr="👨‍👩‍👧‍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👨‍👩‍👧‍👦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br/>
      </w:r>
      <w:r w:rsidRPr="001C5C65">
        <w:rPr>
          <w:rFonts w:cstheme="minorHAnsi"/>
        </w:rPr>
        <w:br/>
        <w:t xml:space="preserve">Zapraszamy mieszkańców Gminy Skawina do udziału w wyjątkowych warsztatach </w:t>
      </w:r>
      <w:proofErr w:type="spellStart"/>
      <w:r w:rsidRPr="001C5C65">
        <w:rPr>
          <w:rFonts w:cstheme="minorHAnsi"/>
        </w:rPr>
        <w:t>psychoedukacyjnych</w:t>
      </w:r>
      <w:proofErr w:type="spellEnd"/>
      <w:r w:rsidRPr="001C5C65">
        <w:rPr>
          <w:rFonts w:cstheme="minorHAnsi"/>
        </w:rPr>
        <w:t xml:space="preserve"> realizowanych w ramach Programu „</w:t>
      </w:r>
      <w:r w:rsidRPr="001C5C65">
        <w:rPr>
          <w:rFonts w:ascii="Cambria Math" w:hAnsi="Cambria Math" w:cs="Cambria Math"/>
        </w:rPr>
        <w:t>𝗦𝘇𝗸𝗼</w:t>
      </w:r>
      <w:r w:rsidRPr="001C5C65">
        <w:rPr>
          <w:rFonts w:cstheme="minorHAnsi"/>
        </w:rPr>
        <w:t>ł</w:t>
      </w:r>
      <w:r w:rsidRPr="001C5C65">
        <w:rPr>
          <w:rFonts w:ascii="Cambria Math" w:hAnsi="Cambria Math" w:cs="Cambria Math"/>
        </w:rPr>
        <w:t>𝗮𝗱𝗹𝗮𝗥𝗼𝗱𝘇𝗶𝗰𝗼</w:t>
      </w:r>
      <w:r w:rsidRPr="001C5C65">
        <w:rPr>
          <w:rFonts w:cstheme="minorHAnsi"/>
        </w:rPr>
        <w:t>́</w:t>
      </w:r>
      <w:r w:rsidRPr="001C5C65">
        <w:rPr>
          <w:rFonts w:ascii="Cambria Math" w:hAnsi="Cambria Math" w:cs="Cambria Math"/>
        </w:rPr>
        <w:t>𝘄𝗶𝗪𝘆𝗰𝗵𝗼𝘄𝗮𝘄𝗰𝗼</w:t>
      </w:r>
      <w:r w:rsidRPr="001C5C65">
        <w:rPr>
          <w:rFonts w:cstheme="minorHAnsi"/>
        </w:rPr>
        <w:t>́</w:t>
      </w:r>
      <w:r w:rsidRPr="001C5C65">
        <w:rPr>
          <w:rFonts w:ascii="Cambria Math" w:hAnsi="Cambria Math" w:cs="Cambria Math"/>
        </w:rPr>
        <w:t>𝘄</w:t>
      </w:r>
      <w:r w:rsidRPr="001C5C65">
        <w:rPr>
          <w:rFonts w:cstheme="minorHAnsi"/>
        </w:rPr>
        <w:t>”:</w:t>
      </w:r>
      <w:r w:rsidRPr="001C5C65">
        <w:rPr>
          <w:rFonts w:cstheme="minorHAnsi"/>
        </w:rPr>
        <w:br/>
      </w: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459018843" name="Obraz 52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t> </w:t>
      </w:r>
      <w:r w:rsidRPr="001C5C65">
        <w:rPr>
          <w:rFonts w:ascii="Cambria Math" w:hAnsi="Cambria Math" w:cs="Cambria Math"/>
        </w:rPr>
        <w:t>𝗠𝗼𝗱𝘂</w:t>
      </w:r>
      <w:r w:rsidRPr="001C5C65">
        <w:rPr>
          <w:rFonts w:cstheme="minorHAnsi"/>
        </w:rPr>
        <w:t xml:space="preserve">ł </w:t>
      </w:r>
      <w:r w:rsidRPr="001C5C65">
        <w:rPr>
          <w:rFonts w:ascii="Cambria Math" w:hAnsi="Cambria Math" w:cs="Cambria Math"/>
        </w:rPr>
        <w:t>𝗜</w:t>
      </w:r>
      <w:r w:rsidRPr="001C5C65">
        <w:rPr>
          <w:rFonts w:cstheme="minorHAnsi"/>
        </w:rPr>
        <w:t xml:space="preserve"> – „</w:t>
      </w:r>
      <w:r w:rsidRPr="001C5C65">
        <w:rPr>
          <w:rFonts w:ascii="Cambria Math" w:hAnsi="Cambria Math" w:cs="Cambria Math"/>
        </w:rPr>
        <w:t>𝗦𝘇𝗸𝗼</w:t>
      </w:r>
      <w:r w:rsidRPr="001C5C65">
        <w:rPr>
          <w:rFonts w:cstheme="minorHAnsi"/>
        </w:rPr>
        <w:t>ł</w:t>
      </w:r>
      <w:r w:rsidRPr="001C5C65">
        <w:rPr>
          <w:rFonts w:ascii="Cambria Math" w:hAnsi="Cambria Math" w:cs="Cambria Math"/>
        </w:rPr>
        <w:t>𝗮𝗱𝗶𝗮𝗹𝗼𝗴𝘂</w:t>
      </w:r>
      <w:r w:rsidRPr="001C5C65">
        <w:rPr>
          <w:rFonts w:cstheme="minorHAnsi"/>
        </w:rPr>
        <w:t>”</w:t>
      </w:r>
      <w:r w:rsidRPr="001C5C65">
        <w:rPr>
          <w:rFonts w:cstheme="minorHAnsi"/>
        </w:rPr>
        <w:br/>
      </w: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234559834" name="Obraz 51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t> </w:t>
      </w:r>
      <w:r w:rsidRPr="001C5C65">
        <w:rPr>
          <w:rFonts w:ascii="Cambria Math" w:hAnsi="Cambria Math" w:cs="Cambria Math"/>
        </w:rPr>
        <w:t>𝗠𝗼𝗱𝘂</w:t>
      </w:r>
      <w:r w:rsidRPr="001C5C65">
        <w:rPr>
          <w:rFonts w:cstheme="minorHAnsi"/>
        </w:rPr>
        <w:t xml:space="preserve">ł </w:t>
      </w:r>
      <w:r w:rsidRPr="001C5C65">
        <w:rPr>
          <w:rFonts w:ascii="Cambria Math" w:hAnsi="Cambria Math" w:cs="Cambria Math"/>
        </w:rPr>
        <w:t>𝗜𝗜</w:t>
      </w:r>
      <w:r w:rsidRPr="001C5C65">
        <w:rPr>
          <w:rFonts w:cstheme="minorHAnsi"/>
        </w:rPr>
        <w:t xml:space="preserve"> – „</w:t>
      </w:r>
      <w:r w:rsidRPr="001C5C65">
        <w:rPr>
          <w:rFonts w:ascii="Cambria Math" w:hAnsi="Cambria Math" w:cs="Cambria Math"/>
        </w:rPr>
        <w:t>𝗥𝗼𝗱𝘇𝗲𝗻</w:t>
      </w:r>
      <w:r w:rsidRPr="001C5C65">
        <w:rPr>
          <w:rFonts w:cstheme="minorHAnsi"/>
        </w:rPr>
        <w:t>́</w:t>
      </w:r>
      <w:r w:rsidRPr="001C5C65">
        <w:rPr>
          <w:rFonts w:ascii="Cambria Math" w:hAnsi="Cambria Math" w:cs="Cambria Math"/>
        </w:rPr>
        <w:t>𝘀𝘁𝘄𝗼𝗯𝗲𝘇𝗿𝘆𝘄𝗮𝗹𝗶𝘇𝗮𝗰𝗷𝗶</w:t>
      </w:r>
      <w:r w:rsidRPr="001C5C65">
        <w:rPr>
          <w:rFonts w:cstheme="minorHAnsi"/>
        </w:rPr>
        <w:t>”</w:t>
      </w:r>
    </w:p>
    <w:p w:rsidR="00E5034A" w:rsidRPr="001C5C65" w:rsidRDefault="00E5034A" w:rsidP="00E5034A">
      <w:pPr>
        <w:rPr>
          <w:rFonts w:cstheme="minorHAnsi"/>
          <w:b/>
        </w:rPr>
      </w:pP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2" name="Obraz 51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t> </w:t>
      </w:r>
      <w:r w:rsidRPr="001C5C65">
        <w:rPr>
          <w:rFonts w:ascii="Cambria Math" w:hAnsi="Cambria Math" w:cs="Cambria Math"/>
        </w:rPr>
        <w:t>𝗠𝗼𝗱𝘂</w:t>
      </w:r>
      <w:r w:rsidRPr="001C5C65">
        <w:rPr>
          <w:rFonts w:cstheme="minorHAnsi"/>
        </w:rPr>
        <w:t xml:space="preserve">ł </w:t>
      </w:r>
      <w:r w:rsidRPr="001C5C65">
        <w:rPr>
          <w:rFonts w:ascii="Cambria Math" w:hAnsi="Cambria Math" w:cs="Cambria Math"/>
        </w:rPr>
        <w:t>𝗜</w:t>
      </w:r>
      <w:r w:rsidRPr="001C5C65">
        <w:rPr>
          <w:rFonts w:cstheme="minorHAnsi"/>
        </w:rPr>
        <w:t>I</w:t>
      </w:r>
      <w:r w:rsidRPr="001C5C65">
        <w:rPr>
          <w:rFonts w:ascii="Cambria Math" w:hAnsi="Cambria Math" w:cs="Cambria Math"/>
        </w:rPr>
        <w:t>𝗜</w:t>
      </w:r>
      <w:r w:rsidRPr="001C5C65">
        <w:rPr>
          <w:rFonts w:cstheme="minorHAnsi"/>
          <w:b/>
        </w:rPr>
        <w:t>– „Jak dogadać się z nastolatkiem”</w:t>
      </w:r>
    </w:p>
    <w:p w:rsidR="00E5034A" w:rsidRPr="001C5C65" w:rsidRDefault="00E5034A" w:rsidP="00E5034A">
      <w:pPr>
        <w:pStyle w:val="Akapitzlist"/>
        <w:rPr>
          <w:rFonts w:cstheme="minorHAnsi"/>
        </w:rPr>
      </w:pPr>
    </w:p>
    <w:p w:rsidR="00E5034A" w:rsidRPr="001C5C65" w:rsidRDefault="002B5EC9" w:rsidP="000475D4">
      <w:pPr>
        <w:rPr>
          <w:rFonts w:cstheme="minorHAnsi"/>
        </w:rPr>
      </w:pPr>
      <w:r w:rsidRPr="001C5C65">
        <w:rPr>
          <w:rFonts w:ascii="Cambria Math" w:hAnsi="Cambria Math" w:cs="Cambria Math"/>
        </w:rPr>
        <w:t>𝗗𝗹𝗮𝗰𝘇𝗲𝗴𝗼𝘄𝗮𝗿𝘁𝗼</w:t>
      </w:r>
      <w:r w:rsidRPr="001C5C65">
        <w:rPr>
          <w:rFonts w:cstheme="minorHAnsi"/>
        </w:rPr>
        <w:t>?</w:t>
      </w:r>
      <w:r w:rsidRPr="001C5C65">
        <w:rPr>
          <w:rFonts w:cstheme="minorHAnsi"/>
        </w:rPr>
        <w:br/>
        <w:t>Warsztaty to szansa na:</w:t>
      </w:r>
      <w:r w:rsidRPr="001C5C65">
        <w:rPr>
          <w:rFonts w:cstheme="minorHAnsi"/>
        </w:rPr>
        <w:br/>
      </w: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898196822" name="Obraz 4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t> Rozwój umiejętności lepszego porozumiewania się.</w:t>
      </w:r>
      <w:r w:rsidRPr="001C5C65">
        <w:rPr>
          <w:rFonts w:cstheme="minorHAnsi"/>
        </w:rPr>
        <w:br/>
      </w: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1233535348" name="Obraz 4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t> Refleksję nad własną postawą wychowawczą.</w:t>
      </w:r>
      <w:r w:rsidRPr="001C5C65">
        <w:rPr>
          <w:rFonts w:cstheme="minorHAnsi"/>
        </w:rPr>
        <w:br/>
      </w: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940401487" name="Obraz 4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t> Nauka konstruktywnego wyznaczania granic oraz wyrażania uczuć i emocji.</w:t>
      </w:r>
      <w:r w:rsidRPr="001C5C65">
        <w:rPr>
          <w:rFonts w:cstheme="minorHAnsi"/>
        </w:rPr>
        <w:br/>
      </w: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607887795" name="Obraz 4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t> Budowanie głębszych, satysfakcjonujących relacji opartych na wzajemnym szacunku.</w:t>
      </w:r>
      <w:r w:rsidRPr="001C5C65">
        <w:rPr>
          <w:rFonts w:cstheme="minorHAnsi"/>
        </w:rPr>
        <w:br/>
      </w:r>
      <w:r w:rsidRPr="001C5C65">
        <w:rPr>
          <w:rFonts w:cstheme="minorHAnsi"/>
        </w:rPr>
        <w:br/>
      </w:r>
      <w:r w:rsidR="000475D4">
        <w:rPr>
          <w:rFonts w:cstheme="minorHAnsi"/>
        </w:rPr>
        <w:t>Każdy z modułów rozpoczyna się od godz. 17.00 i trwa do godziny 20.00</w:t>
      </w:r>
    </w:p>
    <w:p w:rsidR="00E5034A" w:rsidRPr="001C5C65" w:rsidRDefault="00E5034A" w:rsidP="00E5034A">
      <w:pPr>
        <w:rPr>
          <w:rFonts w:cstheme="minorHAnsi"/>
          <w:noProof/>
          <w:lang w:eastAsia="pl-PL"/>
        </w:rPr>
      </w:pPr>
      <w:r w:rsidRPr="001C5C65">
        <w:rPr>
          <w:rFonts w:cstheme="minorHAnsi"/>
          <w:b/>
          <w:bCs/>
          <w:noProof/>
          <w:lang w:eastAsia="pl-PL"/>
        </w:rPr>
        <w:t>Moduł I – „Szkoła dialogu”</w:t>
      </w:r>
      <w:r w:rsidRPr="001C5C65">
        <w:rPr>
          <w:rFonts w:cstheme="minorHAnsi"/>
          <w:noProof/>
          <w:lang w:eastAsia="pl-PL"/>
        </w:rPr>
        <w:t xml:space="preserve"> (10 spotkań)</w:t>
      </w:r>
      <w:r w:rsidR="000475D4">
        <w:rPr>
          <w:rFonts w:cstheme="minorHAnsi"/>
          <w:noProof/>
          <w:lang w:eastAsia="pl-PL"/>
        </w:rPr>
        <w:t xml:space="preserve">. </w:t>
      </w:r>
    </w:p>
    <w:p w:rsidR="00E5034A" w:rsidRPr="001C5C65" w:rsidRDefault="00E5034A" w:rsidP="00E5034A">
      <w:pPr>
        <w:rPr>
          <w:rFonts w:cstheme="minorHAnsi"/>
          <w:noProof/>
          <w:lang w:eastAsia="pl-PL"/>
        </w:rPr>
      </w:pPr>
      <w:r w:rsidRPr="001C5C65">
        <w:rPr>
          <w:rFonts w:cstheme="minorHAnsi"/>
          <w:noProof/>
          <w:lang w:eastAsia="pl-PL"/>
        </w:rPr>
        <w:t>109 – dla posiadaczy Skawińskiej Karty Mieszkańca,</w:t>
      </w:r>
    </w:p>
    <w:p w:rsidR="00E5034A" w:rsidRPr="001C5C65" w:rsidRDefault="00E5034A" w:rsidP="00E5034A">
      <w:pPr>
        <w:rPr>
          <w:rFonts w:cstheme="minorHAnsi"/>
          <w:noProof/>
          <w:lang w:eastAsia="pl-PL"/>
        </w:rPr>
      </w:pPr>
      <w:r w:rsidRPr="001C5C65">
        <w:rPr>
          <w:rFonts w:cstheme="minorHAnsi"/>
          <w:noProof/>
          <w:lang w:eastAsia="pl-PL"/>
        </w:rPr>
        <w:t>437 – dla osób bez Skawińskiej Karty Mieszkańca.</w:t>
      </w:r>
    </w:p>
    <w:p w:rsidR="000475D4" w:rsidRDefault="000475D4" w:rsidP="00E5034A">
      <w:pPr>
        <w:rPr>
          <w:rFonts w:cstheme="minorHAnsi"/>
          <w:b/>
          <w:bCs/>
          <w:noProof/>
          <w:lang w:eastAsia="pl-PL"/>
        </w:rPr>
      </w:pPr>
      <w:r>
        <w:rPr>
          <w:rFonts w:cstheme="minorHAnsi"/>
          <w:noProof/>
          <w:lang w:eastAsia="pl-PL"/>
        </w:rPr>
        <w:t>Terminy spotkań:  23.09.2026, 30.09.2026, 7.10.2026, 14.10.2026, 21.10.2026, 28.10.2026, 4.11.2026, 18.11.2026, 25.11.2026, 2.12.2026.</w:t>
      </w:r>
    </w:p>
    <w:p w:rsidR="000475D4" w:rsidRDefault="000475D4" w:rsidP="00E5034A">
      <w:pPr>
        <w:rPr>
          <w:rFonts w:cstheme="minorHAnsi"/>
          <w:b/>
          <w:bCs/>
          <w:noProof/>
          <w:lang w:eastAsia="pl-PL"/>
        </w:rPr>
      </w:pPr>
    </w:p>
    <w:p w:rsidR="00E5034A" w:rsidRPr="001C5C65" w:rsidRDefault="00E5034A" w:rsidP="00E5034A">
      <w:pPr>
        <w:rPr>
          <w:rFonts w:cstheme="minorHAnsi"/>
          <w:noProof/>
          <w:lang w:eastAsia="pl-PL"/>
        </w:rPr>
      </w:pPr>
      <w:r w:rsidRPr="001C5C65">
        <w:rPr>
          <w:rFonts w:cstheme="minorHAnsi"/>
          <w:b/>
          <w:bCs/>
          <w:noProof/>
          <w:lang w:eastAsia="pl-PL"/>
        </w:rPr>
        <w:t>Moduł II – „Rodzeństwo bez rywalizacji”</w:t>
      </w:r>
      <w:r w:rsidRPr="001C5C65">
        <w:rPr>
          <w:rFonts w:cstheme="minorHAnsi"/>
          <w:noProof/>
          <w:lang w:eastAsia="pl-PL"/>
        </w:rPr>
        <w:t xml:space="preserve"> (10 spotkań)</w:t>
      </w:r>
    </w:p>
    <w:p w:rsidR="00E5034A" w:rsidRPr="001C5C65" w:rsidRDefault="00E5034A" w:rsidP="00E5034A">
      <w:pPr>
        <w:rPr>
          <w:rFonts w:cstheme="minorHAnsi"/>
          <w:noProof/>
          <w:lang w:eastAsia="pl-PL"/>
        </w:rPr>
      </w:pPr>
      <w:r w:rsidRPr="001C5C65">
        <w:rPr>
          <w:rFonts w:cstheme="minorHAnsi"/>
          <w:noProof/>
          <w:lang w:eastAsia="pl-PL"/>
        </w:rPr>
        <w:t>114 zł – dla posiadaczy Skawińskiej Karty Mieszkańca,</w:t>
      </w:r>
    </w:p>
    <w:p w:rsidR="00E5034A" w:rsidRPr="001C5C65" w:rsidRDefault="00E5034A" w:rsidP="00E5034A">
      <w:pPr>
        <w:rPr>
          <w:rFonts w:cstheme="minorHAnsi"/>
          <w:noProof/>
          <w:lang w:eastAsia="pl-PL"/>
        </w:rPr>
      </w:pPr>
      <w:r w:rsidRPr="001C5C65">
        <w:rPr>
          <w:rFonts w:cstheme="minorHAnsi"/>
          <w:noProof/>
          <w:lang w:eastAsia="pl-PL"/>
        </w:rPr>
        <w:t>457 zł – dla osób bez Skawińskiej Karty Mieszkańca.</w:t>
      </w:r>
    </w:p>
    <w:p w:rsidR="000475D4" w:rsidRDefault="000475D4" w:rsidP="000475D4">
      <w:pPr>
        <w:rPr>
          <w:rFonts w:cstheme="minorHAnsi"/>
          <w:b/>
          <w:bCs/>
          <w:noProof/>
          <w:lang w:eastAsia="pl-PL"/>
        </w:rPr>
      </w:pPr>
      <w:r>
        <w:rPr>
          <w:rFonts w:cstheme="minorHAnsi"/>
          <w:noProof/>
          <w:lang w:eastAsia="pl-PL"/>
        </w:rPr>
        <w:t xml:space="preserve">Terminy spotkań: 24.09.2026, 1.10.2026, 8.10.2026, 15.10.2026, 22.10.2026, 29.10.2026, 5.11.2026, 12.11.2026, 19.11.2026, 26.11.2026, </w:t>
      </w:r>
    </w:p>
    <w:p w:rsidR="000475D4" w:rsidRDefault="000475D4" w:rsidP="00E5034A">
      <w:pPr>
        <w:rPr>
          <w:rFonts w:cstheme="minorHAnsi"/>
          <w:b/>
          <w:bCs/>
          <w:noProof/>
          <w:lang w:eastAsia="pl-PL"/>
        </w:rPr>
      </w:pPr>
    </w:p>
    <w:p w:rsidR="00E5034A" w:rsidRPr="001C5C65" w:rsidRDefault="00E5034A" w:rsidP="00E5034A">
      <w:pPr>
        <w:rPr>
          <w:rFonts w:cstheme="minorHAnsi"/>
          <w:noProof/>
          <w:lang w:eastAsia="pl-PL"/>
        </w:rPr>
      </w:pPr>
      <w:r w:rsidRPr="001C5C65">
        <w:rPr>
          <w:rFonts w:cstheme="minorHAnsi"/>
          <w:b/>
          <w:bCs/>
          <w:noProof/>
          <w:lang w:eastAsia="pl-PL"/>
        </w:rPr>
        <w:t>Moduł III – „Jak dogadać się z nastolatkiem”</w:t>
      </w:r>
      <w:r w:rsidRPr="001C5C65">
        <w:rPr>
          <w:rFonts w:cstheme="minorHAnsi"/>
          <w:noProof/>
          <w:lang w:eastAsia="pl-PL"/>
        </w:rPr>
        <w:t xml:space="preserve"> (10 spotkań)</w:t>
      </w:r>
    </w:p>
    <w:p w:rsidR="00E5034A" w:rsidRPr="001C5C65" w:rsidRDefault="00E5034A" w:rsidP="00E5034A">
      <w:pPr>
        <w:rPr>
          <w:rFonts w:cstheme="minorHAnsi"/>
          <w:noProof/>
          <w:lang w:eastAsia="pl-PL"/>
        </w:rPr>
      </w:pPr>
      <w:r w:rsidRPr="001C5C65">
        <w:rPr>
          <w:rFonts w:cstheme="minorHAnsi"/>
          <w:noProof/>
          <w:lang w:eastAsia="pl-PL"/>
        </w:rPr>
        <w:t>184 zł – dla posiadaczy Skawińskiej Karty Mieszkańca,</w:t>
      </w:r>
    </w:p>
    <w:p w:rsidR="00E5034A" w:rsidRDefault="00E5034A" w:rsidP="00E5034A">
      <w:pPr>
        <w:rPr>
          <w:rFonts w:cstheme="minorHAnsi"/>
          <w:noProof/>
          <w:lang w:eastAsia="pl-PL"/>
        </w:rPr>
      </w:pPr>
      <w:r w:rsidRPr="001C5C65">
        <w:rPr>
          <w:rFonts w:cstheme="minorHAnsi"/>
          <w:noProof/>
          <w:lang w:eastAsia="pl-PL"/>
        </w:rPr>
        <w:t>737 zł – dla osób bez Skawińskiej Karty Mieszkańca.</w:t>
      </w:r>
    </w:p>
    <w:p w:rsidR="001C5C65" w:rsidRPr="001C5C65" w:rsidRDefault="000475D4" w:rsidP="00E5034A">
      <w:pPr>
        <w:rPr>
          <w:rFonts w:cstheme="minorHAnsi"/>
          <w:noProof/>
          <w:lang w:eastAsia="pl-PL"/>
        </w:rPr>
      </w:pPr>
      <w:r>
        <w:rPr>
          <w:rFonts w:cstheme="minorHAnsi"/>
          <w:noProof/>
          <w:lang w:eastAsia="pl-PL"/>
        </w:rPr>
        <w:t xml:space="preserve">Terminy spotkań:  </w:t>
      </w:r>
      <w:r w:rsidR="0053116A">
        <w:rPr>
          <w:rFonts w:cstheme="minorHAnsi"/>
          <w:noProof/>
          <w:lang w:eastAsia="pl-PL"/>
        </w:rPr>
        <w:t>29.09.2026, 6.10.2026, 13.10.2026, 20.10.2026, 27.10.2026, 3.11.2026, 10.11.2026, 17.11.2026, 24.11.2026, 1.12.2026.</w:t>
      </w:r>
      <w:bookmarkStart w:id="0" w:name="_GoBack"/>
      <w:bookmarkEnd w:id="0"/>
    </w:p>
    <w:p w:rsidR="00E5034A" w:rsidRPr="001C5C65" w:rsidRDefault="002B5EC9" w:rsidP="00E5034A">
      <w:pPr>
        <w:pStyle w:val="Akapitzlist"/>
        <w:numPr>
          <w:ilvl w:val="0"/>
          <w:numId w:val="10"/>
        </w:numPr>
        <w:tabs>
          <w:tab w:val="clear" w:pos="720"/>
          <w:tab w:val="num" w:pos="360"/>
        </w:tabs>
        <w:ind w:left="0" w:firstLine="0"/>
        <w:rPr>
          <w:rFonts w:cstheme="minorHAnsi"/>
        </w:rPr>
      </w:pPr>
      <w:r w:rsidRPr="001C5C65">
        <w:rPr>
          <w:rFonts w:ascii="Cambria Math" w:hAnsi="Cambria Math" w:cs="Cambria Math"/>
        </w:rPr>
        <w:t>𝗠𝗶𝗲𝗷𝘀𝗰𝗲</w:t>
      </w:r>
      <w:r w:rsidRPr="001C5C65">
        <w:rPr>
          <w:rFonts w:cstheme="minorHAnsi"/>
        </w:rPr>
        <w:t>: Centrum Usług Społecznych w Skawinie, ul. Ks. J. Popiełuszki 17.</w:t>
      </w:r>
      <w:r w:rsidRPr="001C5C65">
        <w:rPr>
          <w:rFonts w:cstheme="minorHAnsi"/>
        </w:rPr>
        <w:br/>
      </w:r>
    </w:p>
    <w:p w:rsidR="002B5EC9" w:rsidRPr="001C5C65" w:rsidRDefault="002B5EC9" w:rsidP="00E5034A">
      <w:pPr>
        <w:pStyle w:val="Akapitzlist"/>
        <w:numPr>
          <w:ilvl w:val="0"/>
          <w:numId w:val="10"/>
        </w:numPr>
        <w:tabs>
          <w:tab w:val="clear" w:pos="720"/>
          <w:tab w:val="num" w:pos="360"/>
        </w:tabs>
        <w:ind w:left="0" w:firstLine="0"/>
        <w:rPr>
          <w:rFonts w:cstheme="minorHAnsi"/>
        </w:rPr>
      </w:pP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1956699876" name="Obraz 34" descr="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🔗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t> </w:t>
      </w:r>
      <w:r w:rsidRPr="001C5C65">
        <w:rPr>
          <w:rFonts w:ascii="Cambria Math" w:hAnsi="Cambria Math" w:cs="Cambria Math"/>
        </w:rPr>
        <w:t>𝗭𝗮𝗽𝗶𝘀𝘆𝗶𝘀𝘇𝗰𝘇𝗲𝗴𝗼</w:t>
      </w:r>
      <w:r w:rsidRPr="001C5C65">
        <w:rPr>
          <w:rFonts w:cstheme="minorHAnsi"/>
        </w:rPr>
        <w:t>́ł</w:t>
      </w:r>
      <w:r w:rsidRPr="001C5C65">
        <w:rPr>
          <w:rFonts w:ascii="Cambria Math" w:hAnsi="Cambria Math" w:cs="Cambria Math"/>
        </w:rPr>
        <w:t>𝘆</w:t>
      </w:r>
      <w:r w:rsidRPr="001C5C65">
        <w:rPr>
          <w:rFonts w:cstheme="minorHAnsi"/>
        </w:rPr>
        <w:t>:</w:t>
      </w:r>
      <w:r w:rsidRPr="001C5C65">
        <w:rPr>
          <w:rFonts w:cstheme="minorHAnsi"/>
        </w:rPr>
        <w:br/>
      </w: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515276119" name="Obraz 33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📍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t> Centrum Usług Społecznych w Skawinie, ul. Ks. J. Popiełuszki 17</w:t>
      </w:r>
      <w:r w:rsidRPr="001C5C65">
        <w:rPr>
          <w:rFonts w:cstheme="minorHAnsi"/>
        </w:rPr>
        <w:br/>
      </w:r>
      <w:r w:rsidRPr="001C5C65">
        <w:rPr>
          <w:rFonts w:cstheme="minorHAnsi"/>
          <w:noProof/>
          <w:lang w:eastAsia="pl-PL"/>
        </w:rPr>
        <w:lastRenderedPageBreak/>
        <w:drawing>
          <wp:inline distT="0" distB="0" distL="0" distR="0">
            <wp:extent cx="152400" cy="152400"/>
            <wp:effectExtent l="0" t="0" r="0" b="0"/>
            <wp:docPr id="66835725" name="Obraz 32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📞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t> Telefon: 12 276 34 10</w:t>
      </w:r>
      <w:r w:rsidRPr="001C5C65">
        <w:rPr>
          <w:rFonts w:cstheme="minorHAnsi"/>
        </w:rPr>
        <w:br/>
      </w:r>
      <w:r w:rsidRPr="001C5C65">
        <w:rPr>
          <w:rFonts w:cstheme="minorHAnsi"/>
        </w:rPr>
        <w:br/>
      </w:r>
      <w:r w:rsidR="001C5C65" w:rsidRPr="001C5C65">
        <w:rPr>
          <w:rFonts w:cstheme="minorHAnsi"/>
          <w:b/>
        </w:rPr>
        <w:t>WYCHOWYWAĆ TO KOCHAĆ I WYMAGAĆ</w:t>
      </w:r>
      <w:r w:rsidRPr="001C5C65">
        <w:rPr>
          <w:rFonts w:cstheme="minorHAnsi"/>
        </w:rPr>
        <w:t>– dołącz do grona rodziców i opiekunów, którzy chcą budować relacje pełne bliskości, bezpieczeństwa i wzajemnego zrozumienia. </w:t>
      </w:r>
      <w:r w:rsidRPr="001C5C65">
        <w:rPr>
          <w:rFonts w:cstheme="minorHAnsi"/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1862470391" name="Obraz 29" descr="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💞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C65">
        <w:rPr>
          <w:rFonts w:cstheme="minorHAnsi"/>
        </w:rPr>
        <w:br/>
      </w:r>
      <w:r w:rsidRPr="001C5C65">
        <w:rPr>
          <w:rFonts w:cstheme="minorHAnsi"/>
        </w:rPr>
        <w:br/>
      </w:r>
    </w:p>
    <w:p w:rsidR="00B27FAF" w:rsidRPr="001C5C65" w:rsidRDefault="00B27FAF">
      <w:pPr>
        <w:rPr>
          <w:rFonts w:cstheme="minorHAnsi"/>
        </w:rPr>
      </w:pPr>
    </w:p>
    <w:sectPr w:rsidR="00B27FAF" w:rsidRPr="001C5C65" w:rsidSect="00A57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📢" style="width:12pt;height:12pt;visibility:visible;mso-wrap-style:square" o:bullet="t">
        <v:imagedata r:id="rId1" o:title="📢"/>
      </v:shape>
    </w:pict>
  </w:numPicBullet>
  <w:numPicBullet w:numPicBulletId="1">
    <w:pict>
      <v:shape id="_x0000_i1032" type="#_x0000_t75" alt="👉" style="width:12pt;height:12pt;visibility:visible;mso-wrap-style:square" o:bullet="t">
        <v:imagedata r:id="rId2" o:title="👉"/>
      </v:shape>
    </w:pict>
  </w:numPicBullet>
  <w:numPicBullet w:numPicBulletId="2">
    <w:pict>
      <v:shape id="_x0000_i1033" type="#_x0000_t75" alt="🧡" style="width:12pt;height:12pt;visibility:visible;mso-wrap-style:square" o:bullet="t">
        <v:imagedata r:id="rId3" o:title="🧡"/>
      </v:shape>
    </w:pict>
  </w:numPicBullet>
  <w:numPicBullet w:numPicBulletId="3">
    <w:pict>
      <v:shape id="_x0000_i1034" type="#_x0000_t75" alt="💰" style="width:12pt;height:12pt;visibility:visible;mso-wrap-style:square" o:bullet="t">
        <v:imagedata r:id="rId4" o:title="💰"/>
      </v:shape>
    </w:pict>
  </w:numPicBullet>
  <w:numPicBullet w:numPicBulletId="4">
    <w:pict>
      <v:shape id="_x0000_i1035" type="#_x0000_t75" alt="📌" style="width:12pt;height:12pt;visibility:visible;mso-wrap-style:square" o:bullet="t">
        <v:imagedata r:id="rId5" o:title="📌"/>
      </v:shape>
    </w:pict>
  </w:numPicBullet>
  <w:abstractNum w:abstractNumId="0">
    <w:nsid w:val="11924704"/>
    <w:multiLevelType w:val="hybridMultilevel"/>
    <w:tmpl w:val="38E2A2BA"/>
    <w:lvl w:ilvl="0" w:tplc="4322F3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C8CD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703B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6ADE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7098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4200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302C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369F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E4F8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BC46C7F"/>
    <w:multiLevelType w:val="hybridMultilevel"/>
    <w:tmpl w:val="B782A5A6"/>
    <w:lvl w:ilvl="0" w:tplc="98B0174A">
      <w:start w:val="1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C26DD"/>
    <w:multiLevelType w:val="multilevel"/>
    <w:tmpl w:val="3F24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4415A2"/>
    <w:multiLevelType w:val="hybridMultilevel"/>
    <w:tmpl w:val="412A72C0"/>
    <w:lvl w:ilvl="0" w:tplc="B0CC163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AA2A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FCE3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D84C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2489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16BA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D48B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4829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B810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85146C1"/>
    <w:multiLevelType w:val="hybridMultilevel"/>
    <w:tmpl w:val="733C69CE"/>
    <w:lvl w:ilvl="0" w:tplc="69AA0516">
      <w:start w:val="43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CF2583"/>
    <w:multiLevelType w:val="hybridMultilevel"/>
    <w:tmpl w:val="B1A6D746"/>
    <w:lvl w:ilvl="0" w:tplc="11E6EC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406D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A411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18F1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4431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8C9C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40A3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FEE0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F681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6D1E694E"/>
    <w:multiLevelType w:val="multilevel"/>
    <w:tmpl w:val="28FC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804FA8"/>
    <w:multiLevelType w:val="multilevel"/>
    <w:tmpl w:val="4BD8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3204E8"/>
    <w:multiLevelType w:val="hybridMultilevel"/>
    <w:tmpl w:val="D33AF2F4"/>
    <w:lvl w:ilvl="0" w:tplc="253A80A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2A3A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7EEB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F4AC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BA77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FC31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80E3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C240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6847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7F663F15"/>
    <w:multiLevelType w:val="hybridMultilevel"/>
    <w:tmpl w:val="90883A52"/>
    <w:lvl w:ilvl="0" w:tplc="BE36AF0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A283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9AE1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FEF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EE58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E6FE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9433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A459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2CB6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B5EC9"/>
    <w:rsid w:val="000475D4"/>
    <w:rsid w:val="001C5C65"/>
    <w:rsid w:val="002B5EC9"/>
    <w:rsid w:val="00496872"/>
    <w:rsid w:val="0053116A"/>
    <w:rsid w:val="00560EEB"/>
    <w:rsid w:val="006255D5"/>
    <w:rsid w:val="006A3B70"/>
    <w:rsid w:val="00940167"/>
    <w:rsid w:val="00A377ED"/>
    <w:rsid w:val="00A57545"/>
    <w:rsid w:val="00B27FAF"/>
    <w:rsid w:val="00E433F7"/>
    <w:rsid w:val="00E5034A"/>
    <w:rsid w:val="00FC469E"/>
    <w:rsid w:val="00FC7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55D5"/>
  </w:style>
  <w:style w:type="paragraph" w:styleId="Nagwek1">
    <w:name w:val="heading 1"/>
    <w:basedOn w:val="Normalny"/>
    <w:next w:val="Normalny"/>
    <w:link w:val="Nagwek1Znak"/>
    <w:uiPriority w:val="9"/>
    <w:qFormat/>
    <w:rsid w:val="002B5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5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5E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5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5E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5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5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5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5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9687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B5E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5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5E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5E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5E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5E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5E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5E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5E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5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5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5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5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5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5E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5E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5E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5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5E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5E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B5EC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B5EC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E50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5034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7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77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8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Skawina</dc:creator>
  <cp:lastModifiedBy>Alicja</cp:lastModifiedBy>
  <cp:revision>2</cp:revision>
  <dcterms:created xsi:type="dcterms:W3CDTF">2026-09-22T09:01:00Z</dcterms:created>
  <dcterms:modified xsi:type="dcterms:W3CDTF">2026-09-22T09:01:00Z</dcterms:modified>
</cp:coreProperties>
</file>