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A8" w:rsidRDefault="00B43DA8" w:rsidP="00B43DA8">
      <w:pPr>
        <w:ind w:left="0" w:firstLine="0"/>
        <w:jc w:val="right"/>
      </w:pPr>
      <w:bookmarkStart w:id="0" w:name="_GoBack"/>
      <w:bookmarkEnd w:id="0"/>
      <w:r>
        <w:t xml:space="preserve">Załącznik nr 1 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FORMULARZ ASORTYMENTOWO ILOŚCIOWO CENOWY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1809"/>
        <w:gridCol w:w="6237"/>
      </w:tblGrid>
      <w:tr w:rsidR="00B43DA8" w:rsidTr="00635FDF">
        <w:tc>
          <w:tcPr>
            <w:tcW w:w="1809" w:type="dxa"/>
          </w:tcPr>
          <w:p w:rsidR="00B43DA8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  <w:tr w:rsidR="00B43DA8" w:rsidTr="00635FDF">
        <w:tc>
          <w:tcPr>
            <w:tcW w:w="1809" w:type="dxa"/>
          </w:tcPr>
          <w:p w:rsidR="00B43DA8" w:rsidRPr="00050869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</w:tbl>
    <w:p w:rsidR="00B43DA8" w:rsidRDefault="00B43DA8" w:rsidP="00B43DA8">
      <w:pPr>
        <w:ind w:left="0" w:firstLine="0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leGrid"/>
        <w:tblW w:w="15885" w:type="dxa"/>
        <w:tblInd w:w="-920" w:type="dxa"/>
        <w:tblCellMar>
          <w:left w:w="28" w:type="dxa"/>
          <w:right w:w="42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551B2A" w:rsidTr="00635FDF">
        <w:trPr>
          <w:trHeight w:val="4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14"/>
              </w:rPr>
              <w:t>Katogoria</w:t>
            </w:r>
            <w:proofErr w:type="spellEnd"/>
            <w:r>
              <w:rPr>
                <w:rFonts w:ascii="Calibri" w:eastAsia="Calibri" w:hAnsi="Calibri" w:cs="Calibri"/>
                <w:sz w:val="14"/>
              </w:rPr>
              <w:t xml:space="preserve"> spożywcza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6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Produkt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Opis przedmiotu zamówienia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Gramatura opakowania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4" w:right="0" w:firstLine="0"/>
              <w:jc w:val="both"/>
            </w:pPr>
            <w:r>
              <w:rPr>
                <w:rFonts w:ascii="Calibri" w:eastAsia="Calibri" w:hAnsi="Calibri" w:cs="Calibri"/>
                <w:sz w:val="14"/>
              </w:rPr>
              <w:t>Jednostka miary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Ilość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jc w:val="center"/>
            </w:pPr>
            <w:r>
              <w:t>Cena jednostkowa netto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jc w:val="center"/>
            </w:pPr>
            <w:r>
              <w:t>Cena jednostkowa brutto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4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Wartość netto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17" w:right="0" w:firstLine="0"/>
              <w:jc w:val="center"/>
            </w:pPr>
            <w:r>
              <w:rPr>
                <w:rFonts w:ascii="Calibri" w:eastAsia="Calibri" w:hAnsi="Calibri" w:cs="Calibri"/>
                <w:sz w:val="14"/>
              </w:rPr>
              <w:t>Wartość brutto</w:t>
            </w: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banan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cytryna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gruszka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jabłko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350,00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manadrynka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40,00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owoce suszone tacka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owoce suszone, pakowane, tacka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pomarańcza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śliwka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truskawka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brokuł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cały,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burak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cebula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czosnek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produkt polski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fasola zielona świeża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groch łupany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pakowany, w opakowaniach minimum 0,5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25,00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lastRenderedPageBreak/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kalafior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cały,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kapusta biała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cała,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80,00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kapusta czerwona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cała,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kapusta kiszona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pakowana, w opakowaniach minimum 0,5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kapusta pekińska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cała,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kapusta włoska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cała,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31" w:right="0" w:firstLine="0"/>
              <w:jc w:val="center"/>
            </w:pPr>
            <w:r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koper pęczek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świeży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marchew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400,00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27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9" w:right="0" w:firstLine="0"/>
              <w:jc w:val="center"/>
            </w:pPr>
            <w:r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149"/>
        </w:trPr>
        <w:tc>
          <w:tcPr>
            <w:tcW w:w="11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ogórek kiszony</w:t>
            </w:r>
          </w:p>
        </w:tc>
        <w:tc>
          <w:tcPr>
            <w:tcW w:w="34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32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</w:tbl>
    <w:p w:rsidR="00551B2A" w:rsidRDefault="00551B2A" w:rsidP="00551B2A">
      <w:pPr>
        <w:ind w:left="13454"/>
      </w:pPr>
      <w:r>
        <w:t>Załącznik nr 1</w:t>
      </w:r>
    </w:p>
    <w:tbl>
      <w:tblPr>
        <w:tblStyle w:val="TableGrid"/>
        <w:tblW w:w="15885" w:type="dxa"/>
        <w:tblInd w:w="-920" w:type="dxa"/>
        <w:tblCellMar>
          <w:top w:w="90" w:type="dxa"/>
          <w:left w:w="2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ogórek świeży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80,00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papryka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45,00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pieczarka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w pojemnikach, bądź sprzedawana na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pietruszka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korzeń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pietruszka natka pęczek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świeża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40,00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pomidor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150,00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por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rzodkiewka pęczek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sałata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sałata zielona, główka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b w:val="0"/>
              </w:rPr>
              <w:t>80,00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lastRenderedPageBreak/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seler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korzeń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150,00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szczypior pęczek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świeży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250,00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ziemniak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</w:pPr>
            <w:r>
              <w:rPr>
                <w:rFonts w:ascii="Calibri" w:eastAsia="Calibri" w:hAnsi="Calibri" w:cs="Calibri"/>
                <w:b w:val="0"/>
                <w:sz w:val="14"/>
              </w:rPr>
              <w:t>pakowany w opakowania minimum 2,5 kg, bądź sprzedawana na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</w:pPr>
            <w:r>
              <w:rPr>
                <w:b w:val="0"/>
              </w:rPr>
              <w:t>5 000,00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  <w:rPr>
                <w:b w:val="0"/>
              </w:rPr>
            </w:pPr>
            <w:r>
              <w:rPr>
                <w:b w:val="0"/>
              </w:rPr>
              <w:t>Warzywa i owoce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14"/>
              </w:rPr>
            </w:pPr>
            <w:r>
              <w:rPr>
                <w:rFonts w:ascii="Calibri" w:eastAsia="Calibri" w:hAnsi="Calibri" w:cs="Calibri"/>
                <w:b w:val="0"/>
                <w:sz w:val="14"/>
              </w:rPr>
              <w:t>arbuz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14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51B2A" w:rsidRDefault="00551B2A" w:rsidP="00635FDF">
            <w:pPr>
              <w:spacing w:after="0"/>
              <w:ind w:left="28" w:right="0" w:firstLine="0"/>
              <w:jc w:val="center"/>
              <w:rPr>
                <w:rFonts w:ascii="Calibri" w:eastAsia="Calibri" w:hAnsi="Calibri" w:cs="Calibri"/>
                <w:b w:val="0"/>
                <w:sz w:val="14"/>
              </w:rPr>
            </w:pPr>
            <w:r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51B2A" w:rsidRDefault="00551B2A" w:rsidP="00635FDF">
            <w:pPr>
              <w:spacing w:after="0"/>
              <w:ind w:left="2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  <w:tr w:rsidR="00551B2A" w:rsidTr="00635FDF">
        <w:trPr>
          <w:trHeight w:val="3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2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91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307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0"/>
              <w:ind w:left="0" w:right="0" w:firstLine="0"/>
              <w:jc w:val="right"/>
            </w:pPr>
            <w:r>
              <w:rPr>
                <w:sz w:val="18"/>
              </w:rPr>
              <w:t>Razem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1B2A" w:rsidRDefault="00551B2A" w:rsidP="00635FDF">
            <w:pPr>
              <w:spacing w:after="160"/>
              <w:ind w:left="0" w:right="0" w:firstLine="0"/>
            </w:pPr>
          </w:p>
        </w:tc>
      </w:tr>
    </w:tbl>
    <w:p w:rsidR="006631F0" w:rsidRDefault="006631F0"/>
    <w:sectPr w:rsidR="006631F0" w:rsidSect="00B43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A8"/>
    <w:rsid w:val="00551B2A"/>
    <w:rsid w:val="006631F0"/>
    <w:rsid w:val="00B05A50"/>
    <w:rsid w:val="00B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0EB4-01E4-4B5A-8C9A-4CC148E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DA8"/>
    <w:pPr>
      <w:spacing w:after="25"/>
      <w:ind w:left="13469" w:right="-343" w:hanging="10"/>
    </w:pPr>
    <w:rPr>
      <w:rFonts w:ascii="Arial" w:eastAsia="Arial" w:hAnsi="Arial" w:cs="Arial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D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3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Sulejów</dc:creator>
  <cp:keywords/>
  <dc:description/>
  <cp:lastModifiedBy>Przedszkole Sulejów</cp:lastModifiedBy>
  <cp:revision>2</cp:revision>
  <dcterms:created xsi:type="dcterms:W3CDTF">2023-11-22T07:25:00Z</dcterms:created>
  <dcterms:modified xsi:type="dcterms:W3CDTF">2023-11-22T07:25:00Z</dcterms:modified>
</cp:coreProperties>
</file>