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A8" w:rsidRDefault="00B43DA8" w:rsidP="00B43DA8">
      <w:pPr>
        <w:ind w:left="0" w:firstLine="0"/>
        <w:jc w:val="right"/>
      </w:pPr>
      <w:bookmarkStart w:id="0" w:name="_GoBack"/>
      <w:bookmarkEnd w:id="0"/>
      <w:r>
        <w:t xml:space="preserve">Załącznik nr 1 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FORMULARZ ASORTYMENTOWO ILOŚCIOWO CENOWY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1809"/>
        <w:gridCol w:w="6237"/>
      </w:tblGrid>
      <w:tr w:rsidR="00B43DA8" w:rsidTr="00635FDF">
        <w:tc>
          <w:tcPr>
            <w:tcW w:w="1809" w:type="dxa"/>
          </w:tcPr>
          <w:p w:rsidR="00B43DA8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  <w:tr w:rsidR="00B43DA8" w:rsidTr="00635FDF">
        <w:tc>
          <w:tcPr>
            <w:tcW w:w="1809" w:type="dxa"/>
          </w:tcPr>
          <w:p w:rsidR="00B43DA8" w:rsidRPr="00050869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</w:tbl>
    <w:p w:rsidR="00B43DA8" w:rsidRDefault="00B43DA8" w:rsidP="00B43DA8">
      <w:pPr>
        <w:ind w:left="0" w:firstLine="0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leGrid"/>
        <w:tblW w:w="15885" w:type="dxa"/>
        <w:tblInd w:w="-920" w:type="dxa"/>
        <w:tblCellMar>
          <w:top w:w="18" w:type="dxa"/>
          <w:left w:w="2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B43DA8" w:rsidRPr="00B43DA8" w:rsidTr="00635FDF">
        <w:trPr>
          <w:trHeight w:val="4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  <w:jc w:val="center"/>
            </w:pPr>
            <w:proofErr w:type="spellStart"/>
            <w:r w:rsidRPr="00B43DA8">
              <w:rPr>
                <w:rFonts w:ascii="Calibri" w:eastAsia="Calibri" w:hAnsi="Calibri" w:cs="Calibri"/>
                <w:sz w:val="14"/>
              </w:rPr>
              <w:t>Katogoria</w:t>
            </w:r>
            <w:proofErr w:type="spellEnd"/>
            <w:r w:rsidRPr="00B43DA8">
              <w:rPr>
                <w:rFonts w:ascii="Calibri" w:eastAsia="Calibri" w:hAnsi="Calibri" w:cs="Calibri"/>
                <w:sz w:val="14"/>
              </w:rPr>
              <w:t xml:space="preserve"> spożywcza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12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Produkt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9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Opis przedmiotu zamówienia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Gramatura opakowania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14" w:right="0" w:firstLine="0"/>
              <w:jc w:val="both"/>
            </w:pPr>
            <w:r w:rsidRPr="00B43DA8">
              <w:rPr>
                <w:rFonts w:ascii="Calibri" w:eastAsia="Calibri" w:hAnsi="Calibri" w:cs="Calibri"/>
                <w:sz w:val="14"/>
              </w:rPr>
              <w:t>Jednostka miary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13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Ilość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  <w:jc w:val="center"/>
            </w:pPr>
            <w:r w:rsidRPr="00B43DA8">
              <w:t>Cena jednostkowa netto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  <w:jc w:val="center"/>
            </w:pPr>
            <w:r w:rsidRPr="00B43DA8">
              <w:t>Cena jednostkowa brutto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10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Wartość netto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13" w:right="0" w:firstLine="0"/>
              <w:jc w:val="center"/>
            </w:pPr>
            <w:r w:rsidRPr="00B43DA8">
              <w:rPr>
                <w:rFonts w:ascii="Calibri" w:eastAsia="Calibri" w:hAnsi="Calibri" w:cs="Calibri"/>
                <w:sz w:val="14"/>
              </w:rPr>
              <w:t>Wartość brutto</w:t>
            </w:r>
          </w:p>
        </w:tc>
      </w:tr>
      <w:tr w:rsidR="00B43DA8" w:rsidRPr="00B43DA8" w:rsidTr="00635FDF">
        <w:trPr>
          <w:trHeight w:val="567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jaja M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jaja minimum wielkość M, znakowane zgodnie z polskimi normami, pakowane w opakowania tekturowe lub styropianowe o pojemności 10-30 sztuk.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proofErr w:type="spellStart"/>
            <w:r w:rsidRPr="00B43DA8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3 000,00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jogurt owocowy (0,1-0,5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jogurt owocowy, różne smaki, w opakowaniach minimum 0,1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0,1-0,5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300,00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masło kostka (200-500 gram)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masło w kostce o minimalnej zawartości tłuszczu 82%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0,2-0,5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mleko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 xml:space="preserve">mleko w płynie, pakowane w butelkach bądź w kartonie o minimalnej zawartości </w:t>
            </w:r>
            <w:proofErr w:type="spellStart"/>
            <w:r w:rsidRPr="00B43DA8">
              <w:rPr>
                <w:rFonts w:ascii="Calibri" w:eastAsia="Calibri" w:hAnsi="Calibri" w:cs="Calibri"/>
                <w:b w:val="0"/>
                <w:sz w:val="14"/>
              </w:rPr>
              <w:t>włuszczu</w:t>
            </w:r>
            <w:proofErr w:type="spellEnd"/>
            <w:r w:rsidRPr="00B43DA8">
              <w:rPr>
                <w:rFonts w:ascii="Calibri" w:eastAsia="Calibri" w:hAnsi="Calibri" w:cs="Calibri"/>
                <w:b w:val="0"/>
                <w:sz w:val="14"/>
              </w:rPr>
              <w:t xml:space="preserve"> 2%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3 000,00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biały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biały półtłusty, pakowany, opakowanie minimum 0,2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topiony (0,1-0,2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topiony w kostce, różne smaki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0,1-0,2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żółty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 twardy żółty w plastrach, hermetycznie pakowany, różne rodzaje, opakowania minimum 150 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śmietana 18% (0,4-0,5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śmietana o zawartości tłuszczu 18%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0,4-0,5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200,00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twarożek w kubku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0,15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</w:pPr>
            <w:proofErr w:type="spellStart"/>
            <w:r w:rsidRPr="00B43DA8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</w:pPr>
            <w:r w:rsidRPr="00B43DA8">
              <w:rPr>
                <w:b w:val="0"/>
              </w:rPr>
              <w:t>150,00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  <w:rPr>
                <w:b w:val="0"/>
              </w:rPr>
            </w:pPr>
            <w:r w:rsidRPr="00B43DA8">
              <w:rPr>
                <w:b w:val="0"/>
              </w:rPr>
              <w:t>nabiał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14"/>
              </w:rPr>
            </w:pPr>
            <w:r w:rsidRPr="00B43DA8">
              <w:rPr>
                <w:rFonts w:ascii="Calibri" w:eastAsia="Calibri" w:hAnsi="Calibri" w:cs="Calibri"/>
                <w:b w:val="0"/>
                <w:sz w:val="14"/>
              </w:rPr>
              <w:t>Serek homogenizowany w kubku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  <w:rPr>
                <w:rFonts w:ascii="Calibri" w:eastAsia="Calibri" w:hAnsi="Calibri" w:cs="Calibri"/>
                <w:b w:val="0"/>
                <w:sz w:val="14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43DA8" w:rsidRPr="00B43DA8" w:rsidRDefault="00B43DA8" w:rsidP="00B43DA8">
            <w:pPr>
              <w:spacing w:after="0"/>
              <w:ind w:left="28" w:right="0" w:firstLine="0"/>
              <w:jc w:val="center"/>
              <w:rPr>
                <w:rFonts w:ascii="Calibri" w:eastAsia="Calibri" w:hAnsi="Calibri" w:cs="Calibri"/>
                <w:b w:val="0"/>
                <w:sz w:val="14"/>
              </w:rPr>
            </w:pPr>
            <w:proofErr w:type="spellStart"/>
            <w:r w:rsidRPr="00B43DA8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43DA8" w:rsidRPr="00B43DA8" w:rsidRDefault="00B43DA8" w:rsidP="00B43DA8">
            <w:pPr>
              <w:spacing w:after="0"/>
              <w:ind w:left="25" w:right="0" w:firstLine="0"/>
              <w:jc w:val="center"/>
              <w:rPr>
                <w:b w:val="0"/>
              </w:rPr>
            </w:pPr>
            <w:r w:rsidRPr="00B43DA8"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  <w:tr w:rsidR="00B43DA8" w:rsidRPr="00B43DA8" w:rsidTr="00635FDF">
        <w:trPr>
          <w:trHeight w:val="3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2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0"/>
              <w:ind w:left="0" w:right="0" w:firstLine="0"/>
              <w:jc w:val="right"/>
            </w:pPr>
            <w:r w:rsidRPr="00B43DA8">
              <w:rPr>
                <w:sz w:val="18"/>
              </w:rPr>
              <w:t>Razem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DA8" w:rsidRPr="00B43DA8" w:rsidRDefault="00B43DA8" w:rsidP="00B43DA8">
            <w:pPr>
              <w:spacing w:after="160"/>
              <w:ind w:left="0" w:right="0" w:firstLine="0"/>
            </w:pPr>
          </w:p>
        </w:tc>
      </w:tr>
    </w:tbl>
    <w:p w:rsidR="006631F0" w:rsidRDefault="006631F0"/>
    <w:sectPr w:rsidR="006631F0" w:rsidSect="00B43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A8"/>
    <w:rsid w:val="006631F0"/>
    <w:rsid w:val="007252D8"/>
    <w:rsid w:val="00B4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0EB4-01E4-4B5A-8C9A-4CC148E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DA8"/>
    <w:pPr>
      <w:spacing w:after="25"/>
      <w:ind w:left="13469" w:right="-343" w:hanging="10"/>
    </w:pPr>
    <w:rPr>
      <w:rFonts w:ascii="Arial" w:eastAsia="Arial" w:hAnsi="Arial" w:cs="Arial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D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3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Sulejów</dc:creator>
  <cp:keywords/>
  <dc:description/>
  <cp:lastModifiedBy>Przedszkole Sulejów</cp:lastModifiedBy>
  <cp:revision>2</cp:revision>
  <dcterms:created xsi:type="dcterms:W3CDTF">2023-11-22T07:25:00Z</dcterms:created>
  <dcterms:modified xsi:type="dcterms:W3CDTF">2023-11-22T07:25:00Z</dcterms:modified>
</cp:coreProperties>
</file>