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F665" w14:textId="15A276F6" w:rsidR="00C77D28" w:rsidRPr="00DE722D" w:rsidRDefault="00C77D28" w:rsidP="00C77D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E722D">
        <w:rPr>
          <w:rFonts w:ascii="Times New Roman" w:hAnsi="Times New Roman" w:cs="Times New Roman"/>
          <w:b/>
          <w:bCs/>
        </w:rPr>
        <w:t xml:space="preserve">Uchwała nr </w:t>
      </w:r>
      <w:r w:rsidR="002061CF" w:rsidRPr="00DE722D">
        <w:rPr>
          <w:rFonts w:ascii="Times New Roman" w:hAnsi="Times New Roman" w:cs="Times New Roman"/>
          <w:b/>
          <w:bCs/>
        </w:rPr>
        <w:t>1</w:t>
      </w:r>
      <w:r w:rsidRPr="00DE722D">
        <w:rPr>
          <w:rFonts w:ascii="Times New Roman" w:hAnsi="Times New Roman" w:cs="Times New Roman"/>
          <w:b/>
          <w:bCs/>
        </w:rPr>
        <w:t>/2025</w:t>
      </w:r>
    </w:p>
    <w:p w14:paraId="627CB0C0" w14:textId="77777777" w:rsidR="00C77D28" w:rsidRPr="00DE722D" w:rsidRDefault="00C77D28" w:rsidP="00C77D2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722D">
        <w:rPr>
          <w:rFonts w:ascii="Times New Roman" w:hAnsi="Times New Roman" w:cs="Times New Roman"/>
          <w:b/>
          <w:bCs/>
        </w:rPr>
        <w:t xml:space="preserve">Rady Pedagogicznej Samorządowego Przedszkola w Sulejowie </w:t>
      </w:r>
    </w:p>
    <w:p w14:paraId="388D73E6" w14:textId="61D5CF40" w:rsidR="00C77D28" w:rsidRPr="00DE722D" w:rsidRDefault="00C77D28" w:rsidP="00C77D2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722D">
        <w:rPr>
          <w:rFonts w:ascii="Times New Roman" w:hAnsi="Times New Roman" w:cs="Times New Roman"/>
          <w:b/>
          <w:bCs/>
        </w:rPr>
        <w:t>z dnia 27.08.2025 r. w sprawie zmian w statucie przedszkola.</w:t>
      </w:r>
    </w:p>
    <w:p w14:paraId="379D212F" w14:textId="77777777" w:rsidR="00C77D28" w:rsidRPr="00DE722D" w:rsidRDefault="00C77D28" w:rsidP="00C77D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1035295" w14:textId="317E1843" w:rsidR="00EE1949" w:rsidRPr="00DE722D" w:rsidRDefault="00B81130" w:rsidP="00B81130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Na podstawie Ustawy z dnia 25 lipca 2025 r. o zmianie ustawy – Karta Nauczyciela oraz niektórych innych ustaw.</w:t>
      </w:r>
    </w:p>
    <w:p w14:paraId="4D84AE7D" w14:textId="77777777" w:rsidR="00EE1949" w:rsidRPr="00DE722D" w:rsidRDefault="00EE1949" w:rsidP="00C77D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992FB8" w14:textId="635ACF7D" w:rsidR="00C77D28" w:rsidRPr="00DE722D" w:rsidRDefault="00C77D28" w:rsidP="00C77D2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722D">
        <w:rPr>
          <w:rFonts w:ascii="Times New Roman" w:hAnsi="Times New Roman" w:cs="Times New Roman"/>
          <w:b/>
          <w:bCs/>
        </w:rPr>
        <w:t>ROZDZIAŁ IV</w:t>
      </w:r>
    </w:p>
    <w:p w14:paraId="32490E43" w14:textId="067BCAC7" w:rsidR="00C77D28" w:rsidRPr="00DE722D" w:rsidRDefault="00C77D28" w:rsidP="00C77D2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722D">
        <w:rPr>
          <w:rFonts w:ascii="Times New Roman" w:hAnsi="Times New Roman" w:cs="Times New Roman"/>
          <w:b/>
          <w:bCs/>
        </w:rPr>
        <w:t>ORGANIZACJA PRZEDSZKOLA</w:t>
      </w:r>
    </w:p>
    <w:p w14:paraId="2637818D" w14:textId="77777777" w:rsidR="00D67A63" w:rsidRPr="00DE722D" w:rsidRDefault="00D67A63" w:rsidP="00C77D28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637151E" w14:textId="59D964C2" w:rsidR="00C77D28" w:rsidRPr="00DE722D" w:rsidRDefault="00C77D28" w:rsidP="00F2176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w &amp;13 uchyla się ust</w:t>
      </w:r>
      <w:r w:rsidR="00D67A63" w:rsidRPr="00DE722D">
        <w:rPr>
          <w:rFonts w:ascii="Times New Roman" w:hAnsi="Times New Roman" w:cs="Times New Roman"/>
          <w:b/>
          <w:bCs/>
          <w:u w:val="single"/>
        </w:rPr>
        <w:t>.</w:t>
      </w:r>
      <w:r w:rsidRPr="00DE722D">
        <w:rPr>
          <w:rFonts w:ascii="Times New Roman" w:hAnsi="Times New Roman" w:cs="Times New Roman"/>
          <w:b/>
          <w:bCs/>
          <w:u w:val="single"/>
        </w:rPr>
        <w:t xml:space="preserve"> 1 a)</w:t>
      </w:r>
    </w:p>
    <w:p w14:paraId="1F950617" w14:textId="616C8547" w:rsidR="00C77D28" w:rsidRPr="00DE722D" w:rsidRDefault="00C77D28" w:rsidP="00C77D28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Do przedszkola przyjmowane są dzieci w wieku 2,5</w:t>
      </w:r>
      <w:r w:rsidR="00D67A63" w:rsidRPr="00DE722D">
        <w:rPr>
          <w:rFonts w:ascii="Times New Roman" w:hAnsi="Times New Roman" w:cs="Times New Roman"/>
        </w:rPr>
        <w:t xml:space="preserve"> </w:t>
      </w:r>
      <w:r w:rsidRPr="00DE722D">
        <w:rPr>
          <w:rFonts w:ascii="Times New Roman" w:hAnsi="Times New Roman" w:cs="Times New Roman"/>
        </w:rPr>
        <w:t>-</w:t>
      </w:r>
      <w:r w:rsidR="00D67A63" w:rsidRPr="00DE722D">
        <w:rPr>
          <w:rFonts w:ascii="Times New Roman" w:hAnsi="Times New Roman" w:cs="Times New Roman"/>
        </w:rPr>
        <w:t xml:space="preserve"> </w:t>
      </w:r>
      <w:r w:rsidRPr="00DE722D">
        <w:rPr>
          <w:rFonts w:ascii="Times New Roman" w:hAnsi="Times New Roman" w:cs="Times New Roman"/>
        </w:rPr>
        <w:t>5 lat po przeprowadzeniu postepowania rekrutacyjnego na wniosek rodzica. Postepowanie rekrutacyjne przeprowadza się co roku na wolne miejsca w przedszkolu.</w:t>
      </w:r>
    </w:p>
    <w:p w14:paraId="1E9FBBB2" w14:textId="77777777" w:rsidR="00C77D28" w:rsidRPr="00DE722D" w:rsidRDefault="00C77D28" w:rsidP="00C77D28">
      <w:pPr>
        <w:spacing w:after="0"/>
        <w:jc w:val="both"/>
        <w:rPr>
          <w:rFonts w:ascii="Times New Roman" w:hAnsi="Times New Roman" w:cs="Times New Roman"/>
        </w:rPr>
      </w:pPr>
    </w:p>
    <w:p w14:paraId="2C0356B8" w14:textId="7CB01855" w:rsidR="00D67A63" w:rsidRPr="00DE722D" w:rsidRDefault="00D67A63" w:rsidP="00D67A6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&amp;13  ust. 1 a) otrzymuje nowe brzmienie</w:t>
      </w:r>
    </w:p>
    <w:p w14:paraId="7EA59433" w14:textId="4A47247E" w:rsidR="00D67A63" w:rsidRPr="00DE722D" w:rsidRDefault="00D67A63" w:rsidP="00D67A63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Do przedszkola przyjmowane są dzieci w wieku 2,5 - 6 lat po przeprowadzeniu postepowania rekrutacyjnego na wniosek rodzica. Postepowanie rekrutacyjne przeprowadza się co roku na wolne miejsca w przedszkolu.</w:t>
      </w:r>
    </w:p>
    <w:p w14:paraId="13DD2AB0" w14:textId="77777777" w:rsidR="00D67A63" w:rsidRPr="00DE722D" w:rsidRDefault="00D67A63" w:rsidP="00D67A63">
      <w:pPr>
        <w:spacing w:after="0"/>
        <w:jc w:val="both"/>
        <w:rPr>
          <w:rFonts w:ascii="Times New Roman" w:hAnsi="Times New Roman" w:cs="Times New Roman"/>
        </w:rPr>
      </w:pPr>
    </w:p>
    <w:p w14:paraId="5F4CA6A9" w14:textId="1A7EB826" w:rsidR="00D67A63" w:rsidRPr="00DE722D" w:rsidRDefault="00D67A63" w:rsidP="00401E6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w &amp;14 uchyla się ust. 1</w:t>
      </w:r>
    </w:p>
    <w:p w14:paraId="6812E69E" w14:textId="3DAAD4A2" w:rsidR="00D67A63" w:rsidRPr="00DE722D" w:rsidRDefault="00D67A63" w:rsidP="00D67A63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Podstawową jednostką organizacyjną jest złożony z dzieci zgrupowanych według wieku np. 2,5 – 3 latki; 3-4-latki oraz 4-5-latki.</w:t>
      </w:r>
    </w:p>
    <w:p w14:paraId="153056CC" w14:textId="77777777" w:rsidR="00D67A63" w:rsidRPr="00DE722D" w:rsidRDefault="00D67A63" w:rsidP="00D67A63">
      <w:pPr>
        <w:spacing w:after="0"/>
        <w:jc w:val="both"/>
        <w:rPr>
          <w:rFonts w:ascii="Times New Roman" w:hAnsi="Times New Roman" w:cs="Times New Roman"/>
        </w:rPr>
      </w:pPr>
    </w:p>
    <w:p w14:paraId="650EC631" w14:textId="4B96AF7A" w:rsidR="00D67A63" w:rsidRPr="00DE722D" w:rsidRDefault="00D67A63" w:rsidP="00D67A6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&amp;14 ust. 1</w:t>
      </w:r>
      <w:r w:rsidR="00854865" w:rsidRPr="00DE722D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E722D">
        <w:rPr>
          <w:rFonts w:ascii="Times New Roman" w:hAnsi="Times New Roman" w:cs="Times New Roman"/>
          <w:b/>
          <w:bCs/>
          <w:u w:val="single"/>
        </w:rPr>
        <w:t>otrzymuje nowe brzmienie</w:t>
      </w:r>
    </w:p>
    <w:p w14:paraId="4C781CD7" w14:textId="6E8563B9" w:rsidR="00D67A63" w:rsidRPr="00DE722D" w:rsidRDefault="00D67A63" w:rsidP="00D67A63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Podstawową jednostką organizacyjną jest złożony z dzieci zgrupowanych według wieku np. 2,5 – 3 latki; 3-4-latki, 4-5-latki oraz 5-6-latki.</w:t>
      </w:r>
    </w:p>
    <w:p w14:paraId="06444AF4" w14:textId="77777777" w:rsidR="00D67A63" w:rsidRPr="00DE722D" w:rsidRDefault="00D67A63" w:rsidP="00D67A63">
      <w:pPr>
        <w:spacing w:after="0"/>
        <w:jc w:val="both"/>
        <w:rPr>
          <w:rFonts w:ascii="Times New Roman" w:hAnsi="Times New Roman" w:cs="Times New Roman"/>
        </w:rPr>
      </w:pPr>
    </w:p>
    <w:p w14:paraId="0E2E74D7" w14:textId="15A45DEF" w:rsidR="00864A6C" w:rsidRPr="00DE722D" w:rsidRDefault="00864A6C" w:rsidP="00401E6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E722D">
        <w:rPr>
          <w:rFonts w:ascii="Times New Roman" w:hAnsi="Times New Roman" w:cs="Times New Roman"/>
          <w:b/>
          <w:bCs/>
          <w:u w:val="single"/>
        </w:rPr>
        <w:t xml:space="preserve">w &amp;16 uchyla się ust. </w:t>
      </w:r>
      <w:r w:rsidR="006E653E" w:rsidRPr="00DE722D">
        <w:rPr>
          <w:rFonts w:ascii="Times New Roman" w:hAnsi="Times New Roman" w:cs="Times New Roman"/>
          <w:b/>
          <w:bCs/>
          <w:u w:val="single"/>
        </w:rPr>
        <w:t>4</w:t>
      </w:r>
    </w:p>
    <w:p w14:paraId="6C6F5B8B" w14:textId="77777777" w:rsidR="00854865" w:rsidRPr="00DE722D" w:rsidRDefault="00854865" w:rsidP="00854865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Czas trwania zajęć prowadzonych dodatkowo, w szczególności zajęć umuzykalniających, logopedycznych, nauki języka obcego, i zajęć z pomocy psychologiczno-pedagogicznej, powinien być dostosowany do możliwości rozwojowych dzieci i wynosić:</w:t>
      </w:r>
    </w:p>
    <w:p w14:paraId="0717DA1D" w14:textId="77777777" w:rsidR="00854865" w:rsidRPr="00DE722D" w:rsidRDefault="00854865" w:rsidP="00854865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z dziećmi w wieku 3 – 4 lat  -  około  15 minut,</w:t>
      </w:r>
    </w:p>
    <w:p w14:paraId="39173AB7" w14:textId="30590B7D" w:rsidR="00854865" w:rsidRPr="00DE722D" w:rsidRDefault="00854865" w:rsidP="00854865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z dziećmi w wieku 5 lat -   około  30 minut.</w:t>
      </w:r>
    </w:p>
    <w:p w14:paraId="4FA5601B" w14:textId="77777777" w:rsidR="00854865" w:rsidRPr="00DE722D" w:rsidRDefault="00854865" w:rsidP="0085486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5805A53" w14:textId="57B3DB6C" w:rsidR="006E653E" w:rsidRPr="00DE722D" w:rsidRDefault="00854865" w:rsidP="00864A6C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E722D">
        <w:rPr>
          <w:rFonts w:ascii="Times New Roman" w:hAnsi="Times New Roman" w:cs="Times New Roman"/>
          <w:b/>
          <w:bCs/>
          <w:u w:val="single"/>
        </w:rPr>
        <w:lastRenderedPageBreak/>
        <w:t>&amp;16 ust. 4 otrzymuje nowe brzmienie</w:t>
      </w:r>
    </w:p>
    <w:p w14:paraId="1CF28428" w14:textId="77777777" w:rsidR="00854865" w:rsidRPr="00DE722D" w:rsidRDefault="00854865" w:rsidP="00854865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Czas trwania zajęć prowadzonych dodatkowo, w szczególności zajęć umuzykalniających, logopedycznych, nauki języka obcego, i zajęć z pomocy psychologiczno-pedagogicznej, powinien być dostosowany do możliwości rozwojowych dzieci i wynosić:</w:t>
      </w:r>
    </w:p>
    <w:p w14:paraId="1EC4A350" w14:textId="77777777" w:rsidR="00854865" w:rsidRPr="00DE722D" w:rsidRDefault="00854865" w:rsidP="00854865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z dziećmi w wieku 3 – 4 lat  -  około  15 minut,</w:t>
      </w:r>
    </w:p>
    <w:p w14:paraId="78B9F10D" w14:textId="52A649FA" w:rsidR="00854865" w:rsidRPr="00DE722D" w:rsidRDefault="00854865" w:rsidP="00854865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z dziećmi w wieku 5  lat-   około  30 minut,</w:t>
      </w:r>
    </w:p>
    <w:p w14:paraId="5AC7821E" w14:textId="1B10862C" w:rsidR="00D67A63" w:rsidRPr="00DE722D" w:rsidRDefault="00854865" w:rsidP="00D67A63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z dziećmi w wieku 6 lat  -   60 minut. </w:t>
      </w:r>
    </w:p>
    <w:p w14:paraId="7304E7F2" w14:textId="77777777" w:rsidR="00E73A35" w:rsidRPr="00DE722D" w:rsidRDefault="00E73A35" w:rsidP="00E73A3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7B806C9" w14:textId="611FFFC0" w:rsidR="00E73A35" w:rsidRPr="00DE722D" w:rsidRDefault="00E73A35" w:rsidP="00401E6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w &amp;17 uchyla się ust. 1</w:t>
      </w:r>
    </w:p>
    <w:p w14:paraId="0F39F070" w14:textId="77777777" w:rsidR="00A23AE5" w:rsidRPr="00DE722D" w:rsidRDefault="00A23AE5" w:rsidP="00A23AE5">
      <w:pPr>
        <w:spacing w:after="0"/>
        <w:ind w:left="320" w:hanging="34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Do realizacji celów statutowych przedszkole posiada:</w:t>
      </w:r>
    </w:p>
    <w:p w14:paraId="3CC9A785" w14:textId="77777777" w:rsidR="00A23AE5" w:rsidRPr="00DE722D" w:rsidRDefault="00A23AE5" w:rsidP="00A23AE5">
      <w:pPr>
        <w:spacing w:after="0"/>
        <w:ind w:left="600" w:hanging="24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- 5 sal przedszkolnych dziennego pobytu dzieci,</w:t>
      </w:r>
    </w:p>
    <w:p w14:paraId="1F2C60F3" w14:textId="77777777" w:rsidR="00A23AE5" w:rsidRPr="00DE722D" w:rsidRDefault="00A23AE5" w:rsidP="00A23AE5">
      <w:pPr>
        <w:spacing w:after="0"/>
        <w:ind w:left="600" w:hanging="24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kuchnię,</w:t>
      </w:r>
    </w:p>
    <w:p w14:paraId="049016A2" w14:textId="77777777" w:rsidR="00A23AE5" w:rsidRPr="00DE722D" w:rsidRDefault="00A23AE5" w:rsidP="00A23AE5">
      <w:pPr>
        <w:spacing w:after="0"/>
        <w:ind w:left="600" w:hanging="240"/>
        <w:jc w:val="both"/>
      </w:pPr>
      <w:r w:rsidRPr="00DE722D">
        <w:rPr>
          <w:rFonts w:ascii="Times New Roman" w:hAnsi="Times New Roman" w:cs="Times New Roman"/>
        </w:rPr>
        <w:t>- pomieszczenia administracyjno-gospodarcze</w:t>
      </w:r>
      <w:r w:rsidRPr="00DE722D">
        <w:t>.</w:t>
      </w:r>
    </w:p>
    <w:p w14:paraId="6D40267E" w14:textId="77777777" w:rsidR="00A23AE5" w:rsidRPr="00DE722D" w:rsidRDefault="00A23AE5" w:rsidP="00A23AE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46D545E" w14:textId="74ADFDD9" w:rsidR="00A23AE5" w:rsidRPr="00DE722D" w:rsidRDefault="00A23AE5" w:rsidP="00A23AE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&amp;17 ust. 1 otrzymuje nowe brzmienie</w:t>
      </w:r>
    </w:p>
    <w:p w14:paraId="0A3C3310" w14:textId="77777777" w:rsidR="00A23AE5" w:rsidRPr="00DE722D" w:rsidRDefault="00A23AE5" w:rsidP="00A23AE5">
      <w:pPr>
        <w:spacing w:after="0"/>
        <w:ind w:left="320" w:hanging="34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Do realizacji celów statutowych przedszkole posiada:</w:t>
      </w:r>
    </w:p>
    <w:p w14:paraId="427FA7C8" w14:textId="650D6744" w:rsidR="00A23AE5" w:rsidRPr="00DE722D" w:rsidRDefault="00A23AE5" w:rsidP="00A23AE5">
      <w:pPr>
        <w:spacing w:after="0"/>
        <w:ind w:left="600" w:hanging="24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- 6 sal przedszkolnych dziennego pobytu dzieci,</w:t>
      </w:r>
    </w:p>
    <w:p w14:paraId="78FC6892" w14:textId="5EF456F2" w:rsidR="00A23AE5" w:rsidRPr="00DE722D" w:rsidRDefault="00A23AE5" w:rsidP="00A23AE5">
      <w:pPr>
        <w:spacing w:after="0"/>
        <w:ind w:left="600" w:hanging="24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gabinety specjalistów,</w:t>
      </w:r>
    </w:p>
    <w:p w14:paraId="36547B9F" w14:textId="62376630" w:rsidR="00A23AE5" w:rsidRPr="00DE722D" w:rsidRDefault="00A23AE5" w:rsidP="00A23AE5">
      <w:pPr>
        <w:spacing w:after="0"/>
        <w:ind w:left="600" w:hanging="24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kuchnię,</w:t>
      </w:r>
    </w:p>
    <w:p w14:paraId="6217660A" w14:textId="77777777" w:rsidR="00A23AE5" w:rsidRPr="00DE722D" w:rsidRDefault="00A23AE5" w:rsidP="00A23AE5">
      <w:pPr>
        <w:spacing w:after="0"/>
        <w:ind w:left="600" w:hanging="240"/>
        <w:jc w:val="both"/>
      </w:pPr>
      <w:r w:rsidRPr="00DE722D">
        <w:rPr>
          <w:rFonts w:ascii="Times New Roman" w:hAnsi="Times New Roman" w:cs="Times New Roman"/>
        </w:rPr>
        <w:t>- pomieszczenia administracyjno-gospodarcze</w:t>
      </w:r>
      <w:r w:rsidRPr="00DE722D">
        <w:t>.</w:t>
      </w:r>
    </w:p>
    <w:p w14:paraId="22979387" w14:textId="77777777" w:rsidR="00D67A63" w:rsidRPr="00DE722D" w:rsidRDefault="00D67A63" w:rsidP="00C77D28">
      <w:pPr>
        <w:spacing w:after="0"/>
        <w:jc w:val="both"/>
        <w:rPr>
          <w:rFonts w:ascii="Times New Roman" w:hAnsi="Times New Roman" w:cs="Times New Roman"/>
        </w:rPr>
      </w:pPr>
    </w:p>
    <w:p w14:paraId="1C9F664D" w14:textId="16498045" w:rsidR="005F6D1A" w:rsidRPr="00DE722D" w:rsidRDefault="005F6D1A" w:rsidP="005F6D1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722D">
        <w:rPr>
          <w:rFonts w:ascii="Times New Roman" w:hAnsi="Times New Roman" w:cs="Times New Roman"/>
          <w:b/>
          <w:bCs/>
        </w:rPr>
        <w:t>ROZDZIAŁ VI</w:t>
      </w:r>
    </w:p>
    <w:p w14:paraId="2A03A646" w14:textId="6F652D6B" w:rsidR="005F6D1A" w:rsidRPr="00DE722D" w:rsidRDefault="00F3051B" w:rsidP="00C77D2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722D">
        <w:rPr>
          <w:rFonts w:ascii="Times New Roman" w:hAnsi="Times New Roman" w:cs="Times New Roman"/>
          <w:b/>
          <w:bCs/>
        </w:rPr>
        <w:t>RODZICE</w:t>
      </w:r>
    </w:p>
    <w:p w14:paraId="715D1FF1" w14:textId="77777777" w:rsidR="005F6D1A" w:rsidRPr="00DE722D" w:rsidRDefault="005F6D1A" w:rsidP="00C77D28">
      <w:pPr>
        <w:spacing w:after="0"/>
        <w:jc w:val="both"/>
        <w:rPr>
          <w:rFonts w:ascii="Times New Roman" w:hAnsi="Times New Roman" w:cs="Times New Roman"/>
        </w:rPr>
      </w:pPr>
    </w:p>
    <w:p w14:paraId="6A27D934" w14:textId="0BE7970B" w:rsidR="00C26543" w:rsidRPr="00DE722D" w:rsidRDefault="006D2E5E" w:rsidP="00401E6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uchyla się &amp;20</w:t>
      </w:r>
    </w:p>
    <w:p w14:paraId="0B2FC35C" w14:textId="77777777" w:rsidR="00C26543" w:rsidRPr="00DE722D" w:rsidRDefault="00C26543" w:rsidP="003F2578">
      <w:pPr>
        <w:pStyle w:val="Tekstpodstawowy"/>
        <w:widowControl/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>Do podstawowych obowiązków rodziców dziecka należy:</w:t>
      </w:r>
    </w:p>
    <w:p w14:paraId="42666907" w14:textId="77777777" w:rsidR="00C26543" w:rsidRPr="00DE722D" w:rsidRDefault="00C26543" w:rsidP="003F25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a) przestrzeganie niniejszego statutu,</w:t>
      </w:r>
    </w:p>
    <w:p w14:paraId="6DD80BC1" w14:textId="77777777" w:rsidR="00C26543" w:rsidRPr="00DE722D" w:rsidRDefault="00C26543" w:rsidP="003F2578">
      <w:pPr>
        <w:spacing w:after="0" w:line="240" w:lineRule="auto"/>
        <w:jc w:val="both"/>
        <w:rPr>
          <w:rFonts w:ascii="Times New Roman" w:hAnsi="Times New Roman" w:cs="Times New Roman"/>
          <w:color w:val="808000"/>
        </w:rPr>
      </w:pPr>
      <w:r w:rsidRPr="00DE722D">
        <w:rPr>
          <w:rFonts w:ascii="Times New Roman" w:hAnsi="Times New Roman" w:cs="Times New Roman"/>
        </w:rPr>
        <w:t>b) zaopatrzenie dziecka w niezbędne przedmioty, przybory i pomoce, podręczniki,</w:t>
      </w:r>
    </w:p>
    <w:p w14:paraId="1447DFA1" w14:textId="77777777" w:rsidR="00C26543" w:rsidRPr="00DE722D" w:rsidRDefault="00C26543" w:rsidP="003F2578">
      <w:pPr>
        <w:pStyle w:val="Tekstpodstawowy3"/>
        <w:spacing w:before="0"/>
        <w:ind w:left="180" w:hanging="180"/>
        <w:rPr>
          <w:b w:val="0"/>
          <w:bCs w:val="0"/>
          <w:sz w:val="24"/>
        </w:rPr>
      </w:pPr>
      <w:r w:rsidRPr="00DE722D">
        <w:rPr>
          <w:b w:val="0"/>
          <w:bCs w:val="0"/>
          <w:sz w:val="24"/>
        </w:rPr>
        <w:t>c) respektowanie uchwał rady pedagogicznej i rady rodziców, współpracowanie z radą rodziców,</w:t>
      </w:r>
    </w:p>
    <w:p w14:paraId="245AE859" w14:textId="77777777" w:rsidR="00C26543" w:rsidRPr="00DE722D" w:rsidRDefault="00C26543" w:rsidP="003F2578">
      <w:pPr>
        <w:pStyle w:val="Tekstpodstawowy"/>
        <w:widowControl/>
        <w:autoSpaceDE/>
        <w:autoSpaceDN/>
        <w:adjustRightInd/>
        <w:spacing w:line="240" w:lineRule="auto"/>
        <w:ind w:left="284" w:hanging="284"/>
        <w:rPr>
          <w:sz w:val="24"/>
        </w:rPr>
      </w:pPr>
      <w:r w:rsidRPr="00DE722D">
        <w:rPr>
          <w:sz w:val="24"/>
        </w:rPr>
        <w:t>d) przyprowadzanie i odbieranie dziecka z przedszkola lub przez upoważnioną przez rodziców osobę zapewniającą dziecku pełne bezpieczeństwo,</w:t>
      </w:r>
    </w:p>
    <w:p w14:paraId="4E907566" w14:textId="77777777" w:rsidR="00C26543" w:rsidRPr="00DE722D" w:rsidRDefault="00C26543" w:rsidP="003F2578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e) terminowe uiszczanie odpłatności za pobyt dziecka w przedszkolu i zajęcia dodatkowe,</w:t>
      </w:r>
    </w:p>
    <w:p w14:paraId="16F4A672" w14:textId="77777777" w:rsidR="00C26543" w:rsidRPr="00DE722D" w:rsidRDefault="00C26543" w:rsidP="003F2578">
      <w:pPr>
        <w:pStyle w:val="Tekstpodstawowy"/>
        <w:widowControl/>
        <w:tabs>
          <w:tab w:val="left" w:pos="284"/>
        </w:tabs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 xml:space="preserve">f) informowanie o przyczynach nieobecności dziecka w przedszkolu, niezwłoczne zawiadamianie </w:t>
      </w:r>
    </w:p>
    <w:p w14:paraId="42A21577" w14:textId="77777777" w:rsidR="00C26543" w:rsidRPr="00DE722D" w:rsidRDefault="00C26543" w:rsidP="003F2578">
      <w:pPr>
        <w:pStyle w:val="Tekstpodstawowy"/>
        <w:widowControl/>
        <w:tabs>
          <w:tab w:val="left" w:pos="284"/>
        </w:tabs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>o zatruciach pokarmowych i chorobach zakaźnych,</w:t>
      </w:r>
    </w:p>
    <w:p w14:paraId="5F1E5CF5" w14:textId="77777777" w:rsidR="00C26543" w:rsidRPr="00DE722D" w:rsidRDefault="00C26543" w:rsidP="003F257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lastRenderedPageBreak/>
        <w:t>g) informowanie o przyczynach dłuższych nieobecności dzieci objętych rocznym obowiązkowym przygotowaniem przedszkolnym,</w:t>
      </w:r>
    </w:p>
    <w:p w14:paraId="2AE0FDF8" w14:textId="77777777" w:rsidR="00C26543" w:rsidRPr="00DE722D" w:rsidRDefault="00C26543" w:rsidP="003F25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 xml:space="preserve"> h)  zgłaszanie rezygnacji z przedszkola dyrektorowi,</w:t>
      </w:r>
    </w:p>
    <w:p w14:paraId="147BDA34" w14:textId="77777777" w:rsidR="00C26543" w:rsidRPr="00DE722D" w:rsidRDefault="00C26543" w:rsidP="003F25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 xml:space="preserve"> i) udział w zebraniach rodziców,</w:t>
      </w:r>
    </w:p>
    <w:p w14:paraId="6E6EBED3" w14:textId="77777777" w:rsidR="00C26543" w:rsidRPr="00DE722D" w:rsidRDefault="00C26543" w:rsidP="003F2578">
      <w:pPr>
        <w:pStyle w:val="Tekstpodstawowy"/>
        <w:widowControl/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 xml:space="preserve"> j)przyprowadzanie do przedszkola zdrowych i czystych dzieci.</w:t>
      </w:r>
    </w:p>
    <w:p w14:paraId="299B9EDD" w14:textId="0215977D" w:rsidR="00C26543" w:rsidRPr="00DE722D" w:rsidRDefault="00C26543" w:rsidP="003F2578">
      <w:pPr>
        <w:spacing w:line="24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 xml:space="preserve"> k) wywiązywanie się z warunków umowy cywilno-prawnej podpisanej z dyrektorem przedszkola</w:t>
      </w:r>
      <w:r w:rsidR="0063285C" w:rsidRPr="00DE722D">
        <w:rPr>
          <w:rFonts w:ascii="Times New Roman" w:hAnsi="Times New Roman" w:cs="Times New Roman"/>
        </w:rPr>
        <w:t>.</w:t>
      </w:r>
    </w:p>
    <w:p w14:paraId="2956DAE5" w14:textId="4EFF9A78" w:rsidR="00CE5884" w:rsidRPr="00DE722D" w:rsidRDefault="00CE5884" w:rsidP="00CE5884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&amp;20 otrzymuje nowe brzmienie</w:t>
      </w:r>
    </w:p>
    <w:p w14:paraId="1B52900F" w14:textId="38F0AC92" w:rsidR="0063285C" w:rsidRPr="00DE722D" w:rsidRDefault="00884F6C" w:rsidP="0063285C">
      <w:pPr>
        <w:pStyle w:val="Tekstpodstawowy"/>
        <w:widowControl/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 xml:space="preserve">1. </w:t>
      </w:r>
      <w:r w:rsidR="0063285C" w:rsidRPr="00DE722D">
        <w:rPr>
          <w:sz w:val="24"/>
        </w:rPr>
        <w:t>Do podstawowych obowiązków rodziców dziecka należy:</w:t>
      </w:r>
    </w:p>
    <w:p w14:paraId="496D4553" w14:textId="77777777" w:rsidR="0063285C" w:rsidRPr="00DE722D" w:rsidRDefault="0063285C" w:rsidP="006328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a) przestrzeganie niniejszego statutu,</w:t>
      </w:r>
    </w:p>
    <w:p w14:paraId="00094BA3" w14:textId="77777777" w:rsidR="0063285C" w:rsidRPr="00DE722D" w:rsidRDefault="0063285C" w:rsidP="0063285C">
      <w:pPr>
        <w:spacing w:after="0" w:line="240" w:lineRule="auto"/>
        <w:jc w:val="both"/>
        <w:rPr>
          <w:rFonts w:ascii="Times New Roman" w:hAnsi="Times New Roman" w:cs="Times New Roman"/>
          <w:color w:val="808000"/>
        </w:rPr>
      </w:pPr>
      <w:r w:rsidRPr="00DE722D">
        <w:rPr>
          <w:rFonts w:ascii="Times New Roman" w:hAnsi="Times New Roman" w:cs="Times New Roman"/>
        </w:rPr>
        <w:t>b) zaopatrzenie dziecka w niezbędne przedmioty, przybory i pomoce, podręczniki,</w:t>
      </w:r>
    </w:p>
    <w:p w14:paraId="7FA74E74" w14:textId="77777777" w:rsidR="0063285C" w:rsidRPr="00DE722D" w:rsidRDefault="0063285C" w:rsidP="0063285C">
      <w:pPr>
        <w:pStyle w:val="Tekstpodstawowy3"/>
        <w:spacing w:before="0"/>
        <w:ind w:left="180" w:hanging="180"/>
        <w:rPr>
          <w:b w:val="0"/>
          <w:bCs w:val="0"/>
          <w:sz w:val="24"/>
        </w:rPr>
      </w:pPr>
      <w:r w:rsidRPr="00DE722D">
        <w:rPr>
          <w:b w:val="0"/>
          <w:bCs w:val="0"/>
          <w:sz w:val="24"/>
        </w:rPr>
        <w:t>c) respektowanie uchwał rady pedagogicznej i rady rodziców, współpracowanie z radą rodziców,</w:t>
      </w:r>
    </w:p>
    <w:p w14:paraId="5079B8B8" w14:textId="77777777" w:rsidR="0063285C" w:rsidRPr="00DE722D" w:rsidRDefault="0063285C" w:rsidP="0063285C">
      <w:pPr>
        <w:pStyle w:val="Tekstpodstawowy"/>
        <w:widowControl/>
        <w:autoSpaceDE/>
        <w:autoSpaceDN/>
        <w:adjustRightInd/>
        <w:spacing w:line="240" w:lineRule="auto"/>
        <w:ind w:left="284" w:hanging="284"/>
        <w:rPr>
          <w:sz w:val="24"/>
        </w:rPr>
      </w:pPr>
      <w:r w:rsidRPr="00DE722D">
        <w:rPr>
          <w:sz w:val="24"/>
        </w:rPr>
        <w:t>d) przyprowadzanie i odbieranie dziecka z przedszkola lub przez upoważnioną przez rodziców osobę zapewniającą dziecku pełne bezpieczeństwo,</w:t>
      </w:r>
    </w:p>
    <w:p w14:paraId="68B046C7" w14:textId="77777777" w:rsidR="0063285C" w:rsidRPr="00DE722D" w:rsidRDefault="0063285C" w:rsidP="0063285C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e) terminowe uiszczanie odpłatności za pobyt dziecka w przedszkolu i zajęcia dodatkowe,</w:t>
      </w:r>
    </w:p>
    <w:p w14:paraId="64344236" w14:textId="3AA0E3C6" w:rsidR="0063285C" w:rsidRPr="00DE722D" w:rsidRDefault="0063285C" w:rsidP="0063285C">
      <w:pPr>
        <w:pStyle w:val="Tekstpodstawowy"/>
        <w:widowControl/>
        <w:tabs>
          <w:tab w:val="left" w:pos="284"/>
        </w:tabs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 xml:space="preserve">f) informowanie </w:t>
      </w:r>
      <w:r w:rsidR="00CB273F" w:rsidRPr="00DE722D">
        <w:rPr>
          <w:sz w:val="24"/>
        </w:rPr>
        <w:t xml:space="preserve">nauczyciela </w:t>
      </w:r>
      <w:r w:rsidRPr="00DE722D">
        <w:rPr>
          <w:sz w:val="24"/>
        </w:rPr>
        <w:t xml:space="preserve">o przyczynach nieobecności dziecka w przedszkolu, </w:t>
      </w:r>
    </w:p>
    <w:p w14:paraId="3A22B687" w14:textId="627692B0" w:rsidR="00871CB0" w:rsidRPr="00DE722D" w:rsidRDefault="00871CB0" w:rsidP="0063285C">
      <w:pPr>
        <w:pStyle w:val="Tekstpodstawowy"/>
        <w:widowControl/>
        <w:tabs>
          <w:tab w:val="left" w:pos="284"/>
        </w:tabs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>g) informowanie nauczyciela o</w:t>
      </w:r>
      <w:r w:rsidR="007C60AE" w:rsidRPr="00DE722D">
        <w:rPr>
          <w:sz w:val="24"/>
        </w:rPr>
        <w:t xml:space="preserve"> aktualnym stanie zdrowia dziecka, a w szczególności o chorobach zakaźnych, zatruciach pokarmowych, niedyspozycjach zagrażających zdrowiu i życiu dziecka,</w:t>
      </w:r>
    </w:p>
    <w:p w14:paraId="43DD10B2" w14:textId="1FE8DC7E" w:rsidR="0063285C" w:rsidRPr="00DE722D" w:rsidRDefault="00871CB0" w:rsidP="0063285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h</w:t>
      </w:r>
      <w:r w:rsidR="0063285C" w:rsidRPr="00DE722D">
        <w:rPr>
          <w:rFonts w:ascii="Times New Roman" w:hAnsi="Times New Roman" w:cs="Times New Roman"/>
        </w:rPr>
        <w:t>) informowanie o przyczynach dłuższych nieobecności dzieci objętych rocznym obowiązkowym przygotowaniem przedszkolnym,</w:t>
      </w:r>
    </w:p>
    <w:p w14:paraId="12D658E7" w14:textId="4C4920BE" w:rsidR="0063285C" w:rsidRPr="00DE722D" w:rsidRDefault="0063285C" w:rsidP="006328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 xml:space="preserve"> </w:t>
      </w:r>
      <w:r w:rsidR="00871CB0" w:rsidRPr="00DE722D">
        <w:rPr>
          <w:rFonts w:ascii="Times New Roman" w:hAnsi="Times New Roman" w:cs="Times New Roman"/>
        </w:rPr>
        <w:t>i</w:t>
      </w:r>
      <w:r w:rsidRPr="00DE722D">
        <w:rPr>
          <w:rFonts w:ascii="Times New Roman" w:hAnsi="Times New Roman" w:cs="Times New Roman"/>
        </w:rPr>
        <w:t>)  zgłaszanie rezygnacji z przedszkola dyrektorowi,</w:t>
      </w:r>
    </w:p>
    <w:p w14:paraId="441D6066" w14:textId="5C670577" w:rsidR="0063285C" w:rsidRPr="00DE722D" w:rsidRDefault="0063285C" w:rsidP="006328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 xml:space="preserve"> </w:t>
      </w:r>
      <w:r w:rsidR="00871CB0" w:rsidRPr="00DE722D">
        <w:rPr>
          <w:rFonts w:ascii="Times New Roman" w:hAnsi="Times New Roman" w:cs="Times New Roman"/>
        </w:rPr>
        <w:t>j</w:t>
      </w:r>
      <w:r w:rsidRPr="00DE722D">
        <w:rPr>
          <w:rFonts w:ascii="Times New Roman" w:hAnsi="Times New Roman" w:cs="Times New Roman"/>
        </w:rPr>
        <w:t>) udział w zebraniach rodziców,</w:t>
      </w:r>
    </w:p>
    <w:p w14:paraId="3607F1A9" w14:textId="521CE6DD" w:rsidR="0063285C" w:rsidRPr="00DE722D" w:rsidRDefault="0063285C" w:rsidP="0063285C">
      <w:pPr>
        <w:pStyle w:val="Tekstpodstawowy"/>
        <w:widowControl/>
        <w:autoSpaceDE/>
        <w:autoSpaceDN/>
        <w:adjustRightInd/>
        <w:spacing w:line="240" w:lineRule="auto"/>
        <w:rPr>
          <w:sz w:val="24"/>
        </w:rPr>
      </w:pPr>
      <w:r w:rsidRPr="00DE722D">
        <w:rPr>
          <w:sz w:val="24"/>
        </w:rPr>
        <w:t xml:space="preserve"> </w:t>
      </w:r>
      <w:r w:rsidR="00871CB0" w:rsidRPr="00DE722D">
        <w:rPr>
          <w:sz w:val="24"/>
        </w:rPr>
        <w:t>k</w:t>
      </w:r>
      <w:r w:rsidRPr="00DE722D">
        <w:rPr>
          <w:sz w:val="24"/>
        </w:rPr>
        <w:t>)</w:t>
      </w:r>
      <w:r w:rsidR="00831C86" w:rsidRPr="00DE722D">
        <w:rPr>
          <w:sz w:val="24"/>
        </w:rPr>
        <w:t xml:space="preserve"> </w:t>
      </w:r>
      <w:r w:rsidRPr="00DE722D">
        <w:rPr>
          <w:sz w:val="24"/>
        </w:rPr>
        <w:t xml:space="preserve">przyprowadzanie do przedszkola </w:t>
      </w:r>
      <w:r w:rsidR="00871144" w:rsidRPr="00DE722D">
        <w:rPr>
          <w:sz w:val="24"/>
        </w:rPr>
        <w:t xml:space="preserve">tylko </w:t>
      </w:r>
      <w:r w:rsidRPr="00DE722D">
        <w:rPr>
          <w:sz w:val="24"/>
        </w:rPr>
        <w:t>zdrowych i czystych dzieci</w:t>
      </w:r>
      <w:r w:rsidR="00A20915" w:rsidRPr="00DE722D">
        <w:rPr>
          <w:sz w:val="24"/>
        </w:rPr>
        <w:t>; katar to też choroba</w:t>
      </w:r>
      <w:r w:rsidR="002A1FFA" w:rsidRPr="00DE722D">
        <w:rPr>
          <w:sz w:val="24"/>
        </w:rPr>
        <w:t xml:space="preserve">; </w:t>
      </w:r>
      <w:r w:rsidR="00A20915" w:rsidRPr="00DE722D">
        <w:rPr>
          <w:sz w:val="24"/>
        </w:rPr>
        <w:t xml:space="preserve">w przypadku stwierdzenia </w:t>
      </w:r>
      <w:r w:rsidR="0094555E" w:rsidRPr="00DE722D">
        <w:rPr>
          <w:sz w:val="24"/>
        </w:rPr>
        <w:t>u dziecka alergii (np. przewlekły katar lub kaszel) rodzice s</w:t>
      </w:r>
      <w:r w:rsidR="002A1FFA" w:rsidRPr="00DE722D">
        <w:rPr>
          <w:sz w:val="24"/>
        </w:rPr>
        <w:t>ą</w:t>
      </w:r>
      <w:r w:rsidR="0094555E" w:rsidRPr="00DE722D">
        <w:rPr>
          <w:sz w:val="24"/>
        </w:rPr>
        <w:t xml:space="preserve"> zobowiązani</w:t>
      </w:r>
      <w:r w:rsidR="002A1FFA" w:rsidRPr="00DE722D">
        <w:rPr>
          <w:sz w:val="24"/>
        </w:rPr>
        <w:t xml:space="preserve"> do przedłożenia zaświadczenia lekarskiego od lekarza specjalisty stwierdzającego alergię powodująca takie objawy</w:t>
      </w:r>
      <w:r w:rsidR="006846E2" w:rsidRPr="00DE722D">
        <w:rPr>
          <w:sz w:val="24"/>
        </w:rPr>
        <w:t>; nie przyprowadzanie do przedszkola dzieci po zabiegach ortopedycznych (</w:t>
      </w:r>
      <w:r w:rsidR="007C501F" w:rsidRPr="00DE722D">
        <w:rPr>
          <w:sz w:val="24"/>
        </w:rPr>
        <w:t>np. złamanie palca, ręki, itp.)</w:t>
      </w:r>
      <w:r w:rsidR="006846E2" w:rsidRPr="00DE722D">
        <w:rPr>
          <w:sz w:val="24"/>
        </w:rPr>
        <w:t>,</w:t>
      </w:r>
    </w:p>
    <w:p w14:paraId="69CEBA9B" w14:textId="572794D6" w:rsidR="0063285C" w:rsidRPr="00DE722D" w:rsidRDefault="0063285C" w:rsidP="009F20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 xml:space="preserve"> </w:t>
      </w:r>
      <w:r w:rsidR="00871CB0" w:rsidRPr="00DE722D">
        <w:rPr>
          <w:rFonts w:ascii="Times New Roman" w:hAnsi="Times New Roman" w:cs="Times New Roman"/>
        </w:rPr>
        <w:t>l</w:t>
      </w:r>
      <w:r w:rsidRPr="00DE722D">
        <w:rPr>
          <w:rFonts w:ascii="Times New Roman" w:hAnsi="Times New Roman" w:cs="Times New Roman"/>
        </w:rPr>
        <w:t>) wywiązywanie się z warunków umowy cywilno-prawnej podpisanej z dyrektorem przedszkola</w:t>
      </w:r>
      <w:r w:rsidR="00AC4BE3" w:rsidRPr="00DE722D">
        <w:rPr>
          <w:rFonts w:ascii="Times New Roman" w:hAnsi="Times New Roman" w:cs="Times New Roman"/>
        </w:rPr>
        <w:t>,</w:t>
      </w:r>
    </w:p>
    <w:p w14:paraId="39CA207D" w14:textId="7788CBD3" w:rsidR="00AC4BE3" w:rsidRPr="00DE722D" w:rsidRDefault="00AC4BE3" w:rsidP="009F20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ł)</w:t>
      </w:r>
      <w:r w:rsidR="00C406B7" w:rsidRPr="00DE722D">
        <w:rPr>
          <w:rFonts w:ascii="Times New Roman" w:hAnsi="Times New Roman" w:cs="Times New Roman"/>
        </w:rPr>
        <w:t xml:space="preserve"> nie stosowanie żadnych zabiegów lekarskich, jedynie wynikających z udzi</w:t>
      </w:r>
      <w:r w:rsidR="009F200F" w:rsidRPr="00DE722D">
        <w:rPr>
          <w:rFonts w:ascii="Times New Roman" w:hAnsi="Times New Roman" w:cs="Times New Roman"/>
        </w:rPr>
        <w:t>elania pierwszej pomocy przedmedycznej.</w:t>
      </w:r>
    </w:p>
    <w:p w14:paraId="2C9B249D" w14:textId="77777777" w:rsidR="00CE5884" w:rsidRPr="00DE722D" w:rsidRDefault="00CE5884" w:rsidP="00CE5884">
      <w:pPr>
        <w:spacing w:after="0"/>
        <w:jc w:val="both"/>
        <w:rPr>
          <w:rFonts w:ascii="Times New Roman" w:hAnsi="Times New Roman" w:cs="Times New Roman"/>
        </w:rPr>
      </w:pPr>
    </w:p>
    <w:p w14:paraId="33136C55" w14:textId="221D56FD" w:rsidR="00C26543" w:rsidRPr="00DE722D" w:rsidRDefault="00884F6C" w:rsidP="00C77D28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 xml:space="preserve">2. </w:t>
      </w:r>
      <w:r w:rsidR="00D80035" w:rsidRPr="00DE722D">
        <w:rPr>
          <w:rFonts w:ascii="Times New Roman" w:hAnsi="Times New Roman" w:cs="Times New Roman"/>
        </w:rPr>
        <w:t>Bezpieczeństwo dzieci w drodze z domu do przedszkola i z przedszkola do domu:</w:t>
      </w:r>
    </w:p>
    <w:p w14:paraId="1480FB18" w14:textId="77777777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Rodzice dziecka są odpowiedzialni za jego bezpieczeństwo podczas drogi do przedszkola raz powrotu do domu.</w:t>
      </w:r>
    </w:p>
    <w:p w14:paraId="2B1843F1" w14:textId="77777777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 xml:space="preserve">Rodzice powinni przyprowadzić dziecko do szatni i oddać je pod opiekę </w:t>
      </w:r>
      <w:r w:rsidRPr="00DE722D">
        <w:rPr>
          <w:rFonts w:cs="Times New Roman"/>
          <w:lang w:val="pl-PL"/>
        </w:rPr>
        <w:lastRenderedPageBreak/>
        <w:t>nauczyciela.</w:t>
      </w:r>
    </w:p>
    <w:p w14:paraId="6407F19C" w14:textId="77777777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Dziecko może być wyjątkowo przyprowadzane i odbierane przez inne osoby dorosłe upoważnione na piśmie przez rodziców dziecka.</w:t>
      </w:r>
    </w:p>
    <w:p w14:paraId="2E673DF6" w14:textId="77777777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Upoważnienie, które znajduje się w dokumentacji przedszkola, powinno zawierać imię i nazwisko, numer i serię dowodu osoby wskazanej przez rodziców.</w:t>
      </w:r>
    </w:p>
    <w:p w14:paraId="2D13135C" w14:textId="34008815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 xml:space="preserve">Rodzice przejmują odpowiedzialność prawną za bezpieczeństwo dziecka odbieranego </w:t>
      </w:r>
      <w:r w:rsidR="00CE294B" w:rsidRPr="00DE722D">
        <w:rPr>
          <w:rFonts w:cs="Times New Roman"/>
          <w:lang w:val="pl-PL"/>
        </w:rPr>
        <w:t xml:space="preserve">z </w:t>
      </w:r>
      <w:r w:rsidR="000C35B1" w:rsidRPr="00DE722D">
        <w:rPr>
          <w:rFonts w:cs="Times New Roman"/>
          <w:lang w:val="pl-PL"/>
        </w:rPr>
        <w:t>przed</w:t>
      </w:r>
      <w:r w:rsidRPr="00DE722D">
        <w:rPr>
          <w:rFonts w:cs="Times New Roman"/>
          <w:lang w:val="pl-PL"/>
        </w:rPr>
        <w:t>szkola przez upoważnioną przez nich osobę.</w:t>
      </w:r>
    </w:p>
    <w:p w14:paraId="67540F79" w14:textId="77777777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W przypadku zgłoszenia się po dziecko osoby nieupoważnionej lub osoby upoważnionej, której stan wskazuje na spożycie alkoholu lub narkotyków, dziecko nie będzie oddane pod jej opiekę.</w:t>
      </w:r>
    </w:p>
    <w:p w14:paraId="0389C238" w14:textId="416C1522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Podczas odbierania dziecka z przedszkola</w:t>
      </w:r>
      <w:r w:rsidR="00FC00EC" w:rsidRPr="00DE722D">
        <w:rPr>
          <w:rFonts w:cs="Times New Roman"/>
          <w:lang w:val="pl-PL"/>
        </w:rPr>
        <w:t xml:space="preserve">, ogrodu </w:t>
      </w:r>
      <w:r w:rsidR="00342914" w:rsidRPr="00DE722D">
        <w:rPr>
          <w:rFonts w:cs="Times New Roman"/>
          <w:lang w:val="pl-PL"/>
        </w:rPr>
        <w:t>p</w:t>
      </w:r>
      <w:r w:rsidR="00FC00EC" w:rsidRPr="00DE722D">
        <w:rPr>
          <w:rFonts w:cs="Times New Roman"/>
          <w:lang w:val="pl-PL"/>
        </w:rPr>
        <w:t>rzedszkolne</w:t>
      </w:r>
      <w:r w:rsidR="00342914" w:rsidRPr="00DE722D">
        <w:rPr>
          <w:rFonts w:cs="Times New Roman"/>
          <w:lang w:val="pl-PL"/>
        </w:rPr>
        <w:t xml:space="preserve">go, wycieczki lub spaceru, </w:t>
      </w:r>
      <w:r w:rsidRPr="00DE722D">
        <w:rPr>
          <w:rFonts w:cs="Times New Roman"/>
          <w:lang w:val="pl-PL"/>
        </w:rPr>
        <w:t>nauczyciel przekazuje dziecko pod opiekę osobie odbierającej. Od momentu przekazania dziecka odpowiedzialność za jego bezpieczeństwo ponosi osoba odbierająca.</w:t>
      </w:r>
    </w:p>
    <w:p w14:paraId="331F84ED" w14:textId="77777777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Życzenia rodziców dotyczące nieodbierania dziecka przez jednego z rodziców muszą być poparte stosownymi prawomocnymi orzeczeniami sądowymi.</w:t>
      </w:r>
    </w:p>
    <w:p w14:paraId="07F56974" w14:textId="77777777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Dziecko może być przyprowadzane do przedszkola w godzinach zgodnych z podpisaną umową lub w każdym innym czasie po wcześniejszym zgłoszeniu telefonicznym lub osobistym.</w:t>
      </w:r>
    </w:p>
    <w:p w14:paraId="6F5C1553" w14:textId="77777777" w:rsidR="00655D80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Zgłaszanie późniejszego przyprowadzania dziecka wynika z konieczności przygotowania odpowiedniej liczby posiłków.</w:t>
      </w:r>
    </w:p>
    <w:p w14:paraId="4EB5ABA0" w14:textId="3E8AD6B8" w:rsidR="00AC3A59" w:rsidRPr="00DE722D" w:rsidRDefault="00AC3A59" w:rsidP="00655D80">
      <w:pPr>
        <w:pStyle w:val="Standard"/>
        <w:numPr>
          <w:ilvl w:val="0"/>
          <w:numId w:val="3"/>
        </w:numPr>
        <w:tabs>
          <w:tab w:val="left" w:pos="-3374"/>
        </w:tabs>
        <w:suppressAutoHyphens w:val="0"/>
        <w:jc w:val="both"/>
        <w:rPr>
          <w:rFonts w:cs="Times New Roman"/>
          <w:lang w:val="pl-PL"/>
        </w:rPr>
      </w:pPr>
      <w:r w:rsidRPr="00DE722D">
        <w:rPr>
          <w:rFonts w:cs="Times New Roman"/>
          <w:lang w:val="pl-PL"/>
        </w:rPr>
        <w:t>W przypadku nieodebrania dziecka po upływie czasu godzin otwarcia placówki ma zastosowanie odpowiednia procedura obowiązująca w przedszkolu.</w:t>
      </w:r>
    </w:p>
    <w:p w14:paraId="4F3E503C" w14:textId="77777777" w:rsidR="00DD4BFB" w:rsidRPr="00DE722D" w:rsidRDefault="00DD4BFB" w:rsidP="00DD4BFB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7870B0D" w14:textId="31433F78" w:rsidR="00DD4BFB" w:rsidRPr="00DE722D" w:rsidRDefault="00C93608" w:rsidP="00401E6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uchyla się &amp;2</w:t>
      </w:r>
      <w:r w:rsidR="00C817DA" w:rsidRPr="00DE722D">
        <w:rPr>
          <w:rFonts w:ascii="Times New Roman" w:hAnsi="Times New Roman" w:cs="Times New Roman"/>
          <w:b/>
          <w:bCs/>
          <w:u w:val="single"/>
        </w:rPr>
        <w:t>4</w:t>
      </w:r>
    </w:p>
    <w:p w14:paraId="32E8812F" w14:textId="38A7C6EC" w:rsidR="00DD4BFB" w:rsidRPr="00DE722D" w:rsidRDefault="00DD4BFB" w:rsidP="00DD4BFB">
      <w:pPr>
        <w:spacing w:after="0"/>
        <w:jc w:val="both"/>
        <w:rPr>
          <w:rFonts w:ascii="Times New Roman" w:hAnsi="Times New Roman" w:cs="Times New Roman"/>
        </w:rPr>
      </w:pPr>
      <w:bookmarkStart w:id="0" w:name="_Hlk207221129"/>
      <w:r w:rsidRPr="00DE722D">
        <w:rPr>
          <w:rFonts w:ascii="Times New Roman" w:hAnsi="Times New Roman" w:cs="Times New Roman"/>
        </w:rPr>
        <w:t>Formy współpracy przedszkola z rodzicami:</w:t>
      </w:r>
    </w:p>
    <w:p w14:paraId="2613EAC3" w14:textId="7EAC4BE5" w:rsidR="00DD4BFB" w:rsidRPr="00DE722D" w:rsidRDefault="00DD4BFB" w:rsidP="00DD4BFB">
      <w:pPr>
        <w:spacing w:after="0"/>
        <w:ind w:right="3799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a) zebrania ogólne i grupowe,</w:t>
      </w:r>
    </w:p>
    <w:p w14:paraId="65220504" w14:textId="77777777" w:rsidR="00DD4BFB" w:rsidRPr="00DE722D" w:rsidRDefault="00DD4BFB" w:rsidP="00DD4BFB">
      <w:pPr>
        <w:spacing w:after="0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b) konsultacje i rozmowy indywidualne z dyrektorem lub nauczycielem,</w:t>
      </w:r>
    </w:p>
    <w:p w14:paraId="652763E9" w14:textId="77777777" w:rsidR="00DD4BFB" w:rsidRPr="00DE722D" w:rsidRDefault="00DD4BFB" w:rsidP="00DD4BFB">
      <w:pPr>
        <w:spacing w:before="20" w:after="0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c) kąciki dla rodziców,</w:t>
      </w:r>
    </w:p>
    <w:p w14:paraId="3330CC58" w14:textId="77777777" w:rsidR="00DD4BFB" w:rsidRPr="00DE722D" w:rsidRDefault="00DD4BFB" w:rsidP="00DD4BFB">
      <w:pPr>
        <w:spacing w:after="0" w:line="276" w:lineRule="auto"/>
        <w:ind w:right="3400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 xml:space="preserve">d) zajęcia otwarte, </w:t>
      </w:r>
    </w:p>
    <w:bookmarkEnd w:id="0"/>
    <w:p w14:paraId="721C189E" w14:textId="77777777" w:rsidR="00DD4BFB" w:rsidRPr="00DE722D" w:rsidRDefault="00DD4BFB" w:rsidP="00DD4BFB">
      <w:pPr>
        <w:spacing w:after="0" w:line="276" w:lineRule="auto"/>
        <w:ind w:right="3400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f) godzina dostępności nauczyciela.</w:t>
      </w:r>
    </w:p>
    <w:p w14:paraId="698042AF" w14:textId="77777777" w:rsidR="00C93608" w:rsidRPr="00DE722D" w:rsidRDefault="00C93608" w:rsidP="00C93608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24E47244" w14:textId="013ABC2C" w:rsidR="00C93608" w:rsidRPr="00DE722D" w:rsidRDefault="00C93608" w:rsidP="00DD4BFB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&amp;2</w:t>
      </w:r>
      <w:r w:rsidR="00C817DA" w:rsidRPr="00DE722D">
        <w:rPr>
          <w:rFonts w:ascii="Times New Roman" w:hAnsi="Times New Roman" w:cs="Times New Roman"/>
          <w:b/>
          <w:bCs/>
          <w:u w:val="single"/>
        </w:rPr>
        <w:t>4</w:t>
      </w:r>
      <w:r w:rsidRPr="00DE722D">
        <w:rPr>
          <w:rFonts w:ascii="Times New Roman" w:hAnsi="Times New Roman" w:cs="Times New Roman"/>
          <w:b/>
          <w:bCs/>
          <w:u w:val="single"/>
        </w:rPr>
        <w:t xml:space="preserve"> otrzymuje nowe brzmienie</w:t>
      </w:r>
    </w:p>
    <w:p w14:paraId="2FD97AAE" w14:textId="77777777" w:rsidR="00C817DA" w:rsidRPr="00DE722D" w:rsidRDefault="00C817DA" w:rsidP="00C817DA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Formy współpracy przedszkola z rodzicami:</w:t>
      </w:r>
    </w:p>
    <w:p w14:paraId="45443802" w14:textId="77777777" w:rsidR="00C817DA" w:rsidRPr="00DE722D" w:rsidRDefault="00C817DA" w:rsidP="00C817DA">
      <w:pPr>
        <w:spacing w:after="0"/>
        <w:ind w:right="3799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a) zebrania ogólne i grupowe,</w:t>
      </w:r>
    </w:p>
    <w:p w14:paraId="6525738D" w14:textId="77777777" w:rsidR="00C817DA" w:rsidRPr="00DE722D" w:rsidRDefault="00C817DA" w:rsidP="00C817DA">
      <w:pPr>
        <w:spacing w:after="0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b) konsultacje i rozmowy indywidualne z dyrektorem lub nauczycielem,</w:t>
      </w:r>
    </w:p>
    <w:p w14:paraId="68CEC55B" w14:textId="77777777" w:rsidR="00C817DA" w:rsidRPr="00DE722D" w:rsidRDefault="00C817DA" w:rsidP="00C817DA">
      <w:pPr>
        <w:spacing w:before="20" w:after="0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c) kąciki dla rodziców,</w:t>
      </w:r>
    </w:p>
    <w:p w14:paraId="5F762BCB" w14:textId="5131C68C" w:rsidR="00C817DA" w:rsidRPr="00DE722D" w:rsidRDefault="00C817DA" w:rsidP="00C817DA">
      <w:pPr>
        <w:spacing w:after="0" w:line="276" w:lineRule="auto"/>
        <w:ind w:right="3400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d) zajęcia otwarte.</w:t>
      </w:r>
    </w:p>
    <w:p w14:paraId="3DC506F9" w14:textId="77777777" w:rsidR="00AC3A59" w:rsidRPr="00DE722D" w:rsidRDefault="00AC3A59" w:rsidP="00C77D28">
      <w:pPr>
        <w:spacing w:after="0"/>
        <w:jc w:val="both"/>
        <w:rPr>
          <w:rFonts w:ascii="Times New Roman" w:hAnsi="Times New Roman" w:cs="Times New Roman"/>
        </w:rPr>
      </w:pPr>
    </w:p>
    <w:p w14:paraId="5C2D7CD6" w14:textId="2DA4E892" w:rsidR="00F3051B" w:rsidRPr="00DE722D" w:rsidRDefault="00F3051B" w:rsidP="00F3051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722D">
        <w:rPr>
          <w:rFonts w:ascii="Times New Roman" w:hAnsi="Times New Roman" w:cs="Times New Roman"/>
          <w:b/>
          <w:bCs/>
        </w:rPr>
        <w:t>ROZDZIAŁ VII</w:t>
      </w:r>
    </w:p>
    <w:p w14:paraId="4CA5DDD9" w14:textId="1D130002" w:rsidR="00F3051B" w:rsidRPr="00DE722D" w:rsidRDefault="007725E3" w:rsidP="00F3051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E722D">
        <w:rPr>
          <w:rFonts w:ascii="Times New Roman" w:hAnsi="Times New Roman" w:cs="Times New Roman"/>
          <w:b/>
          <w:bCs/>
        </w:rPr>
        <w:t>NAUCZYCIELE I INNI PRACOWNICY PRZEDSZKOLA</w:t>
      </w:r>
    </w:p>
    <w:p w14:paraId="2F6BE70F" w14:textId="77777777" w:rsidR="00E24164" w:rsidRPr="00DE722D" w:rsidRDefault="00E24164" w:rsidP="00F3051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6804F11" w14:textId="122D98F2" w:rsidR="00EC71B1" w:rsidRPr="00DE722D" w:rsidRDefault="001727DE" w:rsidP="00EC71B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uchyla się &amp;2</w:t>
      </w:r>
      <w:r w:rsidR="00EC71B1" w:rsidRPr="00DE722D">
        <w:rPr>
          <w:rFonts w:ascii="Times New Roman" w:hAnsi="Times New Roman" w:cs="Times New Roman"/>
          <w:b/>
          <w:bCs/>
          <w:u w:val="single"/>
        </w:rPr>
        <w:t xml:space="preserve">6 ust. </w:t>
      </w:r>
      <w:r w:rsidR="00E83406">
        <w:rPr>
          <w:rFonts w:ascii="Times New Roman" w:hAnsi="Times New Roman" w:cs="Times New Roman"/>
          <w:b/>
          <w:bCs/>
          <w:u w:val="single"/>
        </w:rPr>
        <w:t>5</w:t>
      </w:r>
    </w:p>
    <w:p w14:paraId="747C20D2" w14:textId="77777777" w:rsidR="00EE1949" w:rsidRPr="00DE722D" w:rsidRDefault="00EE1949" w:rsidP="00EE1949">
      <w:pPr>
        <w:spacing w:after="0" w:line="26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Nauczyciel prowadzi dokumentację swojej pracy oraz obserwacje pedagogiczne:</w:t>
      </w:r>
    </w:p>
    <w:p w14:paraId="5904187D" w14:textId="77777777" w:rsidR="00EE1949" w:rsidRPr="00DE722D" w:rsidRDefault="00EE1949" w:rsidP="00EE1949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dziennik zajęć,</w:t>
      </w:r>
    </w:p>
    <w:p w14:paraId="0D2C6B86" w14:textId="77777777" w:rsidR="00EE1949" w:rsidRPr="00DE722D" w:rsidRDefault="00EE1949" w:rsidP="00EE1949">
      <w:pPr>
        <w:spacing w:before="20"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karta obserwacji dziecka,</w:t>
      </w:r>
    </w:p>
    <w:p w14:paraId="7C25ADAC" w14:textId="77777777" w:rsidR="00EE1949" w:rsidRPr="00DE722D" w:rsidRDefault="00EE1949" w:rsidP="00EE1949">
      <w:pPr>
        <w:spacing w:before="20"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plany miesięczne,</w:t>
      </w:r>
    </w:p>
    <w:p w14:paraId="4C848FF4" w14:textId="77777777" w:rsidR="00EE1949" w:rsidRPr="00DE722D" w:rsidRDefault="00EE1949" w:rsidP="00EE1949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arkusze badania gotowości dziecka do podjęcia nauki w szkole – na prośbę rodziców lub prawnych opiekunów,</w:t>
      </w:r>
    </w:p>
    <w:p w14:paraId="14934FD8" w14:textId="77777777" w:rsidR="00EE1949" w:rsidRPr="00DE722D" w:rsidRDefault="00EE1949" w:rsidP="00EE1949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informacje o gotowości szkolnej;</w:t>
      </w:r>
    </w:p>
    <w:p w14:paraId="726AE0E4" w14:textId="77777777" w:rsidR="00EE1949" w:rsidRPr="00DE722D" w:rsidRDefault="00EE1949" w:rsidP="00EE1949">
      <w:pPr>
        <w:spacing w:after="0"/>
        <w:jc w:val="both"/>
      </w:pPr>
      <w:r w:rsidRPr="00DE722D">
        <w:rPr>
          <w:rFonts w:ascii="Times New Roman" w:hAnsi="Times New Roman" w:cs="Times New Roman"/>
        </w:rPr>
        <w:t>- dokumentację potwierdzającą pracę w powołanych zespołach nauczycielskich</w:t>
      </w:r>
      <w:r w:rsidRPr="00DE722D">
        <w:t>.</w:t>
      </w:r>
    </w:p>
    <w:p w14:paraId="3AA909DF" w14:textId="77777777" w:rsidR="00EE1949" w:rsidRPr="00DE722D" w:rsidRDefault="00EE1949" w:rsidP="00EE1949">
      <w:pPr>
        <w:spacing w:after="0"/>
        <w:jc w:val="both"/>
        <w:rPr>
          <w:rFonts w:ascii="Times New Roman" w:hAnsi="Times New Roman" w:cs="Times New Roman"/>
        </w:rPr>
      </w:pPr>
    </w:p>
    <w:p w14:paraId="326D9E5E" w14:textId="58DF5718" w:rsidR="00EC71B1" w:rsidRPr="00DE722D" w:rsidRDefault="00EC71B1" w:rsidP="00EC71B1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  <w:b/>
          <w:bCs/>
          <w:u w:val="single"/>
        </w:rPr>
        <w:t>&amp;26 ust. 5 otrzymuje nowe brzmienie</w:t>
      </w:r>
    </w:p>
    <w:p w14:paraId="311A2FFB" w14:textId="77777777" w:rsidR="00BC693D" w:rsidRPr="00DE722D" w:rsidRDefault="00BC693D" w:rsidP="00BC693D">
      <w:pPr>
        <w:spacing w:after="0" w:line="260" w:lineRule="auto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Nauczyciel prowadzi dokumentację swojej pracy oraz obserwacje pedagogiczne:</w:t>
      </w:r>
    </w:p>
    <w:p w14:paraId="54AF7AA9" w14:textId="77777777" w:rsidR="00BC693D" w:rsidRPr="00DE722D" w:rsidRDefault="00BC693D" w:rsidP="00BC693D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dziennik zajęć,</w:t>
      </w:r>
    </w:p>
    <w:p w14:paraId="6B01945C" w14:textId="77777777" w:rsidR="00BC693D" w:rsidRPr="00DE722D" w:rsidRDefault="00BC693D" w:rsidP="00BC693D">
      <w:pPr>
        <w:spacing w:before="20"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karta obserwacji dziecka,</w:t>
      </w:r>
    </w:p>
    <w:p w14:paraId="36A58E00" w14:textId="77777777" w:rsidR="00BC693D" w:rsidRPr="00DE722D" w:rsidRDefault="00BC693D" w:rsidP="00BC693D">
      <w:pPr>
        <w:spacing w:before="20"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plany miesięczne,</w:t>
      </w:r>
    </w:p>
    <w:p w14:paraId="08456427" w14:textId="5208E3F3" w:rsidR="00BC693D" w:rsidRPr="00DE722D" w:rsidRDefault="00BC693D" w:rsidP="00BC693D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arkusze badania gotowości dziecka do podjęcia nauki w szkole,</w:t>
      </w:r>
    </w:p>
    <w:p w14:paraId="691FF0F3" w14:textId="77777777" w:rsidR="00BC693D" w:rsidRPr="00DE722D" w:rsidRDefault="00BC693D" w:rsidP="00BC693D">
      <w:pPr>
        <w:spacing w:after="0"/>
        <w:jc w:val="both"/>
        <w:rPr>
          <w:rFonts w:ascii="Times New Roman" w:hAnsi="Times New Roman" w:cs="Times New Roman"/>
        </w:rPr>
      </w:pPr>
      <w:r w:rsidRPr="00DE722D">
        <w:rPr>
          <w:rFonts w:ascii="Times New Roman" w:hAnsi="Times New Roman" w:cs="Times New Roman"/>
        </w:rPr>
        <w:t>- informacje o gotowości szkolnej;</w:t>
      </w:r>
    </w:p>
    <w:p w14:paraId="096B90BE" w14:textId="77777777" w:rsidR="00BC693D" w:rsidRPr="00DE722D" w:rsidRDefault="00BC693D" w:rsidP="00BC693D">
      <w:pPr>
        <w:spacing w:after="0"/>
        <w:jc w:val="both"/>
      </w:pPr>
      <w:r w:rsidRPr="00DE722D">
        <w:rPr>
          <w:rFonts w:ascii="Times New Roman" w:hAnsi="Times New Roman" w:cs="Times New Roman"/>
        </w:rPr>
        <w:t>- dokumentację potwierdzającą pracę w powołanych zespołach nauczycielskich</w:t>
      </w:r>
      <w:r w:rsidRPr="00DE722D">
        <w:t>.</w:t>
      </w:r>
    </w:p>
    <w:p w14:paraId="7E9C832A" w14:textId="77777777" w:rsidR="00BC693D" w:rsidRPr="00DE722D" w:rsidRDefault="00BC693D" w:rsidP="00BC693D">
      <w:pPr>
        <w:spacing w:after="0"/>
        <w:jc w:val="both"/>
        <w:rPr>
          <w:rFonts w:ascii="Times New Roman" w:hAnsi="Times New Roman" w:cs="Times New Roman"/>
        </w:rPr>
      </w:pPr>
    </w:p>
    <w:p w14:paraId="0B08B856" w14:textId="326146A1" w:rsidR="00EC71B1" w:rsidRPr="00DE722D" w:rsidRDefault="00EC71B1" w:rsidP="00EC71B1">
      <w:pPr>
        <w:spacing w:after="0"/>
        <w:jc w:val="both"/>
        <w:rPr>
          <w:rFonts w:ascii="Times New Roman" w:hAnsi="Times New Roman" w:cs="Times New Roman"/>
        </w:rPr>
      </w:pPr>
    </w:p>
    <w:p w14:paraId="3B78B15E" w14:textId="47814CCE" w:rsidR="007725E3" w:rsidRPr="00DE722D" w:rsidRDefault="007725E3" w:rsidP="00EC71B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0E0691F" w14:textId="77777777" w:rsidR="00F3051B" w:rsidRPr="00DE722D" w:rsidRDefault="00F3051B" w:rsidP="00C77D28">
      <w:pPr>
        <w:spacing w:after="0"/>
        <w:jc w:val="both"/>
        <w:rPr>
          <w:rFonts w:ascii="Times New Roman" w:hAnsi="Times New Roman" w:cs="Times New Roman"/>
        </w:rPr>
      </w:pPr>
    </w:p>
    <w:sectPr w:rsidR="00F3051B" w:rsidRPr="00DE7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B4FE7"/>
    <w:multiLevelType w:val="multilevel"/>
    <w:tmpl w:val="4FD4C638"/>
    <w:styleLink w:val="WW8Num3"/>
    <w:lvl w:ilvl="0">
      <w:start w:val="1"/>
      <w:numFmt w:val="decimal"/>
      <w:lvlText w:val=" %1."/>
      <w:lvlJc w:val="left"/>
      <w:pPr>
        <w:ind w:left="482" w:hanging="482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 %2)"/>
      <w:lvlJc w:val="left"/>
      <w:pPr>
        <w:ind w:left="765" w:hanging="482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1191" w:hanging="341"/>
      </w:pPr>
      <w:rPr>
        <w:rFonts w:ascii="Symbol" w:hAnsi="Symbol" w:cs="OpenSymbol"/>
        <w:sz w:val="20"/>
        <w:szCs w:val="20"/>
      </w:rPr>
    </w:lvl>
    <w:lvl w:ilvl="3">
      <w:numFmt w:val="bullet"/>
      <w:lvlText w:val=""/>
      <w:lvlJc w:val="left"/>
      <w:pPr>
        <w:ind w:left="1899" w:hanging="766"/>
      </w:pPr>
      <w:rPr>
        <w:rFonts w:ascii="Symbol" w:hAnsi="Symbol" w:cs="OpenSymbol"/>
        <w:sz w:val="20"/>
        <w:szCs w:val="20"/>
      </w:rPr>
    </w:lvl>
    <w:lvl w:ilvl="4">
      <w:numFmt w:val="bullet"/>
      <w:lvlText w:val=""/>
      <w:lvlJc w:val="left"/>
      <w:pPr>
        <w:ind w:left="2692" w:hanging="850"/>
      </w:pPr>
      <w:rPr>
        <w:rFonts w:ascii="Symbol" w:hAnsi="Symbol" w:cs="OpenSymbol"/>
        <w:sz w:val="20"/>
        <w:szCs w:val="20"/>
      </w:rPr>
    </w:lvl>
    <w:lvl w:ilvl="5">
      <w:numFmt w:val="bullet"/>
      <w:lvlText w:val=""/>
      <w:lvlJc w:val="left"/>
      <w:pPr>
        <w:ind w:left="3713" w:hanging="1021"/>
      </w:pPr>
      <w:rPr>
        <w:rFonts w:ascii="Symbol" w:hAnsi="Symbol" w:cs="OpenSymbol"/>
        <w:sz w:val="20"/>
        <w:szCs w:val="20"/>
      </w:rPr>
    </w:lvl>
    <w:lvl w:ilvl="6">
      <w:numFmt w:val="bullet"/>
      <w:lvlText w:val=""/>
      <w:lvlJc w:val="left"/>
      <w:pPr>
        <w:ind w:left="5017" w:hanging="1304"/>
      </w:pPr>
      <w:rPr>
        <w:rFonts w:ascii="Symbol" w:hAnsi="Symbol" w:cs="OpenSymbol"/>
        <w:sz w:val="20"/>
        <w:szCs w:val="20"/>
      </w:rPr>
    </w:lvl>
    <w:lvl w:ilvl="7">
      <w:numFmt w:val="bullet"/>
      <w:lvlText w:val=""/>
      <w:lvlJc w:val="left"/>
      <w:pPr>
        <w:ind w:left="6491" w:hanging="1474"/>
      </w:pPr>
      <w:rPr>
        <w:rFonts w:ascii="Symbol" w:hAnsi="Symbol" w:cs="OpenSymbol"/>
        <w:sz w:val="20"/>
        <w:szCs w:val="20"/>
      </w:rPr>
    </w:lvl>
    <w:lvl w:ilvl="8">
      <w:numFmt w:val="bullet"/>
      <w:lvlText w:val=""/>
      <w:lvlJc w:val="left"/>
      <w:pPr>
        <w:ind w:left="8079" w:hanging="1588"/>
      </w:pPr>
      <w:rPr>
        <w:rFonts w:ascii="Symbol" w:hAnsi="Symbol" w:cs="OpenSymbol"/>
        <w:sz w:val="20"/>
        <w:szCs w:val="20"/>
      </w:rPr>
    </w:lvl>
  </w:abstractNum>
  <w:abstractNum w:abstractNumId="1" w15:restartNumberingAfterBreak="0">
    <w:nsid w:val="417310F8"/>
    <w:multiLevelType w:val="hybridMultilevel"/>
    <w:tmpl w:val="32625FC4"/>
    <w:lvl w:ilvl="0" w:tplc="E1E6BC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3161A"/>
    <w:multiLevelType w:val="hybridMultilevel"/>
    <w:tmpl w:val="184C8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26494">
    <w:abstractNumId w:val="0"/>
  </w:num>
  <w:num w:numId="2" w16cid:durableId="622856049">
    <w:abstractNumId w:val="0"/>
    <w:lvlOverride w:ilvl="0">
      <w:startOverride w:val="1"/>
    </w:lvlOverride>
  </w:num>
  <w:num w:numId="3" w16cid:durableId="1209226898">
    <w:abstractNumId w:val="2"/>
  </w:num>
  <w:num w:numId="4" w16cid:durableId="177243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28"/>
    <w:rsid w:val="000C35B1"/>
    <w:rsid w:val="001727DE"/>
    <w:rsid w:val="002061CF"/>
    <w:rsid w:val="002A1FFA"/>
    <w:rsid w:val="00342914"/>
    <w:rsid w:val="003F2578"/>
    <w:rsid w:val="00401E6A"/>
    <w:rsid w:val="00454749"/>
    <w:rsid w:val="00471355"/>
    <w:rsid w:val="004E1006"/>
    <w:rsid w:val="005F6D1A"/>
    <w:rsid w:val="0063285C"/>
    <w:rsid w:val="00655D80"/>
    <w:rsid w:val="006846E2"/>
    <w:rsid w:val="006D2E5E"/>
    <w:rsid w:val="006E653E"/>
    <w:rsid w:val="007725E3"/>
    <w:rsid w:val="007C501F"/>
    <w:rsid w:val="007C60AE"/>
    <w:rsid w:val="00831C86"/>
    <w:rsid w:val="00850FD5"/>
    <w:rsid w:val="00854865"/>
    <w:rsid w:val="00864A6C"/>
    <w:rsid w:val="00871144"/>
    <w:rsid w:val="00871CB0"/>
    <w:rsid w:val="00884F6C"/>
    <w:rsid w:val="0094555E"/>
    <w:rsid w:val="009F200F"/>
    <w:rsid w:val="00A20915"/>
    <w:rsid w:val="00A23AE5"/>
    <w:rsid w:val="00A703B2"/>
    <w:rsid w:val="00AC3A59"/>
    <w:rsid w:val="00AC4BE3"/>
    <w:rsid w:val="00B81130"/>
    <w:rsid w:val="00BC693D"/>
    <w:rsid w:val="00C26543"/>
    <w:rsid w:val="00C406B7"/>
    <w:rsid w:val="00C77D28"/>
    <w:rsid w:val="00C817DA"/>
    <w:rsid w:val="00C93608"/>
    <w:rsid w:val="00CB273F"/>
    <w:rsid w:val="00CE294B"/>
    <w:rsid w:val="00CE5884"/>
    <w:rsid w:val="00D67A63"/>
    <w:rsid w:val="00D80035"/>
    <w:rsid w:val="00DD4BFB"/>
    <w:rsid w:val="00DE722D"/>
    <w:rsid w:val="00E14843"/>
    <w:rsid w:val="00E24164"/>
    <w:rsid w:val="00E73A35"/>
    <w:rsid w:val="00E83406"/>
    <w:rsid w:val="00EC71B1"/>
    <w:rsid w:val="00EE1949"/>
    <w:rsid w:val="00F21761"/>
    <w:rsid w:val="00F3051B"/>
    <w:rsid w:val="00FC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0D6B"/>
  <w15:chartTrackingRefBased/>
  <w15:docId w15:val="{5210EB01-7FBD-4EA6-953E-185AAAFA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D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D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D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D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D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D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D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D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D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D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D28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rsid w:val="00C26543"/>
    <w:pPr>
      <w:spacing w:before="20"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543"/>
    <w:rPr>
      <w:rFonts w:ascii="Times New Roman" w:eastAsia="Times New Roman" w:hAnsi="Times New Roman" w:cs="Times New Roman"/>
      <w:b/>
      <w:bCs/>
      <w:kern w:val="0"/>
      <w:sz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C26543"/>
    <w:pPr>
      <w:widowControl w:val="0"/>
      <w:autoSpaceDE w:val="0"/>
      <w:autoSpaceDN w:val="0"/>
      <w:adjustRightInd w:val="0"/>
      <w:spacing w:after="0" w:line="260" w:lineRule="auto"/>
      <w:jc w:val="both"/>
    </w:pPr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6543"/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  <w:style w:type="paragraph" w:customStyle="1" w:styleId="Standard">
    <w:name w:val="Standard"/>
    <w:rsid w:val="00AC3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numbering" w:customStyle="1" w:styleId="WW8Num3">
    <w:name w:val="WW8Num3"/>
    <w:basedOn w:val="Bezlisty"/>
    <w:rsid w:val="00AC3A5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</dc:creator>
  <cp:keywords/>
  <dc:description/>
  <cp:lastModifiedBy>Anna L</cp:lastModifiedBy>
  <cp:revision>54</cp:revision>
  <cp:lastPrinted>2025-10-15T17:30:00Z</cp:lastPrinted>
  <dcterms:created xsi:type="dcterms:W3CDTF">2025-08-27T18:10:00Z</dcterms:created>
  <dcterms:modified xsi:type="dcterms:W3CDTF">2025-10-15T17:40:00Z</dcterms:modified>
</cp:coreProperties>
</file>