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BAA" w:rsidRDefault="0057464A">
      <w:pPr>
        <w:ind w:left="13454"/>
      </w:pPr>
      <w:r>
        <w:t>Załącznik nr 1</w:t>
      </w:r>
    </w:p>
    <w:tbl>
      <w:tblPr>
        <w:tblStyle w:val="TableGrid"/>
        <w:tblW w:w="15885" w:type="dxa"/>
        <w:tblInd w:w="-920" w:type="dxa"/>
        <w:tblCellMar>
          <w:top w:w="0" w:type="dxa"/>
          <w:left w:w="2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542BAA">
        <w:trPr>
          <w:trHeight w:val="4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Katogoria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spożywcza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6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Produkt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Opis przedmiotu zamówienia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Gramatura opakowania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4" w:right="0" w:firstLine="0"/>
              <w:jc w:val="both"/>
            </w:pPr>
            <w:r>
              <w:rPr>
                <w:rFonts w:ascii="Calibri" w:eastAsia="Calibri" w:hAnsi="Calibri" w:cs="Calibri"/>
                <w:sz w:val="14"/>
              </w:rPr>
              <w:t>Jednostka miary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Ilość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  <w:jc w:val="center"/>
            </w:pPr>
            <w:r>
              <w:t>Cena jednostkowa netto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  <w:jc w:val="center"/>
            </w:pPr>
            <w:r>
              <w:t>Cena jednostkowa brutto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4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Wartość netto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Wartość brutto</w:t>
            </w: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boczek wędzony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brak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E530E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2</w:t>
            </w:r>
            <w:r w:rsidR="0057464A">
              <w:rPr>
                <w:b w:val="0"/>
              </w:rPr>
              <w:t>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filet z kurczaka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pierś, 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</w:t>
            </w:r>
            <w:r w:rsidR="00713F76">
              <w:rPr>
                <w:b w:val="0"/>
              </w:rPr>
              <w:t>3</w:t>
            </w:r>
            <w:r>
              <w:rPr>
                <w:b w:val="0"/>
              </w:rPr>
              <w:t>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golonka 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brak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karczek b/k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5</w:t>
            </w:r>
            <w:r w:rsidR="00713F76"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 w:rsidR="00713F76">
              <w:rPr>
                <w:b w:val="0"/>
              </w:rPr>
              <w:t>0</w:t>
            </w:r>
            <w:r>
              <w:rPr>
                <w:b w:val="0"/>
              </w:rPr>
              <w:t>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kości wieprzowe/wędzone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wieprzowe lub wędzone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10</w:t>
            </w:r>
            <w:r w:rsidR="0057464A">
              <w:rPr>
                <w:b w:val="0"/>
              </w:rPr>
              <w:t>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kurczak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nie mrożony, o wadze minimum 1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łopatka b/k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2</w:t>
            </w:r>
            <w:r w:rsidR="00713F76">
              <w:rPr>
                <w:b w:val="0"/>
              </w:rPr>
              <w:t>50</w:t>
            </w:r>
            <w:r>
              <w:rPr>
                <w:b w:val="0"/>
              </w:rPr>
              <w:t>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nerki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wieprzowe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6,00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porcja rosołowa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nie mrożona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</w:t>
            </w:r>
            <w:r w:rsidR="0057464A">
              <w:rPr>
                <w:b w:val="0"/>
              </w:rPr>
              <w:t>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schab b/k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10</w:t>
            </w:r>
            <w:r w:rsidR="00713F76"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 w:rsidR="00713F76">
              <w:rPr>
                <w:b w:val="0"/>
              </w:rPr>
              <w:t>0</w:t>
            </w:r>
            <w:r>
              <w:rPr>
                <w:b w:val="0"/>
              </w:rPr>
              <w:t>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skrzydełka drobiowe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nie mrożone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70</w:t>
            </w:r>
            <w:r w:rsidR="0057464A">
              <w:rPr>
                <w:b w:val="0"/>
              </w:rPr>
              <w:t>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słonina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wieprzowa, bez skóry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40,00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szynka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udo z kurczaka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nie mrożone, średniej wielkości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wątroba wieprzowa 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wieprzowa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12,</w:t>
            </w:r>
            <w:r w:rsidR="0057464A">
              <w:rPr>
                <w:b w:val="0"/>
              </w:rPr>
              <w:t>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antrykot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mięso wołowe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wołowina b/k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bez kości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70,0</w:t>
            </w:r>
            <w:bookmarkStart w:id="0" w:name="_GoBack"/>
            <w:bookmarkEnd w:id="0"/>
            <w:r w:rsidR="0057464A">
              <w:rPr>
                <w:b w:val="0"/>
              </w:rPr>
              <w:t>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wołowina kark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brak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żeberka wieprzowe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brak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żołądki drobiowe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drobiowe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40,00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kiełbasa cienka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minimum 80% mięso wieprzowe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8</w:t>
            </w:r>
            <w:r w:rsidR="0057464A">
              <w:rPr>
                <w:b w:val="0"/>
              </w:rPr>
              <w:t>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kiełbasa mielonka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30</w:t>
            </w:r>
            <w:r w:rsidR="0057464A">
              <w:rPr>
                <w:b w:val="0"/>
              </w:rPr>
              <w:t>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lastRenderedPageBreak/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kiełbasa mortadela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40,00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277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143"/>
        </w:trPr>
        <w:tc>
          <w:tcPr>
            <w:tcW w:w="11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parówki cienkie</w:t>
            </w:r>
          </w:p>
        </w:tc>
        <w:tc>
          <w:tcPr>
            <w:tcW w:w="34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cienkie, ilość mięsa minimum 87 %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</w:tbl>
    <w:p w:rsidR="00542BAA" w:rsidRDefault="0057464A">
      <w:pPr>
        <w:ind w:left="13454"/>
      </w:pPr>
      <w:r>
        <w:t>Załącznik nr 1</w:t>
      </w:r>
    </w:p>
    <w:tbl>
      <w:tblPr>
        <w:tblStyle w:val="TableGrid"/>
        <w:tblW w:w="15885" w:type="dxa"/>
        <w:tblInd w:w="-920" w:type="dxa"/>
        <w:tblCellMar>
          <w:top w:w="90" w:type="dxa"/>
          <w:left w:w="2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polędwica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mięso drobiowe minimum 70% lub mięso wieprzowe minimum 80%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szynka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mięso wieprzowe z szynki o minimalnej zawartości mięsa 90%, parzone, nie wędzone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713F76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6</w:t>
            </w:r>
            <w:r w:rsidR="0057464A">
              <w:rPr>
                <w:b w:val="0"/>
              </w:rPr>
              <w:t>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b w:val="0"/>
              </w:rPr>
              <w:t>mięso i wędliny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wędlina drobiowa różne rodzaje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2BAA" w:rsidRDefault="0057464A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2BAA" w:rsidRDefault="0057464A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  <w:tr w:rsidR="00542BAA">
        <w:trPr>
          <w:trHeight w:val="3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2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307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2BAA" w:rsidRDefault="0057464A">
            <w:pPr>
              <w:spacing w:after="0"/>
              <w:ind w:left="0" w:right="0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AA" w:rsidRDefault="00542BAA">
            <w:pPr>
              <w:spacing w:after="160"/>
              <w:ind w:left="0" w:right="0" w:firstLine="0"/>
            </w:pPr>
          </w:p>
        </w:tc>
      </w:tr>
    </w:tbl>
    <w:p w:rsidR="0057464A" w:rsidRDefault="0057464A"/>
    <w:sectPr w:rsidR="0057464A">
      <w:pgSz w:w="16834" w:h="11904" w:orient="landscape"/>
      <w:pgMar w:top="918" w:right="1440" w:bottom="4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AA"/>
    <w:rsid w:val="00542BAA"/>
    <w:rsid w:val="0057464A"/>
    <w:rsid w:val="005E530E"/>
    <w:rsid w:val="007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978"/>
  <w15:docId w15:val="{614D1612-4C62-4753-B2C4-F13BDAF1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/>
      <w:ind w:left="13469" w:right="-343" w:hanging="10"/>
    </w:pPr>
    <w:rPr>
      <w:rFonts w:ascii="Arial" w:eastAsia="Arial" w:hAnsi="Arial" w:cs="Arial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Kieszkowski</dc:creator>
  <cp:keywords/>
  <cp:lastModifiedBy>Przedszkole Sulejów</cp:lastModifiedBy>
  <cp:revision>2</cp:revision>
  <dcterms:created xsi:type="dcterms:W3CDTF">2022-11-17T13:09:00Z</dcterms:created>
  <dcterms:modified xsi:type="dcterms:W3CDTF">2022-11-17T13:09:00Z</dcterms:modified>
</cp:coreProperties>
</file>