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B179B" w14:textId="04A86BCD" w:rsidR="008700BE" w:rsidRPr="00407BC7" w:rsidRDefault="008D1D0A" w:rsidP="00407BC7">
      <w:pPr>
        <w:tabs>
          <w:tab w:val="left" w:pos="426"/>
        </w:tabs>
        <w:spacing w:after="0" w:line="276" w:lineRule="auto"/>
        <w:ind w:left="0" w:right="45" w:firstLine="0"/>
        <w:jc w:val="left"/>
        <w:rPr>
          <w:rFonts w:asciiTheme="minorHAnsi" w:hAnsiTheme="minorHAnsi" w:cs="Times New Roman"/>
          <w:color w:val="auto"/>
          <w:sz w:val="22"/>
        </w:rPr>
      </w:pPr>
      <w:r w:rsidRPr="00407BC7">
        <w:rPr>
          <w:rFonts w:asciiTheme="minorHAnsi" w:eastAsia="Arial" w:hAnsiTheme="minorHAnsi" w:cs="Times New Roman"/>
          <w:b/>
          <w:color w:val="auto"/>
          <w:sz w:val="22"/>
          <w:u w:color="000000"/>
        </w:rPr>
        <w:t xml:space="preserve">Załącznik Nr </w:t>
      </w:r>
      <w:r w:rsidR="00852316">
        <w:rPr>
          <w:rFonts w:asciiTheme="minorHAnsi" w:eastAsia="Arial" w:hAnsiTheme="minorHAnsi" w:cs="Times New Roman"/>
          <w:b/>
          <w:color w:val="auto"/>
          <w:sz w:val="22"/>
          <w:u w:color="000000"/>
        </w:rPr>
        <w:t>4</w:t>
      </w:r>
      <w:r w:rsidRPr="00407BC7">
        <w:rPr>
          <w:rFonts w:asciiTheme="minorHAnsi" w:eastAsia="Calibri" w:hAnsiTheme="minorHAnsi" w:cs="Times New Roman"/>
          <w:color w:val="auto"/>
          <w:sz w:val="22"/>
        </w:rPr>
        <w:t xml:space="preserve"> </w:t>
      </w:r>
    </w:p>
    <w:p w14:paraId="2E959669" w14:textId="1319A1FA" w:rsidR="008700BE" w:rsidRPr="004D0468" w:rsidRDefault="008D1D0A" w:rsidP="00407BC7">
      <w:pPr>
        <w:tabs>
          <w:tab w:val="left" w:pos="426"/>
        </w:tabs>
        <w:spacing w:after="0" w:line="276" w:lineRule="auto"/>
        <w:ind w:left="0" w:right="45" w:firstLine="0"/>
        <w:jc w:val="center"/>
        <w:rPr>
          <w:rFonts w:asciiTheme="minorHAnsi" w:hAnsiTheme="minorHAnsi" w:cs="Times New Roman"/>
          <w:color w:val="auto"/>
          <w:sz w:val="22"/>
        </w:rPr>
      </w:pPr>
      <w:bookmarkStart w:id="0" w:name="_Hlk120268516"/>
      <w:r w:rsidRPr="004D0468">
        <w:rPr>
          <w:rFonts w:asciiTheme="minorHAnsi" w:eastAsia="Arial" w:hAnsiTheme="minorHAnsi" w:cs="Times New Roman"/>
          <w:b/>
          <w:color w:val="auto"/>
          <w:sz w:val="22"/>
        </w:rPr>
        <w:t>Projektowane  postanowienia umowy</w:t>
      </w:r>
    </w:p>
    <w:bookmarkEnd w:id="0"/>
    <w:p w14:paraId="3BB812C9" w14:textId="77777777" w:rsidR="008700BE" w:rsidRPr="004D0468" w:rsidRDefault="008D1D0A" w:rsidP="004D0468">
      <w:pPr>
        <w:tabs>
          <w:tab w:val="left" w:pos="426"/>
        </w:tabs>
        <w:spacing w:after="0" w:line="276" w:lineRule="auto"/>
        <w:ind w:left="0" w:right="45" w:firstLine="0"/>
        <w:jc w:val="right"/>
        <w:rPr>
          <w:rFonts w:asciiTheme="minorHAnsi" w:hAnsiTheme="minorHAnsi" w:cs="Times New Roman"/>
          <w:color w:val="auto"/>
          <w:sz w:val="22"/>
        </w:rPr>
      </w:pPr>
      <w:r w:rsidRPr="004D0468">
        <w:rPr>
          <w:rFonts w:asciiTheme="minorHAnsi" w:eastAsia="Arial" w:hAnsiTheme="minorHAnsi" w:cs="Times New Roman"/>
          <w:b/>
          <w:color w:val="auto"/>
          <w:sz w:val="22"/>
        </w:rPr>
        <w:t xml:space="preserve"> </w:t>
      </w:r>
    </w:p>
    <w:p w14:paraId="1FB57E4A" w14:textId="77777777" w:rsidR="008700BE" w:rsidRPr="004D0468" w:rsidRDefault="008D1D0A" w:rsidP="004D0468">
      <w:pPr>
        <w:tabs>
          <w:tab w:val="left" w:pos="426"/>
        </w:tabs>
        <w:spacing w:after="0" w:line="276" w:lineRule="auto"/>
        <w:ind w:left="0" w:right="45" w:firstLine="0"/>
        <w:jc w:val="right"/>
        <w:rPr>
          <w:rFonts w:asciiTheme="minorHAnsi" w:hAnsiTheme="minorHAnsi" w:cs="Times New Roman"/>
          <w:color w:val="auto"/>
          <w:sz w:val="22"/>
        </w:rPr>
      </w:pPr>
      <w:r w:rsidRPr="004D0468">
        <w:rPr>
          <w:rFonts w:asciiTheme="minorHAnsi" w:eastAsia="Arial" w:hAnsiTheme="minorHAnsi" w:cs="Times New Roman"/>
          <w:b/>
          <w:color w:val="auto"/>
          <w:sz w:val="22"/>
        </w:rPr>
        <w:t xml:space="preserve"> </w:t>
      </w:r>
    </w:p>
    <w:p w14:paraId="10BAAB7C"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b/>
          <w:color w:val="auto"/>
          <w:sz w:val="22"/>
        </w:rPr>
        <w:t>Nr z rejestru umów: ………………..</w:t>
      </w:r>
      <w:r w:rsidRPr="004D0468">
        <w:rPr>
          <w:rFonts w:asciiTheme="minorHAnsi" w:eastAsia="Calibri" w:hAnsiTheme="minorHAnsi" w:cs="Times New Roman"/>
          <w:color w:val="auto"/>
          <w:sz w:val="22"/>
        </w:rPr>
        <w:t xml:space="preserve"> </w:t>
      </w:r>
    </w:p>
    <w:p w14:paraId="64517C47" w14:textId="77777777" w:rsidR="008700BE" w:rsidRPr="004D0468" w:rsidRDefault="008D1D0A" w:rsidP="004D0468">
      <w:pPr>
        <w:tabs>
          <w:tab w:val="left" w:pos="426"/>
        </w:tabs>
        <w:spacing w:after="0" w:line="276" w:lineRule="auto"/>
        <w:ind w:left="0" w:right="45" w:firstLine="0"/>
        <w:jc w:val="center"/>
        <w:rPr>
          <w:rFonts w:asciiTheme="minorHAnsi" w:hAnsiTheme="minorHAnsi" w:cs="Times New Roman"/>
          <w:color w:val="auto"/>
          <w:sz w:val="22"/>
        </w:rPr>
      </w:pPr>
      <w:r w:rsidRPr="004D0468">
        <w:rPr>
          <w:rFonts w:asciiTheme="minorHAnsi" w:eastAsia="Arial" w:hAnsiTheme="minorHAnsi" w:cs="Times New Roman"/>
          <w:b/>
          <w:color w:val="auto"/>
          <w:sz w:val="22"/>
        </w:rPr>
        <w:t xml:space="preserve">UMOWA </w:t>
      </w:r>
      <w:r w:rsidRPr="004D0468">
        <w:rPr>
          <w:rFonts w:asciiTheme="minorHAnsi" w:eastAsia="Calibri" w:hAnsiTheme="minorHAnsi" w:cs="Times New Roman"/>
          <w:color w:val="auto"/>
          <w:sz w:val="22"/>
        </w:rPr>
        <w:t xml:space="preserve"> </w:t>
      </w:r>
      <w:r w:rsidRPr="004D0468">
        <w:rPr>
          <w:rFonts w:asciiTheme="minorHAnsi" w:eastAsia="Arial" w:hAnsiTheme="minorHAnsi" w:cs="Times New Roman"/>
          <w:b/>
          <w:color w:val="auto"/>
          <w:sz w:val="22"/>
        </w:rPr>
        <w:t>na Dostawę</w:t>
      </w:r>
      <w:r w:rsidRPr="004D0468">
        <w:rPr>
          <w:rFonts w:asciiTheme="minorHAnsi" w:eastAsia="Calibri" w:hAnsiTheme="minorHAnsi" w:cs="Times New Roman"/>
          <w:color w:val="auto"/>
          <w:sz w:val="22"/>
        </w:rPr>
        <w:t xml:space="preserve"> </w:t>
      </w:r>
    </w:p>
    <w:p w14:paraId="25198D88" w14:textId="77777777" w:rsidR="008700BE" w:rsidRPr="004D0468" w:rsidRDefault="008D1D0A" w:rsidP="004D0468">
      <w:pPr>
        <w:tabs>
          <w:tab w:val="left" w:pos="426"/>
        </w:tabs>
        <w:spacing w:after="0" w:line="276" w:lineRule="auto"/>
        <w:ind w:left="0" w:right="45" w:firstLine="0"/>
        <w:jc w:val="right"/>
        <w:rPr>
          <w:rFonts w:asciiTheme="minorHAnsi" w:hAnsiTheme="minorHAnsi" w:cs="Times New Roman"/>
          <w:color w:val="auto"/>
          <w:sz w:val="22"/>
        </w:rPr>
      </w:pPr>
      <w:r w:rsidRPr="004D0468">
        <w:rPr>
          <w:rFonts w:asciiTheme="minorHAnsi" w:eastAsia="Arial" w:hAnsiTheme="minorHAnsi" w:cs="Times New Roman"/>
          <w:b/>
          <w:color w:val="auto"/>
          <w:sz w:val="22"/>
        </w:rPr>
        <w:t xml:space="preserve"> </w:t>
      </w:r>
    </w:p>
    <w:tbl>
      <w:tblPr>
        <w:tblStyle w:val="TableGrid"/>
        <w:tblW w:w="9733" w:type="dxa"/>
        <w:tblInd w:w="119" w:type="dxa"/>
        <w:tblCellMar>
          <w:top w:w="43" w:type="dxa"/>
          <w:left w:w="8" w:type="dxa"/>
          <w:right w:w="115" w:type="dxa"/>
        </w:tblCellMar>
        <w:tblLook w:val="04A0" w:firstRow="1" w:lastRow="0" w:firstColumn="1" w:lastColumn="0" w:noHBand="0" w:noVBand="1"/>
      </w:tblPr>
      <w:tblGrid>
        <w:gridCol w:w="5018"/>
        <w:gridCol w:w="4715"/>
      </w:tblGrid>
      <w:tr w:rsidR="004D0468" w:rsidRPr="004D0468" w14:paraId="3739C64F" w14:textId="77777777">
        <w:trPr>
          <w:trHeight w:val="299"/>
        </w:trPr>
        <w:tc>
          <w:tcPr>
            <w:tcW w:w="5018" w:type="dxa"/>
            <w:tcBorders>
              <w:top w:val="single" w:sz="4" w:space="0" w:color="000000"/>
              <w:left w:val="single" w:sz="4" w:space="0" w:color="000000"/>
              <w:bottom w:val="single" w:sz="4" w:space="0" w:color="000000"/>
              <w:right w:val="single" w:sz="4" w:space="0" w:color="000000"/>
            </w:tcBorders>
          </w:tcPr>
          <w:p w14:paraId="605756CC"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zawarta w dniu :  </w:t>
            </w:r>
          </w:p>
        </w:tc>
        <w:tc>
          <w:tcPr>
            <w:tcW w:w="4715" w:type="dxa"/>
            <w:tcBorders>
              <w:top w:val="single" w:sz="4" w:space="0" w:color="000000"/>
              <w:left w:val="single" w:sz="4" w:space="0" w:color="000000"/>
              <w:bottom w:val="single" w:sz="4" w:space="0" w:color="000000"/>
              <w:right w:val="single" w:sz="4" w:space="0" w:color="000000"/>
            </w:tcBorders>
          </w:tcPr>
          <w:p w14:paraId="11A9B963" w14:textId="77777777" w:rsidR="008700BE" w:rsidRPr="004D0468" w:rsidRDefault="002C537E"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W Sulejowie</w:t>
            </w:r>
            <w:r w:rsidR="008D1D0A" w:rsidRPr="004D0468">
              <w:rPr>
                <w:rFonts w:asciiTheme="minorHAnsi" w:hAnsiTheme="minorHAnsi" w:cs="Times New Roman"/>
                <w:color w:val="auto"/>
                <w:sz w:val="22"/>
              </w:rPr>
              <w:t xml:space="preserve"> </w:t>
            </w:r>
            <w:r w:rsidR="008D1D0A" w:rsidRPr="004D0468">
              <w:rPr>
                <w:rFonts w:asciiTheme="minorHAnsi" w:eastAsia="Calibri" w:hAnsiTheme="minorHAnsi" w:cs="Times New Roman"/>
                <w:color w:val="auto"/>
                <w:sz w:val="22"/>
              </w:rPr>
              <w:t xml:space="preserve"> </w:t>
            </w:r>
          </w:p>
        </w:tc>
      </w:tr>
      <w:tr w:rsidR="004D0468" w:rsidRPr="004D0468" w14:paraId="59F4EF1D" w14:textId="77777777" w:rsidTr="004D0468">
        <w:trPr>
          <w:trHeight w:val="486"/>
        </w:trPr>
        <w:tc>
          <w:tcPr>
            <w:tcW w:w="9733" w:type="dxa"/>
            <w:gridSpan w:val="2"/>
            <w:tcBorders>
              <w:top w:val="single" w:sz="4" w:space="0" w:color="000000"/>
              <w:left w:val="single" w:sz="4" w:space="0" w:color="000000"/>
              <w:bottom w:val="single" w:sz="4" w:space="0" w:color="000000"/>
              <w:right w:val="single" w:sz="4" w:space="0" w:color="000000"/>
            </w:tcBorders>
            <w:shd w:val="clear" w:color="auto" w:fill="auto"/>
          </w:tcPr>
          <w:p w14:paraId="3E799925"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pomiędzy:</w:t>
            </w:r>
            <w:r w:rsidRPr="004D0468">
              <w:rPr>
                <w:rFonts w:asciiTheme="minorHAnsi" w:hAnsiTheme="minorHAnsi" w:cs="Times New Roman"/>
                <w:b/>
                <w:color w:val="auto"/>
                <w:sz w:val="22"/>
              </w:rPr>
              <w:t xml:space="preserve"> </w:t>
            </w:r>
            <w:r w:rsidR="002C537E" w:rsidRPr="004D0468">
              <w:rPr>
                <w:rFonts w:asciiTheme="minorHAnsi" w:hAnsiTheme="minorHAnsi" w:cs="Times New Roman"/>
                <w:color w:val="auto"/>
                <w:sz w:val="22"/>
              </w:rPr>
              <w:t>Samorządowe Przedszkole w Sulejowie</w:t>
            </w:r>
            <w:r w:rsidRPr="004D0468">
              <w:rPr>
                <w:rFonts w:asciiTheme="minorHAnsi" w:eastAsia="Calibri" w:hAnsiTheme="minorHAnsi" w:cs="Times New Roman"/>
                <w:color w:val="auto"/>
                <w:sz w:val="22"/>
              </w:rPr>
              <w:t xml:space="preserve"> </w:t>
            </w:r>
          </w:p>
        </w:tc>
      </w:tr>
      <w:tr w:rsidR="004D0468" w:rsidRPr="004D0468" w14:paraId="48B095B2" w14:textId="77777777" w:rsidTr="004D0468">
        <w:trPr>
          <w:trHeight w:val="290"/>
        </w:trPr>
        <w:tc>
          <w:tcPr>
            <w:tcW w:w="9733" w:type="dxa"/>
            <w:gridSpan w:val="2"/>
            <w:tcBorders>
              <w:top w:val="single" w:sz="4" w:space="0" w:color="000000"/>
              <w:left w:val="single" w:sz="4" w:space="0" w:color="000000"/>
              <w:bottom w:val="single" w:sz="4" w:space="0" w:color="000000"/>
              <w:right w:val="single" w:sz="4" w:space="0" w:color="000000"/>
            </w:tcBorders>
            <w:shd w:val="clear" w:color="auto" w:fill="auto"/>
          </w:tcPr>
          <w:p w14:paraId="2486211A" w14:textId="4562C3B5"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z siedzibą: </w:t>
            </w:r>
            <w:r w:rsidR="002C537E" w:rsidRPr="004D0468">
              <w:rPr>
                <w:rFonts w:asciiTheme="minorHAnsi" w:hAnsiTheme="minorHAnsi" w:cs="Times New Roman"/>
                <w:color w:val="auto"/>
                <w:sz w:val="22"/>
              </w:rPr>
              <w:t>ul.</w:t>
            </w:r>
            <w:r w:rsidR="00864DF0">
              <w:rPr>
                <w:rFonts w:asciiTheme="minorHAnsi" w:hAnsiTheme="minorHAnsi" w:cs="Times New Roman"/>
                <w:color w:val="auto"/>
                <w:sz w:val="22"/>
              </w:rPr>
              <w:t xml:space="preserve"> </w:t>
            </w:r>
            <w:r w:rsidR="002C537E" w:rsidRPr="004D0468">
              <w:rPr>
                <w:rFonts w:asciiTheme="minorHAnsi" w:hAnsiTheme="minorHAnsi" w:cs="Times New Roman"/>
                <w:color w:val="auto"/>
                <w:sz w:val="22"/>
              </w:rPr>
              <w:t>Konecka 29, 97-330 Sulejów</w:t>
            </w:r>
            <w:r w:rsidRPr="004D0468">
              <w:rPr>
                <w:rFonts w:asciiTheme="minorHAnsi" w:eastAsia="Calibri" w:hAnsiTheme="minorHAnsi" w:cs="Times New Roman"/>
                <w:color w:val="auto"/>
                <w:sz w:val="22"/>
              </w:rPr>
              <w:t xml:space="preserve"> </w:t>
            </w:r>
          </w:p>
        </w:tc>
      </w:tr>
      <w:tr w:rsidR="004D0468" w:rsidRPr="004D0468" w14:paraId="4E5F989A" w14:textId="77777777" w:rsidTr="004D0468">
        <w:trPr>
          <w:trHeight w:val="473"/>
        </w:trPr>
        <w:tc>
          <w:tcPr>
            <w:tcW w:w="9733" w:type="dxa"/>
            <w:gridSpan w:val="2"/>
            <w:tcBorders>
              <w:top w:val="single" w:sz="4" w:space="0" w:color="000000"/>
              <w:left w:val="single" w:sz="4" w:space="0" w:color="000000"/>
              <w:bottom w:val="single" w:sz="4" w:space="0" w:color="000000"/>
              <w:right w:val="single" w:sz="4" w:space="0" w:color="000000"/>
            </w:tcBorders>
            <w:shd w:val="clear" w:color="auto" w:fill="auto"/>
          </w:tcPr>
          <w:p w14:paraId="396BB0CB"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zwaną dalej </w:t>
            </w:r>
            <w:r w:rsidRPr="004D0468">
              <w:rPr>
                <w:rFonts w:asciiTheme="minorHAnsi" w:hAnsiTheme="minorHAnsi" w:cs="Times New Roman"/>
                <w:b/>
                <w:color w:val="auto"/>
                <w:sz w:val="22"/>
              </w:rPr>
              <w:t>'Zamawiającym'</w:t>
            </w:r>
            <w:r w:rsidRPr="004D0468">
              <w:rPr>
                <w:rFonts w:asciiTheme="minorHAnsi" w:hAnsiTheme="minorHAnsi" w:cs="Times New Roman"/>
                <w:color w:val="auto"/>
                <w:sz w:val="22"/>
              </w:rPr>
              <w:t xml:space="preserve">  którego reprezentuje: </w:t>
            </w:r>
            <w:r w:rsidR="002C537E" w:rsidRPr="004D0468">
              <w:rPr>
                <w:rFonts w:asciiTheme="minorHAnsi" w:hAnsiTheme="minorHAnsi" w:cs="Times New Roman"/>
                <w:color w:val="auto"/>
                <w:sz w:val="22"/>
              </w:rPr>
              <w:t xml:space="preserve">w </w:t>
            </w:r>
            <w:proofErr w:type="spellStart"/>
            <w:r w:rsidR="002C537E" w:rsidRPr="004D0468">
              <w:rPr>
                <w:rFonts w:asciiTheme="minorHAnsi" w:hAnsiTheme="minorHAnsi" w:cs="Times New Roman"/>
                <w:color w:val="auto"/>
                <w:sz w:val="22"/>
              </w:rPr>
              <w:t>z.</w:t>
            </w:r>
            <w:r w:rsidRPr="004D0468">
              <w:rPr>
                <w:rFonts w:asciiTheme="minorHAnsi" w:hAnsiTheme="minorHAnsi" w:cs="Times New Roman"/>
                <w:color w:val="auto"/>
                <w:sz w:val="22"/>
              </w:rPr>
              <w:t>Dyrektor</w:t>
            </w:r>
            <w:proofErr w:type="spellEnd"/>
            <w:r w:rsidRPr="004D0468">
              <w:rPr>
                <w:rFonts w:asciiTheme="minorHAnsi" w:hAnsiTheme="minorHAnsi" w:cs="Times New Roman"/>
                <w:color w:val="auto"/>
                <w:sz w:val="22"/>
              </w:rPr>
              <w:t xml:space="preserve"> przedszkola Pani </w:t>
            </w:r>
            <w:r w:rsidR="002C537E" w:rsidRPr="004D0468">
              <w:rPr>
                <w:rFonts w:asciiTheme="minorHAnsi" w:hAnsiTheme="minorHAnsi" w:cs="Times New Roman"/>
                <w:color w:val="auto"/>
                <w:sz w:val="22"/>
              </w:rPr>
              <w:t>Martyna Ciach</w:t>
            </w:r>
            <w:r w:rsidRPr="004D0468">
              <w:rPr>
                <w:rFonts w:asciiTheme="minorHAnsi" w:hAnsiTheme="minorHAnsi" w:cs="Times New Roman"/>
                <w:color w:val="auto"/>
                <w:sz w:val="22"/>
              </w:rPr>
              <w:t xml:space="preserve"> </w:t>
            </w:r>
            <w:r w:rsidRPr="004D0468">
              <w:rPr>
                <w:rFonts w:asciiTheme="minorHAnsi" w:eastAsia="Calibri" w:hAnsiTheme="minorHAnsi" w:cs="Times New Roman"/>
                <w:color w:val="auto"/>
                <w:sz w:val="22"/>
              </w:rPr>
              <w:t xml:space="preserve"> </w:t>
            </w:r>
          </w:p>
          <w:p w14:paraId="736A417F"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 </w:t>
            </w:r>
          </w:p>
        </w:tc>
      </w:tr>
    </w:tbl>
    <w:p w14:paraId="446E2256"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a </w:t>
      </w:r>
    </w:p>
    <w:tbl>
      <w:tblPr>
        <w:tblStyle w:val="TableGrid"/>
        <w:tblW w:w="9736" w:type="dxa"/>
        <w:tblInd w:w="118" w:type="dxa"/>
        <w:tblCellMar>
          <w:top w:w="43" w:type="dxa"/>
          <w:left w:w="5" w:type="dxa"/>
          <w:right w:w="115" w:type="dxa"/>
        </w:tblCellMar>
        <w:tblLook w:val="04A0" w:firstRow="1" w:lastRow="0" w:firstColumn="1" w:lastColumn="0" w:noHBand="0" w:noVBand="1"/>
      </w:tblPr>
      <w:tblGrid>
        <w:gridCol w:w="9736"/>
      </w:tblGrid>
      <w:tr w:rsidR="004D0468" w:rsidRPr="004D0468" w14:paraId="2F8595B9" w14:textId="77777777">
        <w:trPr>
          <w:trHeight w:val="242"/>
        </w:trPr>
        <w:tc>
          <w:tcPr>
            <w:tcW w:w="9736" w:type="dxa"/>
            <w:tcBorders>
              <w:top w:val="single" w:sz="4" w:space="0" w:color="000000"/>
              <w:left w:val="single" w:sz="4" w:space="0" w:color="000000"/>
              <w:bottom w:val="single" w:sz="4" w:space="0" w:color="000000"/>
              <w:right w:val="single" w:sz="4" w:space="0" w:color="000000"/>
            </w:tcBorders>
          </w:tcPr>
          <w:p w14:paraId="502827A4"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 </w:t>
            </w:r>
          </w:p>
        </w:tc>
      </w:tr>
      <w:tr w:rsidR="004D0468" w:rsidRPr="004D0468" w14:paraId="142E53D3" w14:textId="77777777">
        <w:trPr>
          <w:trHeight w:val="317"/>
        </w:trPr>
        <w:tc>
          <w:tcPr>
            <w:tcW w:w="9736" w:type="dxa"/>
            <w:tcBorders>
              <w:top w:val="single" w:sz="4" w:space="0" w:color="000000"/>
              <w:left w:val="single" w:sz="4" w:space="0" w:color="000000"/>
              <w:bottom w:val="single" w:sz="4" w:space="0" w:color="000000"/>
              <w:right w:val="single" w:sz="4" w:space="0" w:color="000000"/>
            </w:tcBorders>
          </w:tcPr>
          <w:p w14:paraId="32CD9733"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z siedzibą :  </w:t>
            </w:r>
          </w:p>
        </w:tc>
      </w:tr>
      <w:tr w:rsidR="004D0468" w:rsidRPr="004D0468" w14:paraId="08FA81C6" w14:textId="77777777">
        <w:trPr>
          <w:trHeight w:val="418"/>
        </w:trPr>
        <w:tc>
          <w:tcPr>
            <w:tcW w:w="9736" w:type="dxa"/>
            <w:tcBorders>
              <w:top w:val="single" w:sz="4" w:space="0" w:color="000000"/>
              <w:left w:val="single" w:sz="4" w:space="0" w:color="000000"/>
              <w:bottom w:val="single" w:sz="4" w:space="0" w:color="000000"/>
              <w:right w:val="single" w:sz="4" w:space="0" w:color="000000"/>
            </w:tcBorders>
          </w:tcPr>
          <w:p w14:paraId="50528664"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wpisaną do: </w:t>
            </w:r>
          </w:p>
        </w:tc>
      </w:tr>
      <w:tr w:rsidR="004D0468" w:rsidRPr="004D0468" w14:paraId="0061D523" w14:textId="77777777">
        <w:trPr>
          <w:trHeight w:val="288"/>
        </w:trPr>
        <w:tc>
          <w:tcPr>
            <w:tcW w:w="9736" w:type="dxa"/>
            <w:tcBorders>
              <w:top w:val="single" w:sz="4" w:space="0" w:color="000000"/>
              <w:left w:val="single" w:sz="4" w:space="0" w:color="000000"/>
              <w:bottom w:val="single" w:sz="4" w:space="0" w:color="000000"/>
              <w:right w:val="nil"/>
            </w:tcBorders>
          </w:tcPr>
          <w:p w14:paraId="0D513B6F" w14:textId="77777777" w:rsidR="008700BE" w:rsidRPr="004D0468" w:rsidRDefault="008D1D0A" w:rsidP="004D0468">
            <w:pPr>
              <w:tabs>
                <w:tab w:val="left" w:pos="426"/>
                <w:tab w:val="center" w:pos="4942"/>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NIP:  </w:t>
            </w:r>
            <w:r w:rsidRPr="004D0468">
              <w:rPr>
                <w:rFonts w:asciiTheme="minorHAnsi" w:hAnsiTheme="minorHAnsi" w:cs="Times New Roman"/>
                <w:color w:val="auto"/>
                <w:sz w:val="22"/>
              </w:rPr>
              <w:tab/>
              <w:t xml:space="preserve"> </w:t>
            </w:r>
          </w:p>
        </w:tc>
      </w:tr>
      <w:tr w:rsidR="004D0468" w:rsidRPr="004D0468" w14:paraId="59C99631" w14:textId="77777777">
        <w:trPr>
          <w:trHeight w:val="475"/>
        </w:trPr>
        <w:tc>
          <w:tcPr>
            <w:tcW w:w="9736" w:type="dxa"/>
            <w:tcBorders>
              <w:top w:val="single" w:sz="4" w:space="0" w:color="000000"/>
              <w:left w:val="single" w:sz="4" w:space="0" w:color="000000"/>
              <w:bottom w:val="single" w:sz="4" w:space="0" w:color="000000"/>
              <w:right w:val="single" w:sz="4" w:space="0" w:color="000000"/>
            </w:tcBorders>
          </w:tcPr>
          <w:p w14:paraId="443A61F4"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zwaną dalej </w:t>
            </w:r>
            <w:r w:rsidRPr="004D0468">
              <w:rPr>
                <w:rFonts w:asciiTheme="minorHAnsi" w:hAnsiTheme="minorHAnsi" w:cs="Times New Roman"/>
                <w:b/>
                <w:color w:val="auto"/>
                <w:sz w:val="22"/>
              </w:rPr>
              <w:t>'Wykonawcą',</w:t>
            </w:r>
            <w:r w:rsidRPr="004D0468">
              <w:rPr>
                <w:rFonts w:asciiTheme="minorHAnsi" w:hAnsiTheme="minorHAnsi" w:cs="Times New Roman"/>
                <w:color w:val="auto"/>
                <w:sz w:val="22"/>
              </w:rPr>
              <w:t xml:space="preserve"> którą reprezentują: </w:t>
            </w:r>
          </w:p>
          <w:p w14:paraId="0ECC9700"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 </w:t>
            </w:r>
          </w:p>
        </w:tc>
      </w:tr>
    </w:tbl>
    <w:p w14:paraId="2593C2AC" w14:textId="77777777"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b/>
          <w:color w:val="auto"/>
          <w:sz w:val="22"/>
        </w:rPr>
        <w:t xml:space="preserve"> </w:t>
      </w:r>
    </w:p>
    <w:p w14:paraId="30A01767" w14:textId="77777777" w:rsidR="008700BE" w:rsidRPr="004D0468" w:rsidRDefault="008D1D0A" w:rsidP="004D0468">
      <w:pPr>
        <w:pStyle w:val="Nagwek1"/>
        <w:tabs>
          <w:tab w:val="left" w:pos="426"/>
        </w:tabs>
        <w:spacing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 1 </w:t>
      </w:r>
    </w:p>
    <w:p w14:paraId="08AE98DF" w14:textId="77777777"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1.Przedmiotem umowy jest </w:t>
      </w:r>
      <w:r w:rsidRPr="004D0468">
        <w:rPr>
          <w:rFonts w:asciiTheme="minorHAnsi" w:eastAsia="Calibri" w:hAnsiTheme="minorHAnsi" w:cs="Times New Roman"/>
          <w:color w:val="auto"/>
          <w:sz w:val="22"/>
        </w:rPr>
        <w:t xml:space="preserve"> </w:t>
      </w:r>
    </w:p>
    <w:tbl>
      <w:tblPr>
        <w:tblStyle w:val="TableGrid"/>
        <w:tblW w:w="9159" w:type="dxa"/>
        <w:tblInd w:w="333" w:type="dxa"/>
        <w:tblCellMar>
          <w:top w:w="81" w:type="dxa"/>
          <w:left w:w="68" w:type="dxa"/>
          <w:right w:w="4" w:type="dxa"/>
        </w:tblCellMar>
        <w:tblLook w:val="04A0" w:firstRow="1" w:lastRow="0" w:firstColumn="1" w:lastColumn="0" w:noHBand="0" w:noVBand="1"/>
      </w:tblPr>
      <w:tblGrid>
        <w:gridCol w:w="9159"/>
      </w:tblGrid>
      <w:tr w:rsidR="004D0468" w:rsidRPr="004D0468" w14:paraId="73A75F4F" w14:textId="77777777" w:rsidTr="004D0468">
        <w:trPr>
          <w:trHeight w:val="771"/>
        </w:trPr>
        <w:tc>
          <w:tcPr>
            <w:tcW w:w="9159" w:type="dxa"/>
            <w:tcBorders>
              <w:top w:val="single" w:sz="4" w:space="0" w:color="000000"/>
              <w:left w:val="single" w:sz="4" w:space="0" w:color="000000"/>
              <w:bottom w:val="single" w:sz="4" w:space="0" w:color="000000"/>
              <w:right w:val="single" w:sz="4" w:space="0" w:color="000000"/>
            </w:tcBorders>
            <w:shd w:val="clear" w:color="auto" w:fill="auto"/>
          </w:tcPr>
          <w:p w14:paraId="2D2B5D4F" w14:textId="21C39CBA"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b/>
                <w:color w:val="auto"/>
                <w:sz w:val="22"/>
              </w:rPr>
              <w:t xml:space="preserve">Zakup wraz z sukcesywną dostawą </w:t>
            </w:r>
            <w:r w:rsidR="00EE1474">
              <w:rPr>
                <w:rFonts w:asciiTheme="minorHAnsi" w:eastAsia="Arial" w:hAnsiTheme="minorHAnsi" w:cs="Times New Roman"/>
                <w:b/>
                <w:color w:val="auto"/>
                <w:sz w:val="22"/>
              </w:rPr>
              <w:t>pieczywa</w:t>
            </w:r>
            <w:r w:rsidRPr="004D0468">
              <w:rPr>
                <w:rFonts w:asciiTheme="minorHAnsi" w:eastAsia="Arial" w:hAnsiTheme="minorHAnsi" w:cs="Times New Roman"/>
                <w:b/>
                <w:color w:val="auto"/>
                <w:sz w:val="22"/>
              </w:rPr>
              <w:t xml:space="preserve"> dla </w:t>
            </w:r>
            <w:r w:rsidR="00531C46" w:rsidRPr="004D0468">
              <w:rPr>
                <w:rFonts w:asciiTheme="minorHAnsi" w:eastAsia="Arial" w:hAnsiTheme="minorHAnsi" w:cs="Times New Roman"/>
                <w:b/>
                <w:color w:val="auto"/>
                <w:sz w:val="22"/>
              </w:rPr>
              <w:t>Samorządowego</w:t>
            </w:r>
            <w:r w:rsidR="002C537E" w:rsidRPr="004D0468">
              <w:rPr>
                <w:rFonts w:asciiTheme="minorHAnsi" w:eastAsia="Arial" w:hAnsiTheme="minorHAnsi" w:cs="Times New Roman"/>
                <w:b/>
                <w:color w:val="auto"/>
                <w:sz w:val="22"/>
              </w:rPr>
              <w:t xml:space="preserve"> Przedszkola w Sulejowie</w:t>
            </w:r>
            <w:r w:rsidRPr="004D0468">
              <w:rPr>
                <w:rFonts w:asciiTheme="minorHAnsi" w:eastAsia="Arial" w:hAnsiTheme="minorHAnsi" w:cs="Times New Roman"/>
                <w:b/>
                <w:color w:val="auto"/>
                <w:sz w:val="22"/>
              </w:rPr>
              <w:t xml:space="preserve"> w okresie od 0</w:t>
            </w:r>
            <w:r w:rsidR="00331E20">
              <w:rPr>
                <w:rFonts w:asciiTheme="minorHAnsi" w:eastAsia="Arial" w:hAnsiTheme="minorHAnsi" w:cs="Times New Roman"/>
                <w:b/>
                <w:color w:val="auto"/>
                <w:sz w:val="22"/>
              </w:rPr>
              <w:t>1</w:t>
            </w:r>
            <w:r w:rsidRPr="004D0468">
              <w:rPr>
                <w:rFonts w:asciiTheme="minorHAnsi" w:eastAsia="Arial" w:hAnsiTheme="minorHAnsi" w:cs="Times New Roman"/>
                <w:b/>
                <w:color w:val="auto"/>
                <w:sz w:val="22"/>
              </w:rPr>
              <w:t>.01.202</w:t>
            </w:r>
            <w:r w:rsidR="00355D6D">
              <w:rPr>
                <w:rFonts w:asciiTheme="minorHAnsi" w:eastAsia="Arial" w:hAnsiTheme="minorHAnsi" w:cs="Times New Roman"/>
                <w:b/>
                <w:color w:val="auto"/>
                <w:sz w:val="22"/>
              </w:rPr>
              <w:t>5</w:t>
            </w:r>
            <w:r w:rsidRPr="004D0468">
              <w:rPr>
                <w:rFonts w:asciiTheme="minorHAnsi" w:eastAsia="Arial" w:hAnsiTheme="minorHAnsi" w:cs="Times New Roman"/>
                <w:b/>
                <w:color w:val="auto"/>
                <w:sz w:val="22"/>
              </w:rPr>
              <w:t xml:space="preserve"> r. do 30.12.202</w:t>
            </w:r>
            <w:r w:rsidR="00355D6D">
              <w:rPr>
                <w:rFonts w:asciiTheme="minorHAnsi" w:eastAsia="Arial" w:hAnsiTheme="minorHAnsi" w:cs="Times New Roman"/>
                <w:b/>
                <w:color w:val="auto"/>
                <w:sz w:val="22"/>
              </w:rPr>
              <w:t>5</w:t>
            </w:r>
            <w:r w:rsidR="00531C46" w:rsidRPr="004D0468">
              <w:rPr>
                <w:rFonts w:asciiTheme="minorHAnsi" w:eastAsia="Arial" w:hAnsiTheme="minorHAnsi" w:cs="Times New Roman"/>
                <w:b/>
                <w:color w:val="auto"/>
                <w:sz w:val="22"/>
              </w:rPr>
              <w:t xml:space="preserve">r. </w:t>
            </w:r>
          </w:p>
        </w:tc>
      </w:tr>
    </w:tbl>
    <w:p w14:paraId="44517B16" w14:textId="4373795F"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2. Szczegółowy zakr</w:t>
      </w:r>
      <w:r w:rsidR="00864DF0">
        <w:rPr>
          <w:rFonts w:asciiTheme="minorHAnsi" w:hAnsiTheme="minorHAnsi" w:cs="Times New Roman"/>
          <w:color w:val="auto"/>
          <w:sz w:val="22"/>
        </w:rPr>
        <w:t>es oraz warunki wykonania umowy</w:t>
      </w:r>
      <w:r w:rsidRPr="004D0468">
        <w:rPr>
          <w:rFonts w:asciiTheme="minorHAnsi" w:hAnsiTheme="minorHAnsi" w:cs="Times New Roman"/>
          <w:color w:val="auto"/>
          <w:sz w:val="22"/>
        </w:rPr>
        <w:t xml:space="preserve"> określa: </w:t>
      </w:r>
    </w:p>
    <w:p w14:paraId="04EBC267"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b/>
          <w:color w:val="auto"/>
          <w:sz w:val="22"/>
        </w:rPr>
        <w:t xml:space="preserve">1).  OPIS PRZEDMIOTU ZAMÓWIENIA,  </w:t>
      </w:r>
    </w:p>
    <w:p w14:paraId="4B612802" w14:textId="0B1E342A"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b/>
          <w:color w:val="auto"/>
          <w:sz w:val="22"/>
        </w:rPr>
        <w:t xml:space="preserve">2).  OFERTA WYKONAWCY (FORMULARZ OFERTOWY ORAZ FORMULARZ </w:t>
      </w:r>
      <w:r w:rsidRPr="004D0468">
        <w:rPr>
          <w:rFonts w:asciiTheme="minorHAnsi" w:hAnsiTheme="minorHAnsi" w:cs="Times New Roman"/>
          <w:b/>
          <w:color w:val="auto"/>
          <w:sz w:val="22"/>
        </w:rPr>
        <w:t>ASORTYMENTOWO ILOŚCIOWO  CENOWY</w:t>
      </w:r>
      <w:r w:rsidRPr="004D0468">
        <w:rPr>
          <w:rFonts w:asciiTheme="minorHAnsi" w:hAnsiTheme="minorHAnsi" w:cs="Times New Roman"/>
          <w:color w:val="auto"/>
          <w:sz w:val="22"/>
        </w:rPr>
        <w:t xml:space="preserve">)  </w:t>
      </w:r>
    </w:p>
    <w:p w14:paraId="6948B9E1" w14:textId="40041D42"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 stanowiące integralną część niniejszej umowy  </w:t>
      </w:r>
    </w:p>
    <w:p w14:paraId="260FCED2" w14:textId="7616A310"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3. Zamawiający wymaga, aby </w:t>
      </w:r>
      <w:r w:rsidRPr="004D0468">
        <w:rPr>
          <w:rFonts w:asciiTheme="minorHAnsi" w:hAnsiTheme="minorHAnsi" w:cs="Times New Roman"/>
          <w:b/>
          <w:color w:val="auto"/>
          <w:sz w:val="22"/>
        </w:rPr>
        <w:t>artykuły spożywcze oraz warunki i terminy ich dostarczania</w:t>
      </w:r>
      <w:r w:rsidR="00864DF0">
        <w:rPr>
          <w:rFonts w:asciiTheme="minorHAnsi" w:hAnsiTheme="minorHAnsi" w:cs="Times New Roman"/>
          <w:color w:val="auto"/>
          <w:sz w:val="22"/>
        </w:rPr>
        <w:t xml:space="preserve"> </w:t>
      </w:r>
      <w:r w:rsidRPr="004D0468">
        <w:rPr>
          <w:rFonts w:asciiTheme="minorHAnsi" w:hAnsiTheme="minorHAnsi" w:cs="Times New Roman"/>
          <w:color w:val="auto"/>
          <w:sz w:val="22"/>
        </w:rPr>
        <w:t xml:space="preserve">spełniały wymagania określone w </w:t>
      </w:r>
      <w:r w:rsidRPr="004D0468">
        <w:rPr>
          <w:rFonts w:asciiTheme="minorHAnsi" w:hAnsiTheme="minorHAnsi" w:cs="Times New Roman"/>
          <w:color w:val="auto"/>
          <w:sz w:val="22"/>
          <w:u w:val="single" w:color="000000"/>
        </w:rPr>
        <w:t>Opisie Przedmiotu zamówienia</w:t>
      </w:r>
      <w:r w:rsidRPr="004D0468">
        <w:rPr>
          <w:rFonts w:asciiTheme="minorHAnsi" w:hAnsiTheme="minorHAnsi" w:cs="Times New Roman"/>
          <w:color w:val="auto"/>
          <w:sz w:val="22"/>
        </w:rPr>
        <w:t xml:space="preserve">.  </w:t>
      </w:r>
    </w:p>
    <w:p w14:paraId="21C4B126" w14:textId="77777777" w:rsidR="00531C46" w:rsidRPr="004D0468" w:rsidRDefault="00531C46" w:rsidP="004D0468">
      <w:pPr>
        <w:tabs>
          <w:tab w:val="left" w:pos="426"/>
        </w:tabs>
        <w:spacing w:after="0" w:line="276" w:lineRule="auto"/>
        <w:ind w:left="0" w:right="45" w:firstLine="0"/>
        <w:rPr>
          <w:rFonts w:asciiTheme="minorHAnsi" w:hAnsiTheme="minorHAnsi" w:cs="Times New Roman"/>
          <w:color w:val="auto"/>
          <w:sz w:val="22"/>
        </w:rPr>
      </w:pPr>
    </w:p>
    <w:p w14:paraId="61B7841D" w14:textId="629B66CF" w:rsidR="008700BE" w:rsidRPr="004D0468" w:rsidRDefault="008700BE" w:rsidP="004D0468">
      <w:pPr>
        <w:tabs>
          <w:tab w:val="left" w:pos="426"/>
        </w:tabs>
        <w:spacing w:after="0" w:line="276" w:lineRule="auto"/>
        <w:ind w:left="0" w:right="45" w:firstLine="0"/>
        <w:jc w:val="left"/>
        <w:rPr>
          <w:rFonts w:asciiTheme="minorHAnsi" w:hAnsiTheme="minorHAnsi" w:cs="Times New Roman"/>
          <w:color w:val="auto"/>
          <w:sz w:val="22"/>
        </w:rPr>
      </w:pPr>
    </w:p>
    <w:p w14:paraId="58543BCD" w14:textId="77777777" w:rsidR="008700BE" w:rsidRPr="004D0468" w:rsidRDefault="008D1D0A" w:rsidP="004D0468">
      <w:pPr>
        <w:pStyle w:val="Nagwek1"/>
        <w:tabs>
          <w:tab w:val="left" w:pos="426"/>
        </w:tabs>
        <w:spacing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 2 </w:t>
      </w:r>
    </w:p>
    <w:p w14:paraId="32871D90"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Times New Roman" w:hAnsiTheme="minorHAnsi" w:cs="Times New Roman"/>
          <w:b/>
          <w:color w:val="auto"/>
          <w:sz w:val="22"/>
        </w:rPr>
        <w:t xml:space="preserve"> </w:t>
      </w:r>
    </w:p>
    <w:p w14:paraId="0485DAFC" w14:textId="4D9911FC" w:rsidR="008700BE" w:rsidRPr="004D0468" w:rsidRDefault="008D1D0A" w:rsidP="004D0468">
      <w:pPr>
        <w:numPr>
          <w:ilvl w:val="0"/>
          <w:numId w:val="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Umowa realizowana będzie sukcesywnie </w:t>
      </w:r>
      <w:r w:rsidRPr="004D0468">
        <w:rPr>
          <w:rFonts w:asciiTheme="minorHAnsi" w:eastAsia="Arial" w:hAnsiTheme="minorHAnsi" w:cs="Times New Roman"/>
          <w:b/>
          <w:color w:val="auto"/>
          <w:sz w:val="22"/>
        </w:rPr>
        <w:t xml:space="preserve">przez 12 miesięcy licząc od dnia </w:t>
      </w:r>
      <w:r w:rsidR="00331E20">
        <w:rPr>
          <w:rFonts w:asciiTheme="minorHAnsi" w:eastAsia="Arial" w:hAnsiTheme="minorHAnsi" w:cs="Times New Roman"/>
          <w:b/>
          <w:color w:val="auto"/>
          <w:sz w:val="22"/>
        </w:rPr>
        <w:t>2</w:t>
      </w:r>
      <w:r w:rsidRPr="004D0468">
        <w:rPr>
          <w:rFonts w:asciiTheme="minorHAnsi" w:eastAsia="Arial" w:hAnsiTheme="minorHAnsi" w:cs="Times New Roman"/>
          <w:b/>
          <w:color w:val="auto"/>
          <w:sz w:val="22"/>
        </w:rPr>
        <w:t xml:space="preserve"> stycznia 202</w:t>
      </w:r>
      <w:r w:rsidR="00355D6D">
        <w:rPr>
          <w:rFonts w:asciiTheme="minorHAnsi" w:eastAsia="Arial" w:hAnsiTheme="minorHAnsi" w:cs="Times New Roman"/>
          <w:b/>
          <w:color w:val="auto"/>
          <w:sz w:val="22"/>
        </w:rPr>
        <w:t>5</w:t>
      </w:r>
      <w:r w:rsidRPr="004D0468">
        <w:rPr>
          <w:rFonts w:asciiTheme="minorHAnsi" w:eastAsia="Arial" w:hAnsiTheme="minorHAnsi" w:cs="Times New Roman"/>
          <w:b/>
          <w:color w:val="auto"/>
          <w:sz w:val="22"/>
        </w:rPr>
        <w:t xml:space="preserve"> r do 30.12.202</w:t>
      </w:r>
      <w:r w:rsidR="00355D6D">
        <w:rPr>
          <w:rFonts w:asciiTheme="minorHAnsi" w:eastAsia="Arial" w:hAnsiTheme="minorHAnsi" w:cs="Times New Roman"/>
          <w:b/>
          <w:color w:val="auto"/>
          <w:sz w:val="22"/>
        </w:rPr>
        <w:t>5</w:t>
      </w:r>
      <w:bookmarkStart w:id="1" w:name="_GoBack"/>
      <w:bookmarkEnd w:id="1"/>
      <w:r w:rsidRPr="004D0468">
        <w:rPr>
          <w:rFonts w:asciiTheme="minorHAnsi" w:eastAsia="Arial" w:hAnsiTheme="minorHAnsi" w:cs="Times New Roman"/>
          <w:b/>
          <w:color w:val="auto"/>
          <w:sz w:val="22"/>
        </w:rPr>
        <w:t xml:space="preserve"> r . albo do wyczerpania kwoty umowy </w:t>
      </w:r>
      <w:r w:rsidRPr="004D0468">
        <w:rPr>
          <w:rFonts w:asciiTheme="minorHAnsi" w:eastAsia="Arial" w:hAnsiTheme="minorHAnsi" w:cs="Times New Roman"/>
          <w:color w:val="auto"/>
          <w:sz w:val="22"/>
        </w:rPr>
        <w:t xml:space="preserve">określonej w </w:t>
      </w:r>
      <w:r w:rsidRPr="004D0468">
        <w:rPr>
          <w:rFonts w:asciiTheme="minorHAnsi" w:eastAsia="Arial" w:hAnsiTheme="minorHAnsi" w:cs="Times New Roman"/>
          <w:b/>
          <w:color w:val="auto"/>
          <w:sz w:val="22"/>
          <w:u w:val="single" w:color="000000"/>
        </w:rPr>
        <w:t>§ 3 ust. 1</w:t>
      </w:r>
      <w:r w:rsidRPr="004D0468">
        <w:rPr>
          <w:rFonts w:asciiTheme="minorHAnsi" w:eastAsia="Arial" w:hAnsiTheme="minorHAnsi" w:cs="Times New Roman"/>
          <w:color w:val="auto"/>
          <w:sz w:val="22"/>
        </w:rPr>
        <w:t>, w zależności od tego, które ze zdarzeń wystąpi jako pierwsze.</w:t>
      </w:r>
      <w:r w:rsidRPr="004D0468">
        <w:rPr>
          <w:rFonts w:asciiTheme="minorHAnsi" w:hAnsiTheme="minorHAnsi" w:cs="Times New Roman"/>
          <w:color w:val="auto"/>
          <w:sz w:val="22"/>
        </w:rPr>
        <w:t xml:space="preserve"> Zamawiający zastrzega sobie, że w okresach przerw wynikających z kalendarza świąt i dni wolnych od zajęć zamówienia nie będą realizowane albo będą realizowane w ograniczonym zakresie.</w:t>
      </w:r>
      <w:r w:rsidRPr="004D0468">
        <w:rPr>
          <w:rFonts w:asciiTheme="minorHAnsi" w:eastAsia="Calibri" w:hAnsiTheme="minorHAnsi" w:cs="Times New Roman"/>
          <w:color w:val="auto"/>
          <w:sz w:val="22"/>
        </w:rPr>
        <w:t xml:space="preserve"> </w:t>
      </w:r>
    </w:p>
    <w:p w14:paraId="1E2E9578" w14:textId="77777777" w:rsidR="008700BE" w:rsidRPr="004D0468" w:rsidRDefault="008D1D0A" w:rsidP="004D0468">
      <w:pPr>
        <w:numPr>
          <w:ilvl w:val="0"/>
          <w:numId w:val="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lastRenderedPageBreak/>
        <w:t xml:space="preserve">Dostawa realizowana będzie własnym transportem Wykonawcy i na jego koszt do siedziby Zamawiającego. </w:t>
      </w:r>
      <w:r w:rsidRPr="004D0468">
        <w:rPr>
          <w:rFonts w:asciiTheme="minorHAnsi" w:hAnsiTheme="minorHAnsi" w:cs="Times New Roman"/>
          <w:color w:val="auto"/>
          <w:sz w:val="22"/>
        </w:rPr>
        <w:t>Przedmiot zamówienia musi być sukcesywnie dostarczany oraz rozładowany we wskazanym przez Zamawiającego miejscu (bez dodatkowych opłat).</w:t>
      </w:r>
      <w:r w:rsidRPr="004D0468">
        <w:rPr>
          <w:rFonts w:asciiTheme="minorHAnsi" w:eastAsia="Calibri" w:hAnsiTheme="minorHAnsi" w:cs="Times New Roman"/>
          <w:color w:val="auto"/>
          <w:sz w:val="22"/>
        </w:rPr>
        <w:t xml:space="preserve"> </w:t>
      </w:r>
    </w:p>
    <w:p w14:paraId="7C28DE9A" w14:textId="77777777" w:rsidR="008700BE" w:rsidRPr="004D0468" w:rsidRDefault="008D1D0A" w:rsidP="004D0468">
      <w:pPr>
        <w:numPr>
          <w:ilvl w:val="0"/>
          <w:numId w:val="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Wykonawca zobowiązany jest do wniesienia towarów do magazynów żywnościowych lub miejsc wskazanych, znajdujących się w siedzibie  Zamawiającego.</w:t>
      </w:r>
      <w:r w:rsidRPr="004D0468">
        <w:rPr>
          <w:rFonts w:asciiTheme="minorHAnsi" w:eastAsia="Calibri" w:hAnsiTheme="minorHAnsi" w:cs="Times New Roman"/>
          <w:color w:val="auto"/>
          <w:sz w:val="22"/>
        </w:rPr>
        <w:t xml:space="preserve"> </w:t>
      </w:r>
    </w:p>
    <w:p w14:paraId="46F0BB1F" w14:textId="22B946A0" w:rsidR="008700BE" w:rsidRPr="004D0468" w:rsidRDefault="008D1D0A" w:rsidP="004D0468">
      <w:pPr>
        <w:numPr>
          <w:ilvl w:val="0"/>
          <w:numId w:val="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Wielkości dostaw będą każdorazowo określane telefonicznie lub e-mailem przez Zamawiającego (w zależności od zapotrzebowania) przez osobę upoważnioną po stronie Zamawiającego. Zamówienia złożone przez Zamawiającego </w:t>
      </w:r>
      <w:r w:rsidRPr="004D0468">
        <w:rPr>
          <w:rFonts w:asciiTheme="minorHAnsi" w:eastAsia="Arial" w:hAnsiTheme="minorHAnsi" w:cs="Times New Roman"/>
          <w:b/>
          <w:color w:val="auto"/>
          <w:sz w:val="22"/>
        </w:rPr>
        <w:t>do godziny 1</w:t>
      </w:r>
      <w:r w:rsidR="00852316">
        <w:rPr>
          <w:rFonts w:asciiTheme="minorHAnsi" w:eastAsia="Arial" w:hAnsiTheme="minorHAnsi" w:cs="Times New Roman"/>
          <w:b/>
          <w:color w:val="auto"/>
          <w:sz w:val="22"/>
        </w:rPr>
        <w:t>4</w:t>
      </w:r>
      <w:r w:rsidRPr="004D0468">
        <w:rPr>
          <w:rFonts w:asciiTheme="minorHAnsi" w:eastAsia="Arial" w:hAnsiTheme="minorHAnsi" w:cs="Times New Roman"/>
          <w:b/>
          <w:color w:val="auto"/>
          <w:sz w:val="22"/>
        </w:rPr>
        <w:t>:</w:t>
      </w:r>
      <w:r w:rsidR="00852316">
        <w:rPr>
          <w:rFonts w:asciiTheme="minorHAnsi" w:eastAsia="Arial" w:hAnsiTheme="minorHAnsi" w:cs="Times New Roman"/>
          <w:b/>
          <w:color w:val="auto"/>
          <w:sz w:val="22"/>
        </w:rPr>
        <w:t>3</w:t>
      </w:r>
      <w:r w:rsidRPr="004D0468">
        <w:rPr>
          <w:rFonts w:asciiTheme="minorHAnsi" w:eastAsia="Arial" w:hAnsiTheme="minorHAnsi" w:cs="Times New Roman"/>
          <w:b/>
          <w:color w:val="auto"/>
          <w:sz w:val="22"/>
        </w:rPr>
        <w:t>0</w:t>
      </w:r>
      <w:r w:rsidRPr="004D0468">
        <w:rPr>
          <w:rFonts w:asciiTheme="minorHAnsi" w:eastAsia="Arial" w:hAnsiTheme="minorHAnsi" w:cs="Times New Roman"/>
          <w:color w:val="auto"/>
          <w:sz w:val="22"/>
        </w:rPr>
        <w:t xml:space="preserve"> będą traktowane przez Wykonawcę jako złożone w danym dniu, natomiast zamówienia złożone </w:t>
      </w:r>
      <w:r w:rsidRPr="004D0468">
        <w:rPr>
          <w:rFonts w:asciiTheme="minorHAnsi" w:eastAsia="Arial" w:hAnsiTheme="minorHAnsi" w:cs="Times New Roman"/>
          <w:b/>
          <w:color w:val="auto"/>
          <w:sz w:val="22"/>
        </w:rPr>
        <w:t>po godzi</w:t>
      </w:r>
      <w:r w:rsidR="009C26F7" w:rsidRPr="004D0468">
        <w:rPr>
          <w:rFonts w:asciiTheme="minorHAnsi" w:eastAsia="Arial" w:hAnsiTheme="minorHAnsi" w:cs="Times New Roman"/>
          <w:b/>
          <w:color w:val="auto"/>
          <w:sz w:val="22"/>
        </w:rPr>
        <w:t>ni</w:t>
      </w:r>
      <w:r w:rsidRPr="004D0468">
        <w:rPr>
          <w:rFonts w:asciiTheme="minorHAnsi" w:eastAsia="Arial" w:hAnsiTheme="minorHAnsi" w:cs="Times New Roman"/>
          <w:b/>
          <w:color w:val="auto"/>
          <w:sz w:val="22"/>
        </w:rPr>
        <w:t>e 1</w:t>
      </w:r>
      <w:r w:rsidR="00852316">
        <w:rPr>
          <w:rFonts w:asciiTheme="minorHAnsi" w:eastAsia="Arial" w:hAnsiTheme="minorHAnsi" w:cs="Times New Roman"/>
          <w:b/>
          <w:color w:val="auto"/>
          <w:sz w:val="22"/>
        </w:rPr>
        <w:t>4</w:t>
      </w:r>
      <w:r w:rsidRPr="004D0468">
        <w:rPr>
          <w:rFonts w:asciiTheme="minorHAnsi" w:eastAsia="Arial" w:hAnsiTheme="minorHAnsi" w:cs="Times New Roman"/>
          <w:b/>
          <w:color w:val="auto"/>
          <w:sz w:val="22"/>
        </w:rPr>
        <w:t>:</w:t>
      </w:r>
      <w:r w:rsidR="00852316">
        <w:rPr>
          <w:rFonts w:asciiTheme="minorHAnsi" w:eastAsia="Arial" w:hAnsiTheme="minorHAnsi" w:cs="Times New Roman"/>
          <w:b/>
          <w:color w:val="auto"/>
          <w:sz w:val="22"/>
        </w:rPr>
        <w:t>3</w:t>
      </w:r>
      <w:r w:rsidRPr="004D0468">
        <w:rPr>
          <w:rFonts w:asciiTheme="minorHAnsi" w:eastAsia="Arial" w:hAnsiTheme="minorHAnsi" w:cs="Times New Roman"/>
          <w:b/>
          <w:color w:val="auto"/>
          <w:sz w:val="22"/>
        </w:rPr>
        <w:t xml:space="preserve">0 </w:t>
      </w:r>
      <w:r w:rsidRPr="004D0468">
        <w:rPr>
          <w:rFonts w:asciiTheme="minorHAnsi" w:eastAsia="Arial" w:hAnsiTheme="minorHAnsi" w:cs="Times New Roman"/>
          <w:color w:val="auto"/>
          <w:sz w:val="22"/>
        </w:rPr>
        <w:t xml:space="preserve">będą uznawane jako złożone następnego dnia roboczego.  </w:t>
      </w:r>
      <w:r w:rsidRPr="004D0468">
        <w:rPr>
          <w:rFonts w:asciiTheme="minorHAnsi" w:eastAsia="Calibri" w:hAnsiTheme="minorHAnsi" w:cs="Times New Roman"/>
          <w:color w:val="auto"/>
          <w:sz w:val="22"/>
        </w:rPr>
        <w:t xml:space="preserve"> </w:t>
      </w:r>
    </w:p>
    <w:p w14:paraId="1C4773CC" w14:textId="77777777" w:rsidR="008700BE" w:rsidRPr="004D0468" w:rsidRDefault="008D1D0A" w:rsidP="004D0468">
      <w:pPr>
        <w:numPr>
          <w:ilvl w:val="0"/>
          <w:numId w:val="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Wykonawca zobowiązuje się dostarczać Zamawiającemu produkty w zależności od zgłoszonych potrzeb Zamawiającego na podstawie zamówień częściowych składanych drogą elektroniczną lub telefonicznie przez osoby upoważnione po stronie Zamawiającego (zgodnie z </w:t>
      </w:r>
      <w:r w:rsidRPr="004D0468">
        <w:rPr>
          <w:rFonts w:asciiTheme="minorHAnsi" w:eastAsia="Arial" w:hAnsiTheme="minorHAnsi" w:cs="Times New Roman"/>
          <w:b/>
          <w:color w:val="auto"/>
          <w:sz w:val="22"/>
          <w:u w:val="single" w:color="000000"/>
        </w:rPr>
        <w:t>§ 5</w:t>
      </w:r>
      <w:r w:rsidRPr="004D0468">
        <w:rPr>
          <w:rFonts w:asciiTheme="minorHAnsi" w:eastAsia="Arial" w:hAnsiTheme="minorHAnsi" w:cs="Times New Roman"/>
          <w:color w:val="auto"/>
          <w:sz w:val="22"/>
        </w:rPr>
        <w:t xml:space="preserve"> umowy). Wielkości dostaw zostaną określone przy każdorazowym zamówieniu. </w:t>
      </w:r>
      <w:r w:rsidRPr="004D0468">
        <w:rPr>
          <w:rFonts w:asciiTheme="minorHAnsi" w:eastAsia="Calibri" w:hAnsiTheme="minorHAnsi" w:cs="Times New Roman"/>
          <w:color w:val="auto"/>
          <w:sz w:val="22"/>
        </w:rPr>
        <w:t xml:space="preserve"> </w:t>
      </w:r>
    </w:p>
    <w:p w14:paraId="7C322349" w14:textId="77777777" w:rsidR="008700BE" w:rsidRPr="004D0468" w:rsidRDefault="008D1D0A" w:rsidP="004D0468">
      <w:pPr>
        <w:numPr>
          <w:ilvl w:val="0"/>
          <w:numId w:val="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b/>
          <w:color w:val="auto"/>
          <w:sz w:val="22"/>
        </w:rPr>
        <w:t>Realizacja dostaw częściowych odbywać się będzie zgodnie z  wymaganiami/ terminami określonymi w Opisie Przedmiotu zamówienia stanowiącym integralną część niniejszej umowy.</w:t>
      </w:r>
      <w:r w:rsidRPr="004D0468">
        <w:rPr>
          <w:rFonts w:asciiTheme="minorHAnsi" w:eastAsia="Calibri" w:hAnsiTheme="minorHAnsi" w:cs="Times New Roman"/>
          <w:color w:val="auto"/>
          <w:sz w:val="22"/>
        </w:rPr>
        <w:t xml:space="preserve"> </w:t>
      </w:r>
    </w:p>
    <w:p w14:paraId="2A80A0FB" w14:textId="77777777" w:rsidR="008700BE" w:rsidRPr="004D0468" w:rsidRDefault="008D1D0A" w:rsidP="004D0468">
      <w:pPr>
        <w:numPr>
          <w:ilvl w:val="0"/>
          <w:numId w:val="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W przypadku gdy Wykonawca nie wywiąże się ze swoich obowiązków należytego wykonania umowy, tzn. dostawa nie zostanie  dostarczona w określonym dniu i terminie  Zamawiający może zrealizować dostawę zastępczą u innego Wykonawcy, a różnicą w cenie obciążyć Wykonawcę obecnego na co Wykonawca wyraża zgodę.</w:t>
      </w:r>
      <w:r w:rsidRPr="004D0468">
        <w:rPr>
          <w:rFonts w:asciiTheme="minorHAnsi" w:eastAsia="Calibri" w:hAnsiTheme="minorHAnsi" w:cs="Times New Roman"/>
          <w:color w:val="auto"/>
          <w:sz w:val="22"/>
        </w:rPr>
        <w:t xml:space="preserve"> </w:t>
      </w:r>
    </w:p>
    <w:p w14:paraId="2BF477D7" w14:textId="312E61B5" w:rsidR="008700BE" w:rsidRPr="004D0468" w:rsidRDefault="008D1D0A" w:rsidP="004D0468">
      <w:pPr>
        <w:numPr>
          <w:ilvl w:val="0"/>
          <w:numId w:val="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Pojazd do przewozu produktów będzie spełniał wymagania  </w:t>
      </w:r>
      <w:r w:rsidRPr="004D0468">
        <w:rPr>
          <w:rFonts w:asciiTheme="minorHAnsi" w:eastAsia="Segoe UI" w:hAnsiTheme="minorHAnsi" w:cs="Times New Roman"/>
          <w:color w:val="auto"/>
          <w:sz w:val="22"/>
        </w:rPr>
        <w:t xml:space="preserve">Ustawy o Bezpieczeństwie Żywności i Żywienia z dnia 25 sierpnia 2006 r., (Dz. U z </w:t>
      </w:r>
      <w:r w:rsidR="00864DF0" w:rsidRPr="00852316">
        <w:rPr>
          <w:rFonts w:asciiTheme="minorHAnsi" w:eastAsia="Segoe UI" w:hAnsiTheme="minorHAnsi" w:cs="Times New Roman"/>
          <w:color w:val="auto"/>
          <w:sz w:val="22"/>
        </w:rPr>
        <w:t>2022</w:t>
      </w:r>
      <w:r w:rsidRPr="00852316">
        <w:rPr>
          <w:rFonts w:asciiTheme="minorHAnsi" w:eastAsia="Segoe UI" w:hAnsiTheme="minorHAnsi" w:cs="Times New Roman"/>
          <w:color w:val="auto"/>
          <w:sz w:val="22"/>
        </w:rPr>
        <w:t xml:space="preserve"> r. poz. </w:t>
      </w:r>
      <w:r w:rsidR="00864DF0" w:rsidRPr="00852316">
        <w:rPr>
          <w:rFonts w:asciiTheme="minorHAnsi" w:eastAsia="Segoe UI" w:hAnsiTheme="minorHAnsi" w:cs="Times New Roman"/>
          <w:color w:val="auto"/>
          <w:sz w:val="22"/>
        </w:rPr>
        <w:t>2132</w:t>
      </w:r>
      <w:r w:rsidRPr="004D0468">
        <w:rPr>
          <w:rFonts w:asciiTheme="minorHAnsi" w:eastAsia="Segoe UI" w:hAnsiTheme="minorHAnsi" w:cs="Times New Roman"/>
          <w:color w:val="auto"/>
          <w:sz w:val="22"/>
        </w:rPr>
        <w:t xml:space="preserve"> z późn. zm.)</w:t>
      </w:r>
      <w:r w:rsidRPr="004D0468">
        <w:rPr>
          <w:rFonts w:asciiTheme="minorHAnsi" w:hAnsiTheme="minorHAnsi" w:cs="Times New Roman"/>
          <w:color w:val="auto"/>
          <w:sz w:val="22"/>
        </w:rPr>
        <w:t xml:space="preserve"> oraz innych obowiązujących w tym zakresie przepisów prawa. Wykonawca winien posiadać aktualną decyzję właściwego organu inspekcji sanitarnej dotyczącej zgody na przewóz artykułów spożywczo – żywnościowych do okazania na każde żądanie Zamawiającego.</w:t>
      </w:r>
      <w:r w:rsidRPr="004D0468">
        <w:rPr>
          <w:rFonts w:asciiTheme="minorHAnsi" w:eastAsia="Calibri" w:hAnsiTheme="minorHAnsi" w:cs="Times New Roman"/>
          <w:color w:val="auto"/>
          <w:sz w:val="22"/>
        </w:rPr>
        <w:t xml:space="preserve"> </w:t>
      </w:r>
    </w:p>
    <w:p w14:paraId="5CA641DB" w14:textId="77777777" w:rsidR="008700BE" w:rsidRPr="004D0468" w:rsidRDefault="008D1D0A" w:rsidP="004D0468">
      <w:pPr>
        <w:numPr>
          <w:ilvl w:val="0"/>
          <w:numId w:val="3"/>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Artykuły spożywcze mają być transportowane w specjalnych pojemnikach, które są używane do przewozu środków spożywczych i mają atest na kontakt z żywnością. Dzięki czemu artykuły spożywcze nie będą znajdować  się w bezpośrednim kontakcie z nawierzchnią samochodu. Takie transportery należy utrzymywać w dobrym stanie technicznym oraz myć je z odpowiednią częstotliwością. Wszystko po to, żeby chronić środki spożywcze przed zanieczyszczeniem. Pojemniki do transportu żywności powinny być używane tylko do transportowania środków spożywczych, ponieważ transportowanie innych produktów mogłoby prowadzić do zanieczyszczeń.</w:t>
      </w:r>
      <w:r w:rsidRPr="004D0468">
        <w:rPr>
          <w:rFonts w:asciiTheme="minorHAnsi" w:eastAsia="Calibri" w:hAnsiTheme="minorHAnsi" w:cs="Times New Roman"/>
          <w:color w:val="auto"/>
          <w:sz w:val="22"/>
        </w:rPr>
        <w:t xml:space="preserve"> </w:t>
      </w:r>
    </w:p>
    <w:p w14:paraId="713944B9" w14:textId="77777777" w:rsidR="008700BE" w:rsidRPr="004D0468" w:rsidRDefault="008D1D0A" w:rsidP="004D0468">
      <w:pPr>
        <w:numPr>
          <w:ilvl w:val="0"/>
          <w:numId w:val="3"/>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Zamawiający zastrzega sobie prawo odmówienia przyjęcia dostarczonych towarów, jeżeli wystąpią jakiekolwiek nieprawidłowości, co do jakości, terminu przydatności do spożycia danego produktu, bądź będzie on przewożony w nieodpowiednich warunkach, i/lub będzie zanieczyszczony.</w:t>
      </w:r>
      <w:r w:rsidRPr="004D0468">
        <w:rPr>
          <w:rFonts w:asciiTheme="minorHAnsi" w:eastAsia="Calibri" w:hAnsiTheme="minorHAnsi" w:cs="Times New Roman"/>
          <w:color w:val="auto"/>
          <w:sz w:val="22"/>
        </w:rPr>
        <w:t xml:space="preserve"> </w:t>
      </w:r>
    </w:p>
    <w:p w14:paraId="3D0E6910"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Times New Roman" w:hAnsiTheme="minorHAnsi" w:cs="Times New Roman"/>
          <w:color w:val="auto"/>
          <w:sz w:val="22"/>
        </w:rPr>
        <w:t xml:space="preserve"> </w:t>
      </w:r>
    </w:p>
    <w:p w14:paraId="6CE16E64" w14:textId="2C720D34" w:rsidR="008700BE" w:rsidRPr="004D0468" w:rsidRDefault="008D1D0A" w:rsidP="004D0468">
      <w:pPr>
        <w:pStyle w:val="Nagwek1"/>
        <w:tabs>
          <w:tab w:val="center" w:pos="269"/>
          <w:tab w:val="left" w:pos="426"/>
          <w:tab w:val="center" w:pos="5109"/>
        </w:tabs>
        <w:spacing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3</w:t>
      </w:r>
    </w:p>
    <w:p w14:paraId="54ED68E4" w14:textId="0E91BD4A" w:rsidR="00864DF0" w:rsidRPr="00864DF0" w:rsidRDefault="008D1D0A" w:rsidP="00864DF0">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Maksymalna </w:t>
      </w:r>
      <w:r w:rsidRPr="004D0468">
        <w:rPr>
          <w:rFonts w:asciiTheme="minorHAnsi" w:eastAsia="Arial" w:hAnsiTheme="minorHAnsi" w:cs="Times New Roman"/>
          <w:b/>
          <w:color w:val="auto"/>
          <w:sz w:val="22"/>
        </w:rPr>
        <w:t>wartość wynagrodzenia</w:t>
      </w:r>
      <w:r w:rsidRPr="004D0468">
        <w:rPr>
          <w:rFonts w:asciiTheme="minorHAnsi" w:eastAsia="Arial" w:hAnsiTheme="minorHAnsi" w:cs="Times New Roman"/>
          <w:color w:val="auto"/>
          <w:sz w:val="22"/>
        </w:rPr>
        <w:t xml:space="preserve"> przysługująca Wykonawcy za realizację przedmiotu niniejszej umowy, w całym okresie jej obowiązywania stanowi: </w:t>
      </w:r>
      <w:r w:rsidRPr="004D0468">
        <w:rPr>
          <w:rFonts w:asciiTheme="minorHAnsi" w:eastAsia="Calibri" w:hAnsiTheme="minorHAnsi" w:cs="Times New Roman"/>
          <w:color w:val="auto"/>
          <w:sz w:val="22"/>
        </w:rPr>
        <w:t xml:space="preserve"> </w:t>
      </w:r>
      <w:r w:rsidR="00864DF0" w:rsidRPr="00864DF0">
        <w:rPr>
          <w:rFonts w:asciiTheme="minorHAnsi" w:hAnsiTheme="minorHAnsi" w:cs="Times New Roman"/>
          <w:color w:val="auto"/>
          <w:sz w:val="22"/>
        </w:rPr>
        <w:tab/>
        <w:t xml:space="preserve"> </w:t>
      </w:r>
    </w:p>
    <w:p w14:paraId="091E462A" w14:textId="063D8324" w:rsidR="00864DF0" w:rsidRDefault="00864DF0" w:rsidP="00C45C1D">
      <w:pPr>
        <w:tabs>
          <w:tab w:val="left" w:pos="426"/>
        </w:tabs>
        <w:spacing w:after="0" w:line="276" w:lineRule="auto"/>
        <w:ind w:left="0" w:right="45" w:firstLine="0"/>
        <w:jc w:val="left"/>
        <w:rPr>
          <w:rFonts w:asciiTheme="minorHAnsi" w:hAnsiTheme="minorHAnsi" w:cs="Times New Roman"/>
          <w:color w:val="auto"/>
          <w:sz w:val="22"/>
        </w:rPr>
      </w:pPr>
      <w:r>
        <w:rPr>
          <w:rFonts w:asciiTheme="minorHAnsi" w:hAnsiTheme="minorHAnsi" w:cs="Times New Roman"/>
          <w:color w:val="auto"/>
          <w:sz w:val="22"/>
        </w:rPr>
        <w:t>……….zł netto</w:t>
      </w:r>
    </w:p>
    <w:p w14:paraId="32DDE8FE" w14:textId="2D41EC85" w:rsidR="00864DF0" w:rsidRPr="004D0468" w:rsidRDefault="00864DF0" w:rsidP="00C45C1D">
      <w:pPr>
        <w:tabs>
          <w:tab w:val="left" w:pos="426"/>
        </w:tabs>
        <w:spacing w:after="0" w:line="276" w:lineRule="auto"/>
        <w:ind w:left="0" w:right="45" w:firstLine="0"/>
        <w:jc w:val="left"/>
        <w:rPr>
          <w:rFonts w:asciiTheme="minorHAnsi" w:hAnsiTheme="minorHAnsi" w:cs="Times New Roman"/>
          <w:color w:val="auto"/>
          <w:sz w:val="22"/>
        </w:rPr>
      </w:pPr>
      <w:r>
        <w:rPr>
          <w:rFonts w:asciiTheme="minorHAnsi" w:hAnsiTheme="minorHAnsi" w:cs="Times New Roman"/>
          <w:color w:val="auto"/>
          <w:sz w:val="22"/>
        </w:rPr>
        <w:t>……… zł brutto</w:t>
      </w:r>
      <w:r w:rsidRPr="004D0468">
        <w:rPr>
          <w:rFonts w:asciiTheme="minorHAnsi" w:hAnsiTheme="minorHAnsi" w:cs="Times New Roman"/>
          <w:color w:val="auto"/>
          <w:sz w:val="22"/>
        </w:rPr>
        <w:t xml:space="preserve">  </w:t>
      </w:r>
      <w:r w:rsidRPr="004D0468">
        <w:rPr>
          <w:rFonts w:asciiTheme="minorHAnsi" w:hAnsiTheme="minorHAnsi" w:cs="Times New Roman"/>
          <w:color w:val="auto"/>
          <w:sz w:val="22"/>
        </w:rPr>
        <w:tab/>
        <w:t xml:space="preserve"> </w:t>
      </w:r>
    </w:p>
    <w:p w14:paraId="06401CE9" w14:textId="411AB24B" w:rsidR="00864DF0" w:rsidRPr="004D0468" w:rsidRDefault="00864DF0" w:rsidP="00C45C1D">
      <w:pPr>
        <w:tabs>
          <w:tab w:val="left" w:pos="426"/>
        </w:tabs>
        <w:spacing w:after="0" w:line="276" w:lineRule="auto"/>
        <w:ind w:left="0" w:right="45" w:firstLine="0"/>
        <w:jc w:val="left"/>
        <w:rPr>
          <w:rFonts w:asciiTheme="minorHAnsi" w:hAnsiTheme="minorHAnsi" w:cs="Times New Roman"/>
          <w:color w:val="auto"/>
          <w:sz w:val="22"/>
        </w:rPr>
      </w:pPr>
      <w:r>
        <w:rPr>
          <w:rFonts w:asciiTheme="minorHAnsi" w:hAnsiTheme="minorHAnsi" w:cs="Times New Roman"/>
          <w:color w:val="auto"/>
          <w:sz w:val="22"/>
        </w:rPr>
        <w:t>W tym VAT:……………</w:t>
      </w:r>
    </w:p>
    <w:p w14:paraId="3CFA826B"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 </w:t>
      </w:r>
    </w:p>
    <w:p w14:paraId="0B66EBA0" w14:textId="6141A5DD" w:rsidR="008700BE" w:rsidRPr="00476E51" w:rsidRDefault="008D1D0A" w:rsidP="00476E51">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Wielkość oraz asortyment dostaw zostaną określone przy każdorazowym zamówieniu.</w:t>
      </w:r>
      <w:r w:rsidRPr="004D0468">
        <w:rPr>
          <w:rFonts w:asciiTheme="minorHAnsi" w:eastAsia="Calibri" w:hAnsiTheme="minorHAnsi" w:cs="Times New Roman"/>
          <w:color w:val="auto"/>
          <w:sz w:val="22"/>
        </w:rPr>
        <w:t xml:space="preserve"> </w:t>
      </w:r>
    </w:p>
    <w:p w14:paraId="066A0F9A" w14:textId="77777777" w:rsidR="008700BE" w:rsidRPr="004D0468" w:rsidRDefault="008D1D0A" w:rsidP="004D0468">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Ceny jednostkowe zawarte w Załączniku do umowy (</w:t>
      </w:r>
      <w:r w:rsidRPr="004D0468">
        <w:rPr>
          <w:rFonts w:asciiTheme="minorHAnsi" w:eastAsia="Arial" w:hAnsiTheme="minorHAnsi" w:cs="Times New Roman"/>
          <w:b/>
          <w:color w:val="auto"/>
          <w:sz w:val="22"/>
          <w:u w:val="single" w:color="000000"/>
        </w:rPr>
        <w:t>FORMULARZ ASORTYMENTOWO-</w:t>
      </w:r>
      <w:r w:rsidRPr="004D0468">
        <w:rPr>
          <w:rFonts w:asciiTheme="minorHAnsi" w:eastAsia="Arial" w:hAnsiTheme="minorHAnsi" w:cs="Times New Roman"/>
          <w:b/>
          <w:color w:val="auto"/>
          <w:sz w:val="22"/>
        </w:rPr>
        <w:t xml:space="preserve">  </w:t>
      </w:r>
    </w:p>
    <w:p w14:paraId="2DE53C72" w14:textId="0D4CEE84"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b/>
          <w:color w:val="auto"/>
          <w:sz w:val="22"/>
          <w:u w:val="single" w:color="000000"/>
        </w:rPr>
        <w:t>ILOŚCIOWA- CENOWY</w:t>
      </w:r>
      <w:r w:rsidRPr="004D0468">
        <w:rPr>
          <w:rFonts w:asciiTheme="minorHAnsi" w:eastAsia="Arial" w:hAnsiTheme="minorHAnsi" w:cs="Times New Roman"/>
          <w:b/>
          <w:color w:val="auto"/>
          <w:sz w:val="22"/>
        </w:rPr>
        <w:t>),</w:t>
      </w:r>
      <w:r w:rsidRPr="004D0468">
        <w:rPr>
          <w:rFonts w:asciiTheme="minorHAnsi" w:eastAsia="Arial" w:hAnsiTheme="minorHAnsi" w:cs="Times New Roman"/>
          <w:color w:val="auto"/>
          <w:sz w:val="22"/>
        </w:rPr>
        <w:t xml:space="preserve"> będą mogły być waloryzowane zgodnie z zapisami </w:t>
      </w:r>
      <w:r w:rsidRPr="00AF1E7A">
        <w:rPr>
          <w:rFonts w:asciiTheme="minorHAnsi" w:eastAsia="Arial" w:hAnsiTheme="minorHAnsi" w:cs="Times New Roman"/>
          <w:color w:val="auto"/>
          <w:sz w:val="22"/>
        </w:rPr>
        <w:t>w § 9 ust 8</w:t>
      </w:r>
      <w:r w:rsidR="00E44C08" w:rsidRPr="00AF1E7A">
        <w:rPr>
          <w:rFonts w:asciiTheme="minorHAnsi" w:eastAsia="Arial" w:hAnsiTheme="minorHAnsi" w:cs="Times New Roman"/>
          <w:color w:val="auto"/>
          <w:sz w:val="22"/>
        </w:rPr>
        <w:t xml:space="preserve"> </w:t>
      </w:r>
      <w:r w:rsidRPr="00AF1E7A">
        <w:rPr>
          <w:rFonts w:asciiTheme="minorHAnsi" w:eastAsia="Arial" w:hAnsiTheme="minorHAnsi" w:cs="Times New Roman"/>
          <w:color w:val="auto"/>
          <w:sz w:val="22"/>
        </w:rPr>
        <w:t>niniejszej</w:t>
      </w:r>
      <w:r w:rsidRPr="004D0468">
        <w:rPr>
          <w:rFonts w:asciiTheme="minorHAnsi" w:eastAsia="Arial" w:hAnsiTheme="minorHAnsi" w:cs="Times New Roman"/>
          <w:color w:val="auto"/>
          <w:sz w:val="22"/>
        </w:rPr>
        <w:t xml:space="preserve"> umowy. </w:t>
      </w:r>
      <w:r w:rsidRPr="004D0468">
        <w:rPr>
          <w:rFonts w:asciiTheme="minorHAnsi" w:eastAsia="Calibri" w:hAnsiTheme="minorHAnsi" w:cs="Times New Roman"/>
          <w:color w:val="auto"/>
          <w:sz w:val="22"/>
        </w:rPr>
        <w:t xml:space="preserve"> </w:t>
      </w:r>
    </w:p>
    <w:p w14:paraId="4E4CAF6A" w14:textId="1EA9DC7F" w:rsidR="008700BE" w:rsidRPr="00AF1E7A" w:rsidRDefault="008D1D0A" w:rsidP="004D0468">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lastRenderedPageBreak/>
        <w:t xml:space="preserve">Wynagrodzenie ostateczne za wykonanie przedmiotu umowy wynikać będzie z rzeczywiście </w:t>
      </w:r>
      <w:r w:rsidRPr="00AF1E7A">
        <w:rPr>
          <w:rFonts w:asciiTheme="minorHAnsi" w:eastAsia="Arial" w:hAnsiTheme="minorHAnsi" w:cs="Times New Roman"/>
          <w:color w:val="auto"/>
          <w:sz w:val="22"/>
        </w:rPr>
        <w:t xml:space="preserve">wykonanych dostaw (rzeczywiście dostarczonych ilości przedmiotu umowy i cen jednostkowych netto) potwierdzonych przez Zamawiającego, ale nie może przewyższyć kwoty umowy określonej w </w:t>
      </w:r>
      <w:r w:rsidRPr="00AF1E7A">
        <w:rPr>
          <w:rFonts w:asciiTheme="minorHAnsi" w:eastAsia="Arial" w:hAnsiTheme="minorHAnsi" w:cs="Times New Roman"/>
          <w:b/>
          <w:color w:val="auto"/>
          <w:sz w:val="22"/>
          <w:u w:val="single" w:color="000000"/>
        </w:rPr>
        <w:t>ust. 1.</w:t>
      </w:r>
      <w:r w:rsidRPr="00AF1E7A">
        <w:rPr>
          <w:rFonts w:asciiTheme="minorHAnsi" w:eastAsia="Calibri" w:hAnsiTheme="minorHAnsi" w:cs="Times New Roman"/>
          <w:color w:val="auto"/>
          <w:sz w:val="22"/>
        </w:rPr>
        <w:t xml:space="preserve"> </w:t>
      </w:r>
      <w:r w:rsidR="00E44C08" w:rsidRPr="00AF1E7A">
        <w:rPr>
          <w:rFonts w:asciiTheme="minorHAnsi" w:eastAsia="Calibri" w:hAnsiTheme="minorHAnsi" w:cs="Times New Roman"/>
          <w:color w:val="auto"/>
          <w:sz w:val="22"/>
        </w:rPr>
        <w:t>poza przypadkami określonymi w umowie</w:t>
      </w:r>
    </w:p>
    <w:p w14:paraId="6EF252B7" w14:textId="77777777" w:rsidR="008700BE" w:rsidRPr="004D0468" w:rsidRDefault="008D1D0A" w:rsidP="004D0468">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Za każdą odebraną partię towaru dostarczonego Zamawiającemu zgodnie z jego zamówieniem, Wykonawca wystawi dokument, na kwotę wynikającą z przeliczenia ilości dostarczonego towaru i ceny jednostkowej netto podanej w zestawieniu asortymentowo- ilościowo cenowym stanowiącym </w:t>
      </w:r>
    </w:p>
    <w:p w14:paraId="615C352F" w14:textId="77777777"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Załącznik do umowy przy czym wartość brutto faktury obliczana będzie według obowiązującej stawki podatku VAT.</w:t>
      </w:r>
      <w:r w:rsidRPr="004D0468">
        <w:rPr>
          <w:rFonts w:asciiTheme="minorHAnsi" w:eastAsia="Calibri" w:hAnsiTheme="minorHAnsi" w:cs="Times New Roman"/>
          <w:color w:val="auto"/>
          <w:sz w:val="22"/>
        </w:rPr>
        <w:t xml:space="preserve"> </w:t>
      </w:r>
    </w:p>
    <w:p w14:paraId="29712BE9" w14:textId="77777777" w:rsidR="008700BE" w:rsidRPr="004D0468" w:rsidRDefault="008D1D0A" w:rsidP="004D0468">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Dostawy realizowane na podstawie niniejszej umowy </w:t>
      </w:r>
      <w:r w:rsidRPr="004D0468">
        <w:rPr>
          <w:rFonts w:asciiTheme="minorHAnsi" w:eastAsia="Arial" w:hAnsiTheme="minorHAnsi" w:cs="Times New Roman"/>
          <w:b/>
          <w:color w:val="auto"/>
          <w:sz w:val="22"/>
        </w:rPr>
        <w:t xml:space="preserve">rozliczane będą na podstawie faktur wystawianych przez Wykonawcę po każdej dostawie. </w:t>
      </w:r>
      <w:r w:rsidRPr="004D0468">
        <w:rPr>
          <w:rFonts w:asciiTheme="minorHAnsi" w:eastAsia="Calibri" w:hAnsiTheme="minorHAnsi" w:cs="Times New Roman"/>
          <w:b/>
          <w:color w:val="auto"/>
          <w:sz w:val="22"/>
        </w:rPr>
        <w:t xml:space="preserve"> </w:t>
      </w:r>
    </w:p>
    <w:p w14:paraId="75AE4955" w14:textId="77777777" w:rsidR="008700BE" w:rsidRPr="004D0468" w:rsidRDefault="008D1D0A" w:rsidP="004D0468">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Płatność wynagrodzenia nastąpi na podstawie prawidłowo wystawionej przez Wykonawcę faktury na konto bankowe Wykonawcy  określone w </w:t>
      </w:r>
      <w:r w:rsidRPr="004D0468">
        <w:rPr>
          <w:rFonts w:asciiTheme="minorHAnsi" w:eastAsia="Arial" w:hAnsiTheme="minorHAnsi" w:cs="Times New Roman"/>
          <w:b/>
          <w:color w:val="auto"/>
          <w:sz w:val="22"/>
          <w:u w:val="single" w:color="000000"/>
        </w:rPr>
        <w:t>§ 10</w:t>
      </w:r>
      <w:r w:rsidRPr="004D0468">
        <w:rPr>
          <w:rFonts w:asciiTheme="minorHAnsi" w:eastAsia="Arial" w:hAnsiTheme="minorHAnsi" w:cs="Times New Roman"/>
          <w:color w:val="auto"/>
          <w:sz w:val="22"/>
        </w:rPr>
        <w:t xml:space="preserve"> niniejszej umowy, w terminie </w:t>
      </w:r>
      <w:r w:rsidRPr="004D0468">
        <w:rPr>
          <w:rFonts w:asciiTheme="minorHAnsi" w:eastAsia="Arial" w:hAnsiTheme="minorHAnsi" w:cs="Times New Roman"/>
          <w:b/>
          <w:color w:val="auto"/>
          <w:sz w:val="22"/>
        </w:rPr>
        <w:t>do 21</w:t>
      </w:r>
      <w:r w:rsidRPr="004D0468">
        <w:rPr>
          <w:rFonts w:asciiTheme="minorHAnsi" w:eastAsia="Arial" w:hAnsiTheme="minorHAnsi" w:cs="Times New Roman"/>
          <w:color w:val="auto"/>
          <w:sz w:val="22"/>
        </w:rPr>
        <w:t xml:space="preserve"> dni od dnia doręczenia faktury Zamawiającemu. </w:t>
      </w:r>
      <w:r w:rsidRPr="004D0468">
        <w:rPr>
          <w:rFonts w:asciiTheme="minorHAnsi" w:eastAsia="Calibri" w:hAnsiTheme="minorHAnsi" w:cs="Times New Roman"/>
          <w:color w:val="auto"/>
          <w:sz w:val="22"/>
        </w:rPr>
        <w:t xml:space="preserve"> </w:t>
      </w:r>
    </w:p>
    <w:p w14:paraId="3A402ADB" w14:textId="77777777" w:rsidR="008700BE" w:rsidRPr="004D0468" w:rsidRDefault="008D1D0A" w:rsidP="004D0468">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Za prawidłowo wystawioną fakturę uznaje się fakturę wystawioną zgodnie z przepisami ustawy o podatku od towarów i usług. Jeżeli na skutek omyłki w fakturze pierwotnej wykonawca wystawi fakturę korygującą, termin zapłaty liczony będzie od dnia doręczenia faktury korygującej.</w:t>
      </w:r>
      <w:r w:rsidRPr="004D0468">
        <w:rPr>
          <w:rFonts w:asciiTheme="minorHAnsi" w:eastAsia="Calibri" w:hAnsiTheme="minorHAnsi" w:cs="Times New Roman"/>
          <w:color w:val="auto"/>
          <w:sz w:val="22"/>
        </w:rPr>
        <w:t xml:space="preserve"> </w:t>
      </w:r>
    </w:p>
    <w:p w14:paraId="4AB8D977" w14:textId="77777777" w:rsidR="008700BE" w:rsidRPr="004D0468" w:rsidRDefault="008D1D0A" w:rsidP="004D0468">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Na fakturze Wykonawca umieści numer niniejszej umowy.</w:t>
      </w:r>
      <w:r w:rsidRPr="004D0468">
        <w:rPr>
          <w:rFonts w:asciiTheme="minorHAnsi" w:eastAsia="Calibri" w:hAnsiTheme="minorHAnsi" w:cs="Times New Roman"/>
          <w:color w:val="auto"/>
          <w:sz w:val="22"/>
        </w:rPr>
        <w:t xml:space="preserve"> </w:t>
      </w:r>
    </w:p>
    <w:p w14:paraId="307B9621" w14:textId="77777777" w:rsidR="008700BE" w:rsidRPr="004D0468" w:rsidRDefault="008D1D0A" w:rsidP="004D0468">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Za dzień zapłaty przyjmuje się datę obciążenia rachunku bankowego Zamawiającego.</w:t>
      </w:r>
      <w:r w:rsidRPr="004D0468">
        <w:rPr>
          <w:rFonts w:asciiTheme="minorHAnsi" w:eastAsia="Calibri" w:hAnsiTheme="minorHAnsi" w:cs="Times New Roman"/>
          <w:color w:val="auto"/>
          <w:sz w:val="22"/>
        </w:rPr>
        <w:t xml:space="preserve"> </w:t>
      </w:r>
    </w:p>
    <w:p w14:paraId="103B390C" w14:textId="77777777" w:rsidR="008700BE" w:rsidRPr="004D0468" w:rsidRDefault="008D1D0A" w:rsidP="004D0468">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Za niedotrzymanie terminu płatności faktur Wykonawca może naliczyć Zamawiającemu odsetki ustawowe.</w:t>
      </w:r>
      <w:r w:rsidRPr="004D0468">
        <w:rPr>
          <w:rFonts w:asciiTheme="minorHAnsi" w:eastAsia="Calibri" w:hAnsiTheme="minorHAnsi" w:cs="Times New Roman"/>
          <w:color w:val="auto"/>
          <w:sz w:val="22"/>
        </w:rPr>
        <w:t xml:space="preserve"> </w:t>
      </w:r>
    </w:p>
    <w:p w14:paraId="4B0838A8" w14:textId="77777777" w:rsidR="008700BE" w:rsidRPr="004D0468" w:rsidRDefault="008D1D0A" w:rsidP="004D0468">
      <w:pPr>
        <w:numPr>
          <w:ilvl w:val="0"/>
          <w:numId w:val="5"/>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Zamawiający nie dopuszcza cesji wierzytelności wynikających z niniejszej umowy.</w:t>
      </w:r>
      <w:r w:rsidRPr="004D0468">
        <w:rPr>
          <w:rFonts w:asciiTheme="minorHAnsi" w:eastAsia="Calibri" w:hAnsiTheme="minorHAnsi" w:cs="Times New Roman"/>
          <w:color w:val="auto"/>
          <w:sz w:val="22"/>
        </w:rPr>
        <w:t xml:space="preserve"> </w:t>
      </w:r>
    </w:p>
    <w:p w14:paraId="6D9BF125" w14:textId="4FB424AB" w:rsidR="008700BE" w:rsidRPr="004D0468" w:rsidRDefault="008D1D0A" w:rsidP="00476E51">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Calibri" w:hAnsiTheme="minorHAnsi" w:cs="Times New Roman"/>
          <w:color w:val="auto"/>
          <w:sz w:val="22"/>
        </w:rPr>
        <w:t xml:space="preserve"> </w:t>
      </w:r>
      <w:r w:rsidRPr="004D0468">
        <w:rPr>
          <w:rFonts w:asciiTheme="minorHAnsi" w:hAnsiTheme="minorHAnsi" w:cs="Times New Roman"/>
          <w:color w:val="auto"/>
          <w:sz w:val="22"/>
        </w:rPr>
        <w:t>Dane do fakturowania:</w:t>
      </w:r>
      <w:r w:rsidRPr="004D0468">
        <w:rPr>
          <w:rFonts w:asciiTheme="minorHAnsi" w:eastAsia="Calibri" w:hAnsiTheme="minorHAnsi" w:cs="Times New Roman"/>
          <w:color w:val="auto"/>
          <w:sz w:val="22"/>
        </w:rPr>
        <w:t xml:space="preserve"> </w:t>
      </w:r>
    </w:p>
    <w:tbl>
      <w:tblPr>
        <w:tblStyle w:val="TableGrid"/>
        <w:tblW w:w="8807" w:type="dxa"/>
        <w:tblInd w:w="696" w:type="dxa"/>
        <w:tblCellMar>
          <w:left w:w="67" w:type="dxa"/>
          <w:right w:w="115" w:type="dxa"/>
        </w:tblCellMar>
        <w:tblLook w:val="04A0" w:firstRow="1" w:lastRow="0" w:firstColumn="1" w:lastColumn="0" w:noHBand="0" w:noVBand="1"/>
      </w:tblPr>
      <w:tblGrid>
        <w:gridCol w:w="8807"/>
      </w:tblGrid>
      <w:tr w:rsidR="004D0468" w:rsidRPr="00AF1E7A" w14:paraId="08111FE7" w14:textId="77777777">
        <w:trPr>
          <w:trHeight w:val="623"/>
        </w:trPr>
        <w:tc>
          <w:tcPr>
            <w:tcW w:w="880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9966FF" w14:textId="476C1E36" w:rsidR="008700BE" w:rsidRPr="00AF1E7A"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 </w:t>
            </w:r>
            <w:r w:rsidRPr="00AF1E7A">
              <w:rPr>
                <w:rFonts w:asciiTheme="minorHAnsi" w:hAnsiTheme="minorHAnsi" w:cs="Times New Roman"/>
                <w:b/>
                <w:color w:val="auto"/>
                <w:sz w:val="22"/>
              </w:rPr>
              <w:t>Nabywca:</w:t>
            </w:r>
            <w:r w:rsidRPr="00AF1E7A">
              <w:rPr>
                <w:rFonts w:asciiTheme="minorHAnsi" w:hAnsiTheme="minorHAnsi" w:cs="Times New Roman"/>
                <w:color w:val="auto"/>
                <w:sz w:val="22"/>
              </w:rPr>
              <w:t xml:space="preserve">  </w:t>
            </w:r>
            <w:r w:rsidR="002C537E" w:rsidRPr="00AF1E7A">
              <w:rPr>
                <w:rFonts w:asciiTheme="minorHAnsi" w:hAnsiTheme="minorHAnsi" w:cs="Times New Roman"/>
                <w:color w:val="auto"/>
                <w:sz w:val="22"/>
              </w:rPr>
              <w:t>Gmina Sulejów,</w:t>
            </w:r>
            <w:r w:rsidRPr="00AF1E7A">
              <w:rPr>
                <w:rFonts w:asciiTheme="minorHAnsi" w:hAnsiTheme="minorHAnsi" w:cs="Times New Roman"/>
                <w:color w:val="auto"/>
                <w:sz w:val="22"/>
              </w:rPr>
              <w:t xml:space="preserve"> </w:t>
            </w:r>
            <w:r w:rsidR="002C537E" w:rsidRPr="00AF1E7A">
              <w:rPr>
                <w:rFonts w:asciiTheme="minorHAnsi" w:hAnsiTheme="minorHAnsi" w:cs="Times New Roman"/>
                <w:color w:val="auto"/>
                <w:sz w:val="22"/>
              </w:rPr>
              <w:t>97-330 Sulejów,</w:t>
            </w:r>
            <w:r w:rsidR="001C2B1F" w:rsidRPr="00AF1E7A">
              <w:rPr>
                <w:rFonts w:asciiTheme="minorHAnsi" w:hAnsiTheme="minorHAnsi" w:cs="Times New Roman"/>
                <w:color w:val="auto"/>
                <w:sz w:val="22"/>
              </w:rPr>
              <w:t xml:space="preserve"> </w:t>
            </w:r>
            <w:proofErr w:type="spellStart"/>
            <w:r w:rsidR="002C537E" w:rsidRPr="00AF1E7A">
              <w:rPr>
                <w:rFonts w:asciiTheme="minorHAnsi" w:hAnsiTheme="minorHAnsi" w:cs="Times New Roman"/>
                <w:color w:val="auto"/>
                <w:sz w:val="22"/>
              </w:rPr>
              <w:t>ul.Konecka</w:t>
            </w:r>
            <w:proofErr w:type="spellEnd"/>
            <w:r w:rsidR="002C537E" w:rsidRPr="00AF1E7A">
              <w:rPr>
                <w:rFonts w:asciiTheme="minorHAnsi" w:hAnsiTheme="minorHAnsi" w:cs="Times New Roman"/>
                <w:color w:val="auto"/>
                <w:sz w:val="22"/>
              </w:rPr>
              <w:t xml:space="preserve"> </w:t>
            </w:r>
            <w:r w:rsidR="00E44C08" w:rsidRPr="00AF1E7A">
              <w:rPr>
                <w:rFonts w:asciiTheme="minorHAnsi" w:hAnsiTheme="minorHAnsi" w:cs="Times New Roman"/>
                <w:color w:val="auto"/>
                <w:sz w:val="22"/>
              </w:rPr>
              <w:t xml:space="preserve"> 42 NIP 7711768348</w:t>
            </w:r>
            <w:r w:rsidRPr="00AF1E7A">
              <w:rPr>
                <w:rFonts w:asciiTheme="minorHAnsi" w:eastAsia="Calibri" w:hAnsiTheme="minorHAnsi" w:cs="Times New Roman"/>
                <w:color w:val="auto"/>
                <w:sz w:val="22"/>
              </w:rPr>
              <w:t xml:space="preserve"> </w:t>
            </w:r>
          </w:p>
        </w:tc>
      </w:tr>
      <w:tr w:rsidR="004D0468" w:rsidRPr="004D0468" w14:paraId="1D056897" w14:textId="77777777">
        <w:trPr>
          <w:trHeight w:val="623"/>
        </w:trPr>
        <w:tc>
          <w:tcPr>
            <w:tcW w:w="880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4019D8A" w14:textId="638FE818" w:rsidR="008700BE" w:rsidRPr="00AF1E7A"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AF1E7A">
              <w:rPr>
                <w:rFonts w:asciiTheme="minorHAnsi" w:hAnsiTheme="minorHAnsi" w:cs="Times New Roman"/>
                <w:b/>
                <w:color w:val="auto"/>
                <w:sz w:val="22"/>
              </w:rPr>
              <w:t xml:space="preserve">Odbiorca:  </w:t>
            </w:r>
            <w:r w:rsidR="002C537E" w:rsidRPr="00AF1E7A">
              <w:rPr>
                <w:rFonts w:asciiTheme="minorHAnsi" w:hAnsiTheme="minorHAnsi" w:cs="Times New Roman"/>
                <w:b/>
                <w:color w:val="auto"/>
                <w:sz w:val="22"/>
              </w:rPr>
              <w:t>Samorządowe Przedszkole w Sulejowie</w:t>
            </w:r>
            <w:r w:rsidRPr="00AF1E7A">
              <w:rPr>
                <w:rFonts w:asciiTheme="minorHAnsi" w:hAnsiTheme="minorHAnsi" w:cs="Times New Roman"/>
                <w:b/>
                <w:color w:val="auto"/>
                <w:sz w:val="22"/>
              </w:rPr>
              <w:t xml:space="preserve"> </w:t>
            </w:r>
            <w:r w:rsidRPr="00AF1E7A">
              <w:rPr>
                <w:rFonts w:asciiTheme="minorHAnsi" w:hAnsiTheme="minorHAnsi" w:cs="Times New Roman"/>
                <w:color w:val="auto"/>
                <w:sz w:val="22"/>
              </w:rPr>
              <w:t xml:space="preserve"> </w:t>
            </w:r>
            <w:proofErr w:type="spellStart"/>
            <w:r w:rsidR="00E44C08" w:rsidRPr="00AF1E7A">
              <w:rPr>
                <w:rFonts w:asciiTheme="minorHAnsi" w:hAnsiTheme="minorHAnsi" w:cs="Times New Roman"/>
                <w:color w:val="auto"/>
                <w:sz w:val="22"/>
              </w:rPr>
              <w:t>ul.Konecka</w:t>
            </w:r>
            <w:proofErr w:type="spellEnd"/>
            <w:r w:rsidR="00E44C08" w:rsidRPr="00AF1E7A">
              <w:rPr>
                <w:rFonts w:asciiTheme="minorHAnsi" w:hAnsiTheme="minorHAnsi" w:cs="Times New Roman"/>
                <w:color w:val="auto"/>
                <w:sz w:val="22"/>
              </w:rPr>
              <w:t xml:space="preserve"> 29</w:t>
            </w:r>
          </w:p>
        </w:tc>
      </w:tr>
    </w:tbl>
    <w:p w14:paraId="738A17D5"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 </w:t>
      </w:r>
    </w:p>
    <w:p w14:paraId="13C14250"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Times New Roman" w:hAnsiTheme="minorHAnsi" w:cs="Times New Roman"/>
          <w:color w:val="auto"/>
          <w:sz w:val="22"/>
        </w:rPr>
        <w:t xml:space="preserve"> </w:t>
      </w:r>
    </w:p>
    <w:p w14:paraId="7819BB52" w14:textId="18A848D8" w:rsidR="008700BE" w:rsidRPr="004D0468" w:rsidRDefault="008D1D0A" w:rsidP="004D0468">
      <w:pPr>
        <w:pStyle w:val="Nagwek1"/>
        <w:tabs>
          <w:tab w:val="center" w:pos="269"/>
          <w:tab w:val="left" w:pos="426"/>
          <w:tab w:val="center" w:pos="5109"/>
        </w:tabs>
        <w:spacing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4</w:t>
      </w:r>
    </w:p>
    <w:p w14:paraId="0E3424D7"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b/>
          <w:color w:val="auto"/>
          <w:sz w:val="22"/>
        </w:rPr>
        <w:t xml:space="preserve"> </w:t>
      </w:r>
    </w:p>
    <w:p w14:paraId="26734D75" w14:textId="403DF33D" w:rsidR="008700BE" w:rsidRPr="004D0468" w:rsidRDefault="008D1D0A" w:rsidP="004D0468">
      <w:pPr>
        <w:numPr>
          <w:ilvl w:val="0"/>
          <w:numId w:val="6"/>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Przedmiot dostawy jest objęty rękojmią i gwarancją jakości.  </w:t>
      </w:r>
    </w:p>
    <w:p w14:paraId="13B9DD36" w14:textId="20994488" w:rsidR="008700BE" w:rsidRPr="004D0468" w:rsidRDefault="008D1D0A" w:rsidP="004D0468">
      <w:pPr>
        <w:numPr>
          <w:ilvl w:val="0"/>
          <w:numId w:val="6"/>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Wykonawca udziela </w:t>
      </w:r>
      <w:r w:rsidRPr="004D0468">
        <w:rPr>
          <w:rFonts w:asciiTheme="minorHAnsi" w:eastAsia="Arial" w:hAnsiTheme="minorHAnsi" w:cs="Times New Roman"/>
          <w:b/>
          <w:color w:val="auto"/>
          <w:sz w:val="22"/>
        </w:rPr>
        <w:t>gwarancji jakości</w:t>
      </w:r>
      <w:r w:rsidRPr="004D0468">
        <w:rPr>
          <w:rFonts w:asciiTheme="minorHAnsi" w:hAnsiTheme="minorHAnsi" w:cs="Times New Roman"/>
          <w:color w:val="auto"/>
          <w:sz w:val="22"/>
        </w:rPr>
        <w:t xml:space="preserve"> na dostarczane produkty w wymiarze zgodnym z </w:t>
      </w:r>
      <w:r w:rsidRPr="004D0468">
        <w:rPr>
          <w:rFonts w:asciiTheme="minorHAnsi" w:hAnsiTheme="minorHAnsi" w:cs="Times New Roman"/>
          <w:color w:val="auto"/>
          <w:sz w:val="22"/>
          <w:u w:val="single" w:color="000000"/>
        </w:rPr>
        <w:t>OPISEM</w:t>
      </w:r>
      <w:r w:rsidRPr="004D0468">
        <w:rPr>
          <w:rFonts w:asciiTheme="minorHAnsi" w:hAnsiTheme="minorHAnsi" w:cs="Times New Roman"/>
          <w:color w:val="auto"/>
          <w:sz w:val="22"/>
        </w:rPr>
        <w:t xml:space="preserve"> </w:t>
      </w:r>
      <w:r w:rsidRPr="004D0468">
        <w:rPr>
          <w:rFonts w:asciiTheme="minorHAnsi" w:hAnsiTheme="minorHAnsi" w:cs="Times New Roman"/>
          <w:color w:val="auto"/>
          <w:sz w:val="22"/>
          <w:u w:val="single" w:color="000000"/>
        </w:rPr>
        <w:t>PRZEDMIOTU ZAMÓWIENIA</w:t>
      </w:r>
      <w:r w:rsidRPr="004D0468">
        <w:rPr>
          <w:rFonts w:asciiTheme="minorHAnsi" w:hAnsiTheme="minorHAnsi" w:cs="Times New Roman"/>
          <w:color w:val="auto"/>
          <w:sz w:val="22"/>
        </w:rPr>
        <w:t xml:space="preserve">, przy czym:  </w:t>
      </w:r>
    </w:p>
    <w:p w14:paraId="1FC38F4C" w14:textId="330C4213" w:rsidR="008700BE" w:rsidRPr="004D0468" w:rsidRDefault="008D1D0A" w:rsidP="004D0468">
      <w:pPr>
        <w:numPr>
          <w:ilvl w:val="1"/>
          <w:numId w:val="6"/>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w przypadku niewłaściwej jakości dostarczonego towaru Zamawiający zastrzega sobie prawo zwrotu całej partii,  </w:t>
      </w:r>
    </w:p>
    <w:p w14:paraId="2C5D267C" w14:textId="77777777" w:rsidR="008700BE" w:rsidRPr="004D0468" w:rsidRDefault="008D1D0A" w:rsidP="004D0468">
      <w:pPr>
        <w:numPr>
          <w:ilvl w:val="1"/>
          <w:numId w:val="6"/>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produkty powinny być dostarczone w nienaruszonych opakowaniach zawierających oznaczenia dotyczące terminu ważności, zapewniającego bezpieczne ich użycie; </w:t>
      </w:r>
    </w:p>
    <w:p w14:paraId="11FC7AB6" w14:textId="6FA54802" w:rsidR="008700BE" w:rsidRPr="004D0468" w:rsidRDefault="008D1D0A" w:rsidP="004D0468">
      <w:pPr>
        <w:numPr>
          <w:ilvl w:val="1"/>
          <w:numId w:val="6"/>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gwarancja dotyczy wszelkich wad czyniących produkt niezdatnym do spożycia;  </w:t>
      </w:r>
    </w:p>
    <w:p w14:paraId="1DFC5AE1" w14:textId="77777777" w:rsidR="008700BE" w:rsidRPr="004D0468" w:rsidRDefault="008D1D0A" w:rsidP="004D0468">
      <w:pPr>
        <w:numPr>
          <w:ilvl w:val="1"/>
          <w:numId w:val="6"/>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termin przydatności do spożycia powinien być podany na opakowaniu zbiorczym lub na pojedynczych opakowaniach; </w:t>
      </w:r>
    </w:p>
    <w:p w14:paraId="633F80E9" w14:textId="1B66A227" w:rsidR="008700BE" w:rsidRPr="004D0468" w:rsidRDefault="008D1D0A" w:rsidP="004D0468">
      <w:pPr>
        <w:numPr>
          <w:ilvl w:val="1"/>
          <w:numId w:val="6"/>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w przypadku gdy Wykonawca nie wywiąże się ze swoich obowiązków należytego wykonania umowy, tzn. dostawa zostanie zareklamowana ze względu na złą jakość towaru lub towar nie został dostarczony, Zamawiający może zrealizować dostawę zastępczą u innego Wykonawcy, a różnicą w cenie obciążyć Wykonawcę obecnego;  </w:t>
      </w:r>
    </w:p>
    <w:p w14:paraId="64E6ACEF" w14:textId="4F2AAC7D" w:rsidR="008700BE" w:rsidRPr="004D0468" w:rsidRDefault="008D1D0A" w:rsidP="004D0468">
      <w:pPr>
        <w:numPr>
          <w:ilvl w:val="1"/>
          <w:numId w:val="6"/>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lastRenderedPageBreak/>
        <w:t xml:space="preserve">dokumentem potwierdzającym zakup przy składaniu reklamacji jest kopia faktury dotycząca reklamowanego towaru.  </w:t>
      </w:r>
    </w:p>
    <w:p w14:paraId="00854B88" w14:textId="28318649" w:rsidR="008700BE" w:rsidRPr="004D0468" w:rsidRDefault="008D1D0A" w:rsidP="004D0468">
      <w:pPr>
        <w:numPr>
          <w:ilvl w:val="0"/>
          <w:numId w:val="6"/>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Wszelkie uwagi i ewentualne reklamacje Zamawiający przekaże pisemn</w:t>
      </w:r>
      <w:r w:rsidR="009C26F7" w:rsidRPr="004D0468">
        <w:rPr>
          <w:rFonts w:asciiTheme="minorHAnsi" w:hAnsiTheme="minorHAnsi" w:cs="Times New Roman"/>
          <w:color w:val="auto"/>
          <w:sz w:val="22"/>
        </w:rPr>
        <w:t>ie</w:t>
      </w:r>
      <w:r w:rsidRPr="004D0468">
        <w:rPr>
          <w:rFonts w:asciiTheme="minorHAnsi" w:hAnsiTheme="minorHAnsi" w:cs="Times New Roman"/>
          <w:color w:val="auto"/>
          <w:sz w:val="22"/>
        </w:rPr>
        <w:t xml:space="preserve"> bezpośrednio do Wykonawcy na adres :  </w:t>
      </w:r>
    </w:p>
    <w:p w14:paraId="2614EC8F" w14:textId="33280629"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 </w:t>
      </w:r>
      <w:r w:rsidRPr="004D0468">
        <w:rPr>
          <w:rFonts w:asciiTheme="minorHAnsi" w:eastAsia="Calibri" w:hAnsiTheme="minorHAnsi" w:cs="Times New Roman"/>
          <w:b/>
          <w:color w:val="auto"/>
          <w:sz w:val="22"/>
        </w:rPr>
        <w:t xml:space="preserve">e-mail:  ……………………………………. </w:t>
      </w:r>
    </w:p>
    <w:p w14:paraId="78AE6B2E" w14:textId="6E5C11B4" w:rsidR="008700BE" w:rsidRPr="004D0468" w:rsidRDefault="008D1D0A" w:rsidP="004D0468">
      <w:pPr>
        <w:numPr>
          <w:ilvl w:val="0"/>
          <w:numId w:val="6"/>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Wykonawca gwarantuje, że oferowane produkty spełniają wymagania:  </w:t>
      </w:r>
    </w:p>
    <w:p w14:paraId="5652AC92" w14:textId="4C6055FB" w:rsidR="008700BE" w:rsidRPr="004D0468" w:rsidRDefault="008D1D0A" w:rsidP="004D0468">
      <w:pPr>
        <w:numPr>
          <w:ilvl w:val="1"/>
          <w:numId w:val="6"/>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ustawy o bezpieczeństwie żywności i żywienia z dnia 25 </w:t>
      </w:r>
      <w:r w:rsidR="00C45C1D">
        <w:rPr>
          <w:rFonts w:asciiTheme="minorHAnsi" w:hAnsiTheme="minorHAnsi" w:cs="Times New Roman"/>
          <w:color w:val="auto"/>
          <w:sz w:val="22"/>
        </w:rPr>
        <w:t>sierpnia 2006 r.</w:t>
      </w:r>
      <w:r w:rsidRPr="004D0468">
        <w:rPr>
          <w:rFonts w:asciiTheme="minorHAnsi" w:hAnsiTheme="minorHAnsi" w:cs="Times New Roman"/>
          <w:color w:val="auto"/>
          <w:sz w:val="22"/>
        </w:rPr>
        <w:t xml:space="preserve">; </w:t>
      </w:r>
    </w:p>
    <w:p w14:paraId="3CB35201" w14:textId="628C92E3" w:rsidR="008700BE" w:rsidRPr="004D0468" w:rsidRDefault="008D1D0A" w:rsidP="004D0468">
      <w:pPr>
        <w:numPr>
          <w:ilvl w:val="1"/>
          <w:numId w:val="6"/>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ustawy o jakości handlowej artykuły rolno-spożywc</w:t>
      </w:r>
      <w:r w:rsidR="00C45C1D">
        <w:rPr>
          <w:rFonts w:asciiTheme="minorHAnsi" w:hAnsiTheme="minorHAnsi" w:cs="Times New Roman"/>
          <w:color w:val="auto"/>
          <w:sz w:val="22"/>
        </w:rPr>
        <w:t>zych z dnia 21 grudnia 2000 r</w:t>
      </w:r>
      <w:r w:rsidRPr="004D0468">
        <w:rPr>
          <w:rFonts w:asciiTheme="minorHAnsi" w:hAnsiTheme="minorHAnsi" w:cs="Times New Roman"/>
          <w:color w:val="auto"/>
          <w:sz w:val="22"/>
        </w:rPr>
        <w:t xml:space="preserve">. </w:t>
      </w:r>
    </w:p>
    <w:p w14:paraId="147F7CF5" w14:textId="6125D9D1" w:rsidR="008700BE" w:rsidRPr="004D0468" w:rsidRDefault="008D1D0A" w:rsidP="004D0468">
      <w:pPr>
        <w:numPr>
          <w:ilvl w:val="0"/>
          <w:numId w:val="6"/>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W przypadku, o którym mowa w </w:t>
      </w:r>
      <w:r w:rsidRPr="004D0468">
        <w:rPr>
          <w:rFonts w:asciiTheme="minorHAnsi" w:hAnsiTheme="minorHAnsi" w:cs="Times New Roman"/>
          <w:b/>
          <w:color w:val="auto"/>
          <w:sz w:val="22"/>
          <w:u w:val="single" w:color="000000"/>
        </w:rPr>
        <w:t>ust. 2 pkt 1</w:t>
      </w:r>
      <w:r w:rsidRPr="004D0468">
        <w:rPr>
          <w:rFonts w:asciiTheme="minorHAnsi" w:hAnsiTheme="minorHAnsi" w:cs="Times New Roman"/>
          <w:color w:val="auto"/>
          <w:sz w:val="22"/>
        </w:rPr>
        <w:t xml:space="preserve"> Wykonawca jest zobowiązany dostarczyć towar właściwej jakości w terminie </w:t>
      </w:r>
      <w:r w:rsidRPr="004D0468">
        <w:rPr>
          <w:rFonts w:asciiTheme="minorHAnsi" w:hAnsiTheme="minorHAnsi" w:cs="Times New Roman"/>
          <w:b/>
          <w:color w:val="auto"/>
          <w:sz w:val="22"/>
          <w:u w:val="single" w:color="000000"/>
        </w:rPr>
        <w:t>do 24 godzin</w:t>
      </w:r>
      <w:r w:rsidRPr="004D0468">
        <w:rPr>
          <w:rFonts w:asciiTheme="minorHAnsi" w:hAnsiTheme="minorHAnsi" w:cs="Times New Roman"/>
          <w:color w:val="auto"/>
          <w:sz w:val="22"/>
        </w:rPr>
        <w:t xml:space="preserve"> od zawiadomienia przez Zamawiającego o niewłaściwej jakości produktów. </w:t>
      </w:r>
      <w:r w:rsidRPr="004D0468">
        <w:rPr>
          <w:rFonts w:asciiTheme="minorHAnsi" w:eastAsia="Calibri" w:hAnsiTheme="minorHAnsi" w:cs="Times New Roman"/>
          <w:color w:val="auto"/>
          <w:sz w:val="22"/>
        </w:rPr>
        <w:t xml:space="preserve"> </w:t>
      </w:r>
    </w:p>
    <w:p w14:paraId="79E97F65" w14:textId="77777777" w:rsidR="008700BE" w:rsidRPr="004D0468" w:rsidRDefault="008D1D0A" w:rsidP="004D0468">
      <w:pPr>
        <w:numPr>
          <w:ilvl w:val="0"/>
          <w:numId w:val="6"/>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Wykonawca zobowiązany jest w terminie </w:t>
      </w:r>
      <w:r w:rsidRPr="004D0468">
        <w:rPr>
          <w:rFonts w:asciiTheme="minorHAnsi" w:eastAsia="Arial" w:hAnsiTheme="minorHAnsi" w:cs="Times New Roman"/>
          <w:b/>
          <w:color w:val="auto"/>
          <w:sz w:val="22"/>
          <w:u w:val="single" w:color="000000"/>
        </w:rPr>
        <w:t>1 dnia</w:t>
      </w:r>
      <w:r w:rsidRPr="004D0468">
        <w:rPr>
          <w:rFonts w:asciiTheme="minorHAnsi" w:eastAsia="Arial" w:hAnsiTheme="minorHAnsi" w:cs="Times New Roman"/>
          <w:color w:val="auto"/>
          <w:sz w:val="22"/>
        </w:rPr>
        <w:t xml:space="preserve"> roboczego od zgłoszenia reklamacji uzupełnić dostawę o brakującą ilość produktów lub odebrać i dostarczyć produkty wolne od wad. Wykonawcy nie przysługuje dodatkowe wynagrodzenie z tego tytułu.</w:t>
      </w:r>
      <w:r w:rsidRPr="004D0468">
        <w:rPr>
          <w:rFonts w:asciiTheme="minorHAnsi" w:eastAsia="Calibri" w:hAnsiTheme="minorHAnsi" w:cs="Times New Roman"/>
          <w:color w:val="auto"/>
          <w:sz w:val="22"/>
        </w:rPr>
        <w:t xml:space="preserve"> </w:t>
      </w:r>
    </w:p>
    <w:p w14:paraId="0DC92EF8" w14:textId="77777777" w:rsidR="008700BE" w:rsidRPr="004D0468" w:rsidRDefault="008D1D0A" w:rsidP="004D0468">
      <w:pPr>
        <w:pStyle w:val="Nagwek1"/>
        <w:tabs>
          <w:tab w:val="left" w:pos="426"/>
        </w:tabs>
        <w:spacing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 5 </w:t>
      </w:r>
    </w:p>
    <w:p w14:paraId="7A1B9B82"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Times New Roman" w:hAnsiTheme="minorHAnsi" w:cs="Times New Roman"/>
          <w:b/>
          <w:color w:val="auto"/>
          <w:sz w:val="22"/>
        </w:rPr>
        <w:t xml:space="preserve"> </w:t>
      </w:r>
    </w:p>
    <w:p w14:paraId="1029CC01"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Calibri" w:hAnsiTheme="minorHAnsi" w:cs="Times New Roman"/>
          <w:color w:val="auto"/>
          <w:sz w:val="22"/>
        </w:rPr>
        <w:t>1.</w:t>
      </w:r>
      <w:r w:rsidRPr="004D0468">
        <w:rPr>
          <w:rFonts w:asciiTheme="minorHAnsi" w:eastAsia="Arial" w:hAnsiTheme="minorHAnsi" w:cs="Times New Roman"/>
          <w:color w:val="auto"/>
          <w:sz w:val="22"/>
        </w:rPr>
        <w:t xml:space="preserve"> </w:t>
      </w:r>
      <w:r w:rsidRPr="004D0468">
        <w:rPr>
          <w:rFonts w:asciiTheme="minorHAnsi" w:eastAsia="Arial" w:hAnsiTheme="minorHAnsi" w:cs="Times New Roman"/>
          <w:b/>
          <w:color w:val="auto"/>
          <w:sz w:val="22"/>
        </w:rPr>
        <w:t>Nadzór nad realizacją niniejszej umowy</w:t>
      </w:r>
      <w:r w:rsidRPr="004D0468">
        <w:rPr>
          <w:rFonts w:asciiTheme="minorHAnsi" w:eastAsia="Arial" w:hAnsiTheme="minorHAnsi" w:cs="Times New Roman"/>
          <w:color w:val="auto"/>
          <w:sz w:val="22"/>
        </w:rPr>
        <w:t xml:space="preserve"> sprawować będzie:</w:t>
      </w:r>
      <w:r w:rsidRPr="004D0468">
        <w:rPr>
          <w:rFonts w:asciiTheme="minorHAnsi" w:eastAsia="Calibri" w:hAnsiTheme="minorHAnsi" w:cs="Times New Roman"/>
          <w:color w:val="auto"/>
          <w:sz w:val="22"/>
        </w:rPr>
        <w:t xml:space="preserve"> </w:t>
      </w:r>
      <w:r w:rsidRPr="004D0468">
        <w:rPr>
          <w:rFonts w:asciiTheme="minorHAnsi" w:hAnsiTheme="minorHAnsi" w:cs="Times New Roman"/>
          <w:color w:val="auto"/>
          <w:sz w:val="22"/>
        </w:rPr>
        <w:t>1)</w:t>
      </w:r>
      <w:r w:rsidRPr="004D0468">
        <w:rPr>
          <w:rFonts w:asciiTheme="minorHAnsi" w:eastAsia="Arial" w:hAnsiTheme="minorHAnsi" w:cs="Times New Roman"/>
          <w:color w:val="auto"/>
          <w:sz w:val="22"/>
        </w:rPr>
        <w:t xml:space="preserve"> </w:t>
      </w:r>
      <w:r w:rsidRPr="004D0468">
        <w:rPr>
          <w:rFonts w:asciiTheme="minorHAnsi" w:hAnsiTheme="minorHAnsi" w:cs="Times New Roman"/>
          <w:color w:val="auto"/>
          <w:sz w:val="22"/>
        </w:rPr>
        <w:t xml:space="preserve">po stronie Zamawiającego: </w:t>
      </w:r>
    </w:p>
    <w:tbl>
      <w:tblPr>
        <w:tblStyle w:val="TableGrid"/>
        <w:tblW w:w="9071" w:type="dxa"/>
        <w:tblInd w:w="554" w:type="dxa"/>
        <w:tblCellMar>
          <w:top w:w="44" w:type="dxa"/>
          <w:left w:w="71" w:type="dxa"/>
          <w:bottom w:w="7" w:type="dxa"/>
          <w:right w:w="115" w:type="dxa"/>
        </w:tblCellMar>
        <w:tblLook w:val="04A0" w:firstRow="1" w:lastRow="0" w:firstColumn="1" w:lastColumn="0" w:noHBand="0" w:noVBand="1"/>
      </w:tblPr>
      <w:tblGrid>
        <w:gridCol w:w="3260"/>
        <w:gridCol w:w="1985"/>
        <w:gridCol w:w="3826"/>
      </w:tblGrid>
      <w:tr w:rsidR="004D0468" w:rsidRPr="008066E9" w14:paraId="02D67F41" w14:textId="77777777">
        <w:trPr>
          <w:trHeight w:val="396"/>
        </w:trPr>
        <w:tc>
          <w:tcPr>
            <w:tcW w:w="3260" w:type="dxa"/>
            <w:tcBorders>
              <w:top w:val="single" w:sz="4" w:space="0" w:color="000000"/>
              <w:left w:val="single" w:sz="4" w:space="0" w:color="000000"/>
              <w:bottom w:val="single" w:sz="4" w:space="0" w:color="000000"/>
              <w:right w:val="single" w:sz="4" w:space="0" w:color="000000"/>
            </w:tcBorders>
            <w:shd w:val="clear" w:color="auto" w:fill="DEEAF6"/>
          </w:tcPr>
          <w:p w14:paraId="2E840CEB"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Pani </w:t>
            </w:r>
            <w:r w:rsidR="002C537E" w:rsidRPr="004D0468">
              <w:rPr>
                <w:rFonts w:asciiTheme="minorHAnsi" w:eastAsia="Calibri" w:hAnsiTheme="minorHAnsi" w:cs="Times New Roman"/>
                <w:color w:val="auto"/>
                <w:sz w:val="22"/>
              </w:rPr>
              <w:t xml:space="preserve">Ewa </w:t>
            </w:r>
            <w:proofErr w:type="spellStart"/>
            <w:r w:rsidR="002C537E" w:rsidRPr="004D0468">
              <w:rPr>
                <w:rFonts w:asciiTheme="minorHAnsi" w:eastAsia="Calibri" w:hAnsiTheme="minorHAnsi" w:cs="Times New Roman"/>
                <w:color w:val="auto"/>
                <w:sz w:val="22"/>
              </w:rPr>
              <w:t>Budz</w:t>
            </w:r>
            <w:proofErr w:type="spellEnd"/>
            <w:r w:rsidRPr="004D0468">
              <w:rPr>
                <w:rFonts w:asciiTheme="minorHAnsi" w:hAnsiTheme="minorHAnsi" w:cs="Times New Roman"/>
                <w:color w:val="auto"/>
                <w:sz w:val="22"/>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DEEAF6"/>
          </w:tcPr>
          <w:p w14:paraId="1AF062F3"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Tel.  </w:t>
            </w:r>
            <w:r w:rsidR="002C537E" w:rsidRPr="004D0468">
              <w:rPr>
                <w:rFonts w:asciiTheme="minorHAnsi" w:hAnsiTheme="minorHAnsi" w:cs="Times New Roman"/>
                <w:color w:val="auto"/>
                <w:sz w:val="22"/>
              </w:rPr>
              <w:t>505252042</w:t>
            </w:r>
          </w:p>
        </w:tc>
        <w:tc>
          <w:tcPr>
            <w:tcW w:w="3826" w:type="dxa"/>
            <w:tcBorders>
              <w:top w:val="single" w:sz="4" w:space="0" w:color="000000"/>
              <w:left w:val="single" w:sz="4" w:space="0" w:color="000000"/>
              <w:bottom w:val="single" w:sz="4" w:space="0" w:color="000000"/>
              <w:right w:val="single" w:sz="4" w:space="0" w:color="000000"/>
            </w:tcBorders>
            <w:shd w:val="clear" w:color="auto" w:fill="DEEAF6"/>
          </w:tcPr>
          <w:p w14:paraId="1310B402"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lang w:val="en-US"/>
              </w:rPr>
            </w:pPr>
            <w:r w:rsidRPr="004D0468">
              <w:rPr>
                <w:rFonts w:asciiTheme="minorHAnsi" w:hAnsiTheme="minorHAnsi" w:cs="Times New Roman"/>
                <w:color w:val="auto"/>
                <w:sz w:val="22"/>
                <w:lang w:val="en-US"/>
              </w:rPr>
              <w:t xml:space="preserve">e-mail: </w:t>
            </w:r>
            <w:r w:rsidR="002C537E" w:rsidRPr="004D0468">
              <w:rPr>
                <w:rFonts w:asciiTheme="minorHAnsi" w:eastAsia="Calibri" w:hAnsiTheme="minorHAnsi" w:cs="Times New Roman"/>
                <w:color w:val="auto"/>
                <w:sz w:val="22"/>
                <w:u w:val="single" w:color="000099"/>
                <w:lang w:val="en-US"/>
              </w:rPr>
              <w:t>przedszsul@op.pl</w:t>
            </w:r>
            <w:r w:rsidRPr="004D0468">
              <w:rPr>
                <w:rFonts w:asciiTheme="minorHAnsi" w:hAnsiTheme="minorHAnsi" w:cs="Times New Roman"/>
                <w:color w:val="auto"/>
                <w:sz w:val="22"/>
                <w:lang w:val="en-US"/>
              </w:rPr>
              <w:t xml:space="preserve"> </w:t>
            </w:r>
          </w:p>
        </w:tc>
      </w:tr>
      <w:tr w:rsidR="004D0468" w:rsidRPr="004D0468" w14:paraId="10721587" w14:textId="77777777">
        <w:trPr>
          <w:trHeight w:val="480"/>
        </w:trPr>
        <w:tc>
          <w:tcPr>
            <w:tcW w:w="3260" w:type="dxa"/>
            <w:tcBorders>
              <w:top w:val="single" w:sz="4" w:space="0" w:color="000000"/>
              <w:left w:val="nil"/>
              <w:bottom w:val="single" w:sz="4" w:space="0" w:color="000000"/>
              <w:right w:val="nil"/>
            </w:tcBorders>
            <w:vAlign w:val="bottom"/>
          </w:tcPr>
          <w:p w14:paraId="79DCA1DF"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2)</w:t>
            </w:r>
            <w:r w:rsidRPr="004D0468">
              <w:rPr>
                <w:rFonts w:asciiTheme="minorHAnsi" w:eastAsia="Arial" w:hAnsiTheme="minorHAnsi" w:cs="Times New Roman"/>
                <w:color w:val="auto"/>
                <w:sz w:val="22"/>
              </w:rPr>
              <w:t xml:space="preserve"> </w:t>
            </w:r>
            <w:r w:rsidRPr="004D0468">
              <w:rPr>
                <w:rFonts w:asciiTheme="minorHAnsi" w:hAnsiTheme="minorHAnsi" w:cs="Times New Roman"/>
                <w:color w:val="auto"/>
                <w:sz w:val="22"/>
              </w:rPr>
              <w:t xml:space="preserve">po stronie Wykonawcy: </w:t>
            </w:r>
          </w:p>
        </w:tc>
        <w:tc>
          <w:tcPr>
            <w:tcW w:w="1985" w:type="dxa"/>
            <w:tcBorders>
              <w:top w:val="single" w:sz="4" w:space="0" w:color="000000"/>
              <w:left w:val="nil"/>
              <w:bottom w:val="single" w:sz="4" w:space="0" w:color="000000"/>
              <w:right w:val="nil"/>
            </w:tcBorders>
          </w:tcPr>
          <w:p w14:paraId="203AF03C" w14:textId="77777777" w:rsidR="008700BE" w:rsidRPr="004D0468" w:rsidRDefault="008700BE" w:rsidP="004D0468">
            <w:pPr>
              <w:tabs>
                <w:tab w:val="left" w:pos="426"/>
              </w:tabs>
              <w:spacing w:after="0" w:line="276" w:lineRule="auto"/>
              <w:ind w:left="0" w:right="45" w:firstLine="0"/>
              <w:jc w:val="left"/>
              <w:rPr>
                <w:rFonts w:asciiTheme="minorHAnsi" w:hAnsiTheme="minorHAnsi" w:cs="Times New Roman"/>
                <w:color w:val="auto"/>
                <w:sz w:val="22"/>
              </w:rPr>
            </w:pPr>
          </w:p>
        </w:tc>
        <w:tc>
          <w:tcPr>
            <w:tcW w:w="3826" w:type="dxa"/>
            <w:tcBorders>
              <w:top w:val="single" w:sz="4" w:space="0" w:color="000000"/>
              <w:left w:val="nil"/>
              <w:bottom w:val="single" w:sz="4" w:space="0" w:color="000000"/>
              <w:right w:val="nil"/>
            </w:tcBorders>
          </w:tcPr>
          <w:p w14:paraId="101F00E5" w14:textId="77777777" w:rsidR="008700BE" w:rsidRPr="004D0468" w:rsidRDefault="008700BE" w:rsidP="004D0468">
            <w:pPr>
              <w:tabs>
                <w:tab w:val="left" w:pos="426"/>
              </w:tabs>
              <w:spacing w:after="0" w:line="276" w:lineRule="auto"/>
              <w:ind w:left="0" w:right="45" w:firstLine="0"/>
              <w:jc w:val="left"/>
              <w:rPr>
                <w:rFonts w:asciiTheme="minorHAnsi" w:hAnsiTheme="minorHAnsi" w:cs="Times New Roman"/>
                <w:color w:val="auto"/>
                <w:sz w:val="22"/>
              </w:rPr>
            </w:pPr>
          </w:p>
        </w:tc>
      </w:tr>
      <w:tr w:rsidR="004D0468" w:rsidRPr="004D0468" w14:paraId="33883554" w14:textId="77777777">
        <w:trPr>
          <w:trHeight w:val="380"/>
        </w:trPr>
        <w:tc>
          <w:tcPr>
            <w:tcW w:w="3260" w:type="dxa"/>
            <w:tcBorders>
              <w:top w:val="single" w:sz="4" w:space="0" w:color="000000"/>
              <w:left w:val="single" w:sz="4" w:space="0" w:color="000000"/>
              <w:bottom w:val="single" w:sz="4" w:space="0" w:color="000000"/>
              <w:right w:val="single" w:sz="4" w:space="0" w:color="000000"/>
            </w:tcBorders>
            <w:shd w:val="clear" w:color="auto" w:fill="F2F2F2"/>
          </w:tcPr>
          <w:p w14:paraId="03B0A8B3" w14:textId="51C7D96C" w:rsidR="008700BE" w:rsidRPr="004D0468" w:rsidRDefault="008700BE" w:rsidP="004D0468">
            <w:pPr>
              <w:tabs>
                <w:tab w:val="left" w:pos="426"/>
              </w:tabs>
              <w:spacing w:after="0" w:line="276" w:lineRule="auto"/>
              <w:ind w:left="0" w:right="45" w:firstLine="0"/>
              <w:jc w:val="left"/>
              <w:rPr>
                <w:rFonts w:asciiTheme="minorHAnsi" w:hAnsiTheme="minorHAnsi" w:cs="Times New Roman"/>
                <w:color w:val="auto"/>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F2F2F2"/>
          </w:tcPr>
          <w:p w14:paraId="2B448789"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Tel.  </w:t>
            </w:r>
          </w:p>
        </w:tc>
        <w:tc>
          <w:tcPr>
            <w:tcW w:w="3826" w:type="dxa"/>
            <w:tcBorders>
              <w:top w:val="single" w:sz="4" w:space="0" w:color="000000"/>
              <w:left w:val="single" w:sz="4" w:space="0" w:color="000000"/>
              <w:bottom w:val="single" w:sz="4" w:space="0" w:color="000000"/>
              <w:right w:val="single" w:sz="4" w:space="0" w:color="000000"/>
            </w:tcBorders>
            <w:shd w:val="clear" w:color="auto" w:fill="F2F2F2"/>
          </w:tcPr>
          <w:p w14:paraId="7F10688F"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e-mail:  </w:t>
            </w:r>
          </w:p>
        </w:tc>
      </w:tr>
    </w:tbl>
    <w:p w14:paraId="0B72A944"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 </w:t>
      </w:r>
    </w:p>
    <w:p w14:paraId="48D44FB3" w14:textId="27FA0B93" w:rsidR="008700BE" w:rsidRPr="004D0468" w:rsidRDefault="008D1D0A" w:rsidP="004D0468">
      <w:pPr>
        <w:pStyle w:val="Nagwek1"/>
        <w:tabs>
          <w:tab w:val="center" w:pos="269"/>
          <w:tab w:val="left" w:pos="426"/>
          <w:tab w:val="center" w:pos="5116"/>
        </w:tabs>
        <w:spacing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6</w:t>
      </w:r>
    </w:p>
    <w:p w14:paraId="14025022" w14:textId="77777777" w:rsidR="008700BE" w:rsidRPr="004D0468" w:rsidRDefault="008D1D0A" w:rsidP="004D0468">
      <w:pPr>
        <w:numPr>
          <w:ilvl w:val="0"/>
          <w:numId w:val="7"/>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Zamawiający naliczy Wykonawcy </w:t>
      </w:r>
      <w:r w:rsidRPr="004D0468">
        <w:rPr>
          <w:rFonts w:asciiTheme="minorHAnsi" w:eastAsia="Arial" w:hAnsiTheme="minorHAnsi" w:cs="Times New Roman"/>
          <w:b/>
          <w:color w:val="auto"/>
          <w:sz w:val="22"/>
        </w:rPr>
        <w:t>kary umowne</w:t>
      </w:r>
      <w:r w:rsidRPr="004D0468">
        <w:rPr>
          <w:rFonts w:asciiTheme="minorHAnsi" w:eastAsia="Arial" w:hAnsiTheme="minorHAnsi" w:cs="Times New Roman"/>
          <w:color w:val="auto"/>
          <w:sz w:val="22"/>
        </w:rPr>
        <w:t>:</w:t>
      </w:r>
      <w:r w:rsidRPr="004D0468">
        <w:rPr>
          <w:rFonts w:asciiTheme="minorHAnsi" w:eastAsia="Calibri" w:hAnsiTheme="minorHAnsi" w:cs="Times New Roman"/>
          <w:color w:val="auto"/>
          <w:sz w:val="22"/>
        </w:rPr>
        <w:t xml:space="preserve"> </w:t>
      </w:r>
    </w:p>
    <w:p w14:paraId="37C8F47B"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Calibri" w:hAnsiTheme="minorHAnsi" w:cs="Times New Roman"/>
          <w:color w:val="auto"/>
          <w:sz w:val="22"/>
        </w:rPr>
        <w:t xml:space="preserve"> </w:t>
      </w:r>
    </w:p>
    <w:tbl>
      <w:tblPr>
        <w:tblStyle w:val="TableGrid"/>
        <w:tblW w:w="9071" w:type="dxa"/>
        <w:tblInd w:w="554" w:type="dxa"/>
        <w:tblCellMar>
          <w:top w:w="12" w:type="dxa"/>
          <w:left w:w="68" w:type="dxa"/>
          <w:right w:w="12" w:type="dxa"/>
        </w:tblCellMar>
        <w:tblLook w:val="04A0" w:firstRow="1" w:lastRow="0" w:firstColumn="1" w:lastColumn="0" w:noHBand="0" w:noVBand="1"/>
      </w:tblPr>
      <w:tblGrid>
        <w:gridCol w:w="457"/>
        <w:gridCol w:w="4379"/>
        <w:gridCol w:w="4235"/>
      </w:tblGrid>
      <w:tr w:rsidR="004D0468" w:rsidRPr="004D0468" w14:paraId="4D43247D" w14:textId="77777777">
        <w:trPr>
          <w:trHeight w:val="954"/>
        </w:trPr>
        <w:tc>
          <w:tcPr>
            <w:tcW w:w="457" w:type="dxa"/>
            <w:tcBorders>
              <w:top w:val="single" w:sz="4" w:space="0" w:color="000000"/>
              <w:left w:val="single" w:sz="4" w:space="0" w:color="000000"/>
              <w:bottom w:val="single" w:sz="4" w:space="0" w:color="000000"/>
              <w:right w:val="single" w:sz="4" w:space="0" w:color="000000"/>
            </w:tcBorders>
            <w:shd w:val="clear" w:color="auto" w:fill="F2F2F2"/>
          </w:tcPr>
          <w:p w14:paraId="3357DB24"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1). </w:t>
            </w:r>
          </w:p>
        </w:tc>
        <w:tc>
          <w:tcPr>
            <w:tcW w:w="4379" w:type="dxa"/>
            <w:tcBorders>
              <w:top w:val="single" w:sz="4" w:space="0" w:color="000000"/>
              <w:left w:val="single" w:sz="4" w:space="0" w:color="000000"/>
              <w:bottom w:val="single" w:sz="4" w:space="0" w:color="000000"/>
              <w:right w:val="single" w:sz="4" w:space="0" w:color="000000"/>
            </w:tcBorders>
            <w:shd w:val="clear" w:color="auto" w:fill="F2F2F2"/>
          </w:tcPr>
          <w:p w14:paraId="4C7EC05B"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w przypadku nie dotrzymania terminu wykonania dostawy określonego w </w:t>
            </w:r>
            <w:r w:rsidRPr="004D0468">
              <w:rPr>
                <w:rFonts w:asciiTheme="minorHAnsi" w:eastAsia="Arial" w:hAnsiTheme="minorHAnsi" w:cs="Times New Roman"/>
                <w:b/>
                <w:color w:val="auto"/>
                <w:sz w:val="22"/>
                <w:u w:val="single" w:color="000000"/>
              </w:rPr>
              <w:t>§ 2 ust. 6</w:t>
            </w:r>
            <w:r w:rsidRPr="004D0468">
              <w:rPr>
                <w:rFonts w:asciiTheme="minorHAnsi" w:hAnsiTheme="minorHAnsi" w:cs="Times New Roman"/>
                <w:color w:val="auto"/>
                <w:sz w:val="22"/>
              </w:rPr>
              <w:t xml:space="preserve"> </w:t>
            </w:r>
          </w:p>
        </w:tc>
        <w:tc>
          <w:tcPr>
            <w:tcW w:w="4235" w:type="dxa"/>
            <w:tcBorders>
              <w:top w:val="single" w:sz="4" w:space="0" w:color="000000"/>
              <w:left w:val="single" w:sz="4" w:space="0" w:color="000000"/>
              <w:bottom w:val="single" w:sz="4" w:space="0" w:color="000000"/>
              <w:right w:val="single" w:sz="4" w:space="0" w:color="000000"/>
            </w:tcBorders>
            <w:shd w:val="clear" w:color="auto" w:fill="F2F2F2"/>
          </w:tcPr>
          <w:p w14:paraId="35A63974"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w wysokości </w:t>
            </w:r>
            <w:r w:rsidRPr="004D0468">
              <w:rPr>
                <w:rFonts w:asciiTheme="minorHAnsi" w:eastAsia="Arial" w:hAnsiTheme="minorHAnsi" w:cs="Times New Roman"/>
                <w:b/>
                <w:color w:val="auto"/>
                <w:sz w:val="22"/>
              </w:rPr>
              <w:t>5%</w:t>
            </w:r>
            <w:r w:rsidRPr="004D0468">
              <w:rPr>
                <w:rFonts w:asciiTheme="minorHAnsi" w:eastAsia="Arial" w:hAnsiTheme="minorHAnsi" w:cs="Times New Roman"/>
                <w:color w:val="auto"/>
                <w:sz w:val="22"/>
              </w:rPr>
              <w:t xml:space="preserve"> wartości brutto dostawy cząstkowej za każdy dzień zwłoki;</w:t>
            </w:r>
            <w:r w:rsidRPr="004D0468">
              <w:rPr>
                <w:rFonts w:asciiTheme="minorHAnsi" w:eastAsia="Calibri" w:hAnsiTheme="minorHAnsi" w:cs="Times New Roman"/>
                <w:color w:val="auto"/>
                <w:sz w:val="22"/>
              </w:rPr>
              <w:t xml:space="preserve"> </w:t>
            </w:r>
          </w:p>
          <w:p w14:paraId="44F6DB2D"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 </w:t>
            </w:r>
          </w:p>
        </w:tc>
      </w:tr>
      <w:tr w:rsidR="004D0468" w:rsidRPr="004D0468" w14:paraId="598D13CF" w14:textId="77777777">
        <w:trPr>
          <w:trHeight w:val="1060"/>
        </w:trPr>
        <w:tc>
          <w:tcPr>
            <w:tcW w:w="457" w:type="dxa"/>
            <w:tcBorders>
              <w:top w:val="single" w:sz="4" w:space="0" w:color="000000"/>
              <w:left w:val="single" w:sz="4" w:space="0" w:color="000000"/>
              <w:bottom w:val="single" w:sz="4" w:space="0" w:color="000000"/>
              <w:right w:val="single" w:sz="4" w:space="0" w:color="000000"/>
            </w:tcBorders>
            <w:shd w:val="clear" w:color="auto" w:fill="F2F2F2"/>
          </w:tcPr>
          <w:p w14:paraId="23DBB2C4" w14:textId="77777777"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2). </w:t>
            </w:r>
          </w:p>
        </w:tc>
        <w:tc>
          <w:tcPr>
            <w:tcW w:w="4379" w:type="dxa"/>
            <w:tcBorders>
              <w:top w:val="single" w:sz="4" w:space="0" w:color="000000"/>
              <w:left w:val="single" w:sz="4" w:space="0" w:color="000000"/>
              <w:bottom w:val="single" w:sz="4" w:space="0" w:color="000000"/>
              <w:right w:val="single" w:sz="4" w:space="0" w:color="000000"/>
            </w:tcBorders>
            <w:shd w:val="clear" w:color="auto" w:fill="F2F2F2"/>
          </w:tcPr>
          <w:p w14:paraId="3E65DD7F"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w przypadku nie dotrzymania terminów określonych w </w:t>
            </w:r>
            <w:r w:rsidRPr="004D0468">
              <w:rPr>
                <w:rFonts w:asciiTheme="minorHAnsi" w:eastAsia="Arial" w:hAnsiTheme="minorHAnsi" w:cs="Times New Roman"/>
                <w:b/>
                <w:color w:val="auto"/>
                <w:sz w:val="22"/>
                <w:u w:val="single" w:color="000000"/>
              </w:rPr>
              <w:t>§ 4 ust. 5 i 6</w:t>
            </w:r>
            <w:r w:rsidRPr="004D0468">
              <w:rPr>
                <w:rFonts w:asciiTheme="minorHAnsi" w:eastAsia="Arial" w:hAnsiTheme="minorHAnsi" w:cs="Times New Roman"/>
                <w:color w:val="auto"/>
                <w:sz w:val="22"/>
              </w:rPr>
              <w:t xml:space="preserve"> </w:t>
            </w:r>
          </w:p>
        </w:tc>
        <w:tc>
          <w:tcPr>
            <w:tcW w:w="4235" w:type="dxa"/>
            <w:tcBorders>
              <w:top w:val="single" w:sz="4" w:space="0" w:color="000000"/>
              <w:left w:val="single" w:sz="4" w:space="0" w:color="000000"/>
              <w:bottom w:val="single" w:sz="4" w:space="0" w:color="000000"/>
              <w:right w:val="single" w:sz="4" w:space="0" w:color="000000"/>
            </w:tcBorders>
            <w:shd w:val="clear" w:color="auto" w:fill="F2F2F2"/>
          </w:tcPr>
          <w:p w14:paraId="64EF383C"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w wysokości </w:t>
            </w:r>
            <w:r w:rsidRPr="004D0468">
              <w:rPr>
                <w:rFonts w:asciiTheme="minorHAnsi" w:eastAsia="Arial" w:hAnsiTheme="minorHAnsi" w:cs="Times New Roman"/>
                <w:b/>
                <w:color w:val="auto"/>
                <w:sz w:val="22"/>
              </w:rPr>
              <w:t>0,5 %</w:t>
            </w:r>
            <w:r w:rsidRPr="004D0468">
              <w:rPr>
                <w:rFonts w:asciiTheme="minorHAnsi" w:eastAsia="Arial" w:hAnsiTheme="minorHAnsi" w:cs="Times New Roman"/>
                <w:color w:val="auto"/>
                <w:sz w:val="22"/>
              </w:rPr>
              <w:t xml:space="preserve"> wartości brutto dostawy cząstkowej za każdy dzień zwłoki;</w:t>
            </w:r>
            <w:r w:rsidRPr="004D0468">
              <w:rPr>
                <w:rFonts w:asciiTheme="minorHAnsi" w:eastAsia="Calibri" w:hAnsiTheme="minorHAnsi" w:cs="Times New Roman"/>
                <w:color w:val="auto"/>
                <w:sz w:val="22"/>
              </w:rPr>
              <w:t xml:space="preserve"> </w:t>
            </w:r>
          </w:p>
          <w:p w14:paraId="484D539A"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 </w:t>
            </w:r>
          </w:p>
        </w:tc>
      </w:tr>
      <w:tr w:rsidR="004D0468" w:rsidRPr="004D0468" w14:paraId="43DC9DF1" w14:textId="77777777">
        <w:trPr>
          <w:trHeight w:val="1563"/>
        </w:trPr>
        <w:tc>
          <w:tcPr>
            <w:tcW w:w="457" w:type="dxa"/>
            <w:tcBorders>
              <w:top w:val="single" w:sz="4" w:space="0" w:color="000000"/>
              <w:left w:val="single" w:sz="4" w:space="0" w:color="000000"/>
              <w:bottom w:val="single" w:sz="4" w:space="0" w:color="000000"/>
              <w:right w:val="single" w:sz="4" w:space="0" w:color="000000"/>
            </w:tcBorders>
            <w:shd w:val="clear" w:color="auto" w:fill="F2F2F2"/>
          </w:tcPr>
          <w:p w14:paraId="143DD660" w14:textId="77777777"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3). </w:t>
            </w:r>
          </w:p>
        </w:tc>
        <w:tc>
          <w:tcPr>
            <w:tcW w:w="4379" w:type="dxa"/>
            <w:tcBorders>
              <w:top w:val="single" w:sz="4" w:space="0" w:color="000000"/>
              <w:left w:val="single" w:sz="4" w:space="0" w:color="000000"/>
              <w:bottom w:val="single" w:sz="4" w:space="0" w:color="000000"/>
              <w:right w:val="single" w:sz="4" w:space="0" w:color="000000"/>
            </w:tcBorders>
            <w:shd w:val="clear" w:color="auto" w:fill="F2F2F2"/>
          </w:tcPr>
          <w:p w14:paraId="2355E31D"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W przypadku odstąpienia od umowy lub jej rozwiązanie  przez którąkolwiek ze stron z przyczyn leżących po stronie Wykonawcy, Wykonawca zapłaci Zamawiającemu karę umowną  </w:t>
            </w:r>
          </w:p>
        </w:tc>
        <w:tc>
          <w:tcPr>
            <w:tcW w:w="4235" w:type="dxa"/>
            <w:tcBorders>
              <w:top w:val="single" w:sz="4" w:space="0" w:color="000000"/>
              <w:left w:val="single" w:sz="4" w:space="0" w:color="000000"/>
              <w:bottom w:val="single" w:sz="4" w:space="0" w:color="000000"/>
              <w:right w:val="single" w:sz="4" w:space="0" w:color="000000"/>
            </w:tcBorders>
            <w:shd w:val="clear" w:color="auto" w:fill="F2F2F2"/>
          </w:tcPr>
          <w:p w14:paraId="7F5435FF" w14:textId="56CAC60F"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w wysokości </w:t>
            </w:r>
            <w:r w:rsidRPr="004D0468">
              <w:rPr>
                <w:rFonts w:asciiTheme="minorHAnsi" w:eastAsia="Arial" w:hAnsiTheme="minorHAnsi" w:cs="Times New Roman"/>
                <w:b/>
                <w:color w:val="auto"/>
                <w:sz w:val="22"/>
              </w:rPr>
              <w:t>15%</w:t>
            </w:r>
            <w:r w:rsidRPr="004D0468">
              <w:rPr>
                <w:rFonts w:asciiTheme="minorHAnsi" w:eastAsia="Arial" w:hAnsiTheme="minorHAnsi" w:cs="Times New Roman"/>
                <w:color w:val="auto"/>
                <w:sz w:val="22"/>
              </w:rPr>
              <w:t xml:space="preserve"> wynagrodzenia umownego brutto określonego w </w:t>
            </w:r>
            <w:r w:rsidRPr="004D0468">
              <w:rPr>
                <w:rFonts w:asciiTheme="minorHAnsi" w:eastAsia="Arial" w:hAnsiTheme="minorHAnsi" w:cs="Times New Roman"/>
                <w:b/>
                <w:color w:val="auto"/>
                <w:sz w:val="22"/>
                <w:u w:val="single" w:color="000000"/>
              </w:rPr>
              <w:t>§ 3 ust. 1.</w:t>
            </w:r>
            <w:r w:rsidRPr="004D0468">
              <w:rPr>
                <w:rFonts w:asciiTheme="minorHAnsi" w:eastAsia="Calibri" w:hAnsiTheme="minorHAnsi" w:cs="Times New Roman"/>
                <w:color w:val="auto"/>
                <w:sz w:val="22"/>
              </w:rPr>
              <w:t xml:space="preserve"> </w:t>
            </w:r>
          </w:p>
          <w:p w14:paraId="5CA8694D"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 </w:t>
            </w:r>
          </w:p>
        </w:tc>
      </w:tr>
      <w:tr w:rsidR="004D0468" w:rsidRPr="004D0468" w14:paraId="34BE4D55" w14:textId="77777777">
        <w:trPr>
          <w:trHeight w:val="2183"/>
        </w:trPr>
        <w:tc>
          <w:tcPr>
            <w:tcW w:w="457" w:type="dxa"/>
            <w:tcBorders>
              <w:top w:val="single" w:sz="4" w:space="0" w:color="000000"/>
              <w:left w:val="single" w:sz="4" w:space="0" w:color="000000"/>
              <w:bottom w:val="single" w:sz="4" w:space="0" w:color="000000"/>
              <w:right w:val="single" w:sz="4" w:space="0" w:color="000000"/>
            </w:tcBorders>
            <w:shd w:val="clear" w:color="auto" w:fill="F2F2F2"/>
          </w:tcPr>
          <w:p w14:paraId="01A400C5" w14:textId="77777777"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4). </w:t>
            </w:r>
          </w:p>
        </w:tc>
        <w:tc>
          <w:tcPr>
            <w:tcW w:w="4379" w:type="dxa"/>
            <w:tcBorders>
              <w:top w:val="single" w:sz="4" w:space="0" w:color="000000"/>
              <w:left w:val="single" w:sz="4" w:space="0" w:color="000000"/>
              <w:bottom w:val="single" w:sz="4" w:space="0" w:color="000000"/>
              <w:right w:val="single" w:sz="4" w:space="0" w:color="000000"/>
            </w:tcBorders>
            <w:shd w:val="clear" w:color="auto" w:fill="F2F2F2"/>
          </w:tcPr>
          <w:p w14:paraId="0BBE2D5B"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Zamawiający naliczy karę umowną za dostarczenie produktów nieodpowiedniej jakości,  </w:t>
            </w:r>
          </w:p>
        </w:tc>
        <w:tc>
          <w:tcPr>
            <w:tcW w:w="4235" w:type="dxa"/>
            <w:tcBorders>
              <w:top w:val="single" w:sz="4" w:space="0" w:color="000000"/>
              <w:left w:val="single" w:sz="4" w:space="0" w:color="000000"/>
              <w:bottom w:val="single" w:sz="4" w:space="0" w:color="000000"/>
              <w:right w:val="single" w:sz="4" w:space="0" w:color="000000"/>
            </w:tcBorders>
            <w:shd w:val="clear" w:color="auto" w:fill="F2F2F2"/>
          </w:tcPr>
          <w:p w14:paraId="19DEC0D9"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w wysokości </w:t>
            </w:r>
            <w:r w:rsidRPr="004D0468">
              <w:rPr>
                <w:rFonts w:asciiTheme="minorHAnsi" w:eastAsia="Arial" w:hAnsiTheme="minorHAnsi" w:cs="Times New Roman"/>
                <w:b/>
                <w:color w:val="auto"/>
                <w:sz w:val="22"/>
              </w:rPr>
              <w:t>10%</w:t>
            </w:r>
            <w:r w:rsidRPr="004D0468">
              <w:rPr>
                <w:rFonts w:asciiTheme="minorHAnsi" w:eastAsia="Arial" w:hAnsiTheme="minorHAnsi" w:cs="Times New Roman"/>
                <w:color w:val="auto"/>
                <w:sz w:val="22"/>
              </w:rPr>
              <w:t xml:space="preserve"> wartości brutto danej dostawy, za każdy stwierdzony przypadek, płatną z wynagrodzenia Wykonawcy, z zastrzeżeniem sytuacji kiedy Zamawiający dokona zakupu zastępczego o którym mowa  </w:t>
            </w:r>
            <w:r w:rsidRPr="004D0468">
              <w:rPr>
                <w:rFonts w:asciiTheme="minorHAnsi" w:eastAsia="Arial" w:hAnsiTheme="minorHAnsi" w:cs="Times New Roman"/>
                <w:b/>
                <w:color w:val="auto"/>
                <w:sz w:val="22"/>
                <w:u w:val="single" w:color="000000"/>
              </w:rPr>
              <w:t>§ 4 ust. 2 pkt 5)</w:t>
            </w:r>
            <w:r w:rsidRPr="004D0468">
              <w:rPr>
                <w:rFonts w:asciiTheme="minorHAnsi" w:eastAsia="Arial" w:hAnsiTheme="minorHAnsi" w:cs="Times New Roman"/>
                <w:color w:val="auto"/>
                <w:sz w:val="22"/>
              </w:rPr>
              <w:t xml:space="preserve"> umowy.</w:t>
            </w:r>
            <w:r w:rsidRPr="004D0468">
              <w:rPr>
                <w:rFonts w:asciiTheme="minorHAnsi" w:eastAsia="Calibri" w:hAnsiTheme="minorHAnsi" w:cs="Times New Roman"/>
                <w:color w:val="auto"/>
                <w:sz w:val="22"/>
              </w:rPr>
              <w:t xml:space="preserve"> </w:t>
            </w:r>
          </w:p>
          <w:p w14:paraId="1198FA12"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 </w:t>
            </w:r>
          </w:p>
        </w:tc>
      </w:tr>
    </w:tbl>
    <w:p w14:paraId="03A98E56" w14:textId="77777777" w:rsidR="008700BE" w:rsidRPr="004D0468" w:rsidRDefault="008D1D0A" w:rsidP="004D0468">
      <w:pPr>
        <w:numPr>
          <w:ilvl w:val="0"/>
          <w:numId w:val="7"/>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Zamawiający informuje, iż łączna maksymalna wartość kar umownych nie przekroczy </w:t>
      </w:r>
      <w:r w:rsidRPr="004D0468">
        <w:rPr>
          <w:rFonts w:asciiTheme="minorHAnsi" w:eastAsia="Arial" w:hAnsiTheme="minorHAnsi" w:cs="Times New Roman"/>
          <w:b/>
          <w:color w:val="auto"/>
          <w:sz w:val="22"/>
        </w:rPr>
        <w:t>20%</w:t>
      </w:r>
      <w:r w:rsidRPr="004D0468">
        <w:rPr>
          <w:rFonts w:asciiTheme="minorHAnsi" w:hAnsiTheme="minorHAnsi" w:cs="Times New Roman"/>
          <w:color w:val="auto"/>
          <w:sz w:val="22"/>
        </w:rPr>
        <w:t xml:space="preserve"> wartości umowy brutto. </w:t>
      </w:r>
    </w:p>
    <w:p w14:paraId="1AC629E9" w14:textId="77777777" w:rsidR="008700BE" w:rsidRPr="004D0468" w:rsidRDefault="008D1D0A" w:rsidP="004D0468">
      <w:pPr>
        <w:numPr>
          <w:ilvl w:val="0"/>
          <w:numId w:val="7"/>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lastRenderedPageBreak/>
        <w:t xml:space="preserve">Zamawiający ma prawo do dochodzenia odszkodowania uzupełniającego jeżeli zastrzeżone kary nie pokrywają poniesionej szkody. </w:t>
      </w:r>
    </w:p>
    <w:p w14:paraId="3C1D1932" w14:textId="5AD11183" w:rsidR="001533EA" w:rsidRPr="004D0468" w:rsidRDefault="008D1D0A" w:rsidP="004D0468">
      <w:pPr>
        <w:numPr>
          <w:ilvl w:val="0"/>
          <w:numId w:val="7"/>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Zamawiający potrąci naliczone kary z wynagrodzenia należnego Wykonawc</w:t>
      </w:r>
      <w:r w:rsidR="001533EA" w:rsidRPr="004D0468">
        <w:rPr>
          <w:rFonts w:asciiTheme="minorHAnsi" w:hAnsiTheme="minorHAnsi" w:cs="Times New Roman"/>
          <w:color w:val="auto"/>
          <w:sz w:val="22"/>
        </w:rPr>
        <w:t xml:space="preserve">y, </w:t>
      </w:r>
      <w:r w:rsidRPr="004D0468">
        <w:rPr>
          <w:rFonts w:asciiTheme="minorHAnsi" w:hAnsiTheme="minorHAnsi" w:cs="Times New Roman"/>
          <w:color w:val="auto"/>
          <w:sz w:val="22"/>
        </w:rPr>
        <w:t xml:space="preserve">na co Wykonawca wyraża zgodę, a w przypadku braku takiej możliwości Wykonawca zapłaci kary Zamawiającemu na wskazany przez niego rachunek bankowy. </w:t>
      </w:r>
    </w:p>
    <w:p w14:paraId="6180B2C8" w14:textId="20EACD53" w:rsidR="00E44C08" w:rsidRPr="00E44C08" w:rsidRDefault="00E44C08" w:rsidP="00E44C08">
      <w:pPr>
        <w:pStyle w:val="Tekstkomentarza"/>
        <w:numPr>
          <w:ilvl w:val="0"/>
          <w:numId w:val="7"/>
        </w:numPr>
        <w:rPr>
          <w:rFonts w:asciiTheme="minorHAnsi" w:hAnsiTheme="minorHAnsi" w:cstheme="minorHAnsi"/>
          <w:sz w:val="22"/>
        </w:rPr>
      </w:pPr>
      <w:r w:rsidRPr="00E44C08">
        <w:rPr>
          <w:rFonts w:asciiTheme="minorHAnsi" w:hAnsiTheme="minorHAnsi" w:cstheme="minorHAnsi"/>
          <w:sz w:val="22"/>
        </w:rPr>
        <w:t>W przypadku odstąpienia od umowy lub jej rozwiązanie  przez którąkolwiek ze stron z przyczyn leżących po stronie Zamawiającego, Zamawiający zapłaci Wykonawcy karę umowną  w wysokości 15% wynagrodzenia umownego brutto określonego w § 3 ust. 1.</w:t>
      </w:r>
    </w:p>
    <w:p w14:paraId="6EF61B8D"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 </w:t>
      </w:r>
      <w:r w:rsidRPr="004D0468">
        <w:rPr>
          <w:rFonts w:asciiTheme="minorHAnsi" w:eastAsia="Times New Roman" w:hAnsiTheme="minorHAnsi" w:cs="Times New Roman"/>
          <w:color w:val="auto"/>
          <w:sz w:val="22"/>
        </w:rPr>
        <w:t xml:space="preserve"> </w:t>
      </w:r>
    </w:p>
    <w:p w14:paraId="728BDCA4" w14:textId="55375C2A" w:rsidR="008700BE" w:rsidRPr="004D0468" w:rsidRDefault="008D1D0A" w:rsidP="004D0468">
      <w:pPr>
        <w:tabs>
          <w:tab w:val="center" w:pos="269"/>
          <w:tab w:val="left" w:pos="426"/>
          <w:tab w:val="center" w:pos="5101"/>
        </w:tabs>
        <w:spacing w:after="0" w:line="276" w:lineRule="auto"/>
        <w:ind w:left="0" w:right="45" w:firstLine="0"/>
        <w:jc w:val="center"/>
        <w:rPr>
          <w:rFonts w:asciiTheme="minorHAnsi" w:hAnsiTheme="minorHAnsi" w:cs="Times New Roman"/>
          <w:color w:val="auto"/>
          <w:sz w:val="22"/>
        </w:rPr>
      </w:pPr>
      <w:r w:rsidRPr="004D0468">
        <w:rPr>
          <w:rFonts w:asciiTheme="minorHAnsi" w:eastAsia="Arial" w:hAnsiTheme="minorHAnsi" w:cs="Times New Roman"/>
          <w:b/>
          <w:color w:val="auto"/>
          <w:sz w:val="22"/>
        </w:rPr>
        <w:t>§</w:t>
      </w:r>
      <w:r w:rsidRPr="004D0468">
        <w:rPr>
          <w:rFonts w:asciiTheme="minorHAnsi" w:eastAsia="Arial" w:hAnsiTheme="minorHAnsi" w:cs="Times New Roman"/>
          <w:color w:val="auto"/>
          <w:sz w:val="22"/>
        </w:rPr>
        <w:t xml:space="preserve"> </w:t>
      </w:r>
      <w:r w:rsidRPr="004D0468">
        <w:rPr>
          <w:rFonts w:asciiTheme="minorHAnsi" w:eastAsia="Arial" w:hAnsiTheme="minorHAnsi" w:cs="Times New Roman"/>
          <w:b/>
          <w:color w:val="auto"/>
          <w:sz w:val="22"/>
        </w:rPr>
        <w:t>7</w:t>
      </w:r>
    </w:p>
    <w:p w14:paraId="5FED7844" w14:textId="0BD95421" w:rsidR="008700BE" w:rsidRPr="004D0468" w:rsidRDefault="008D1D0A" w:rsidP="004D0468">
      <w:pPr>
        <w:numPr>
          <w:ilvl w:val="0"/>
          <w:numId w:val="8"/>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Wykonawca oświadcza, że jego pracownicy posiadają wiedzę, doświadczenie i kwalifikacje niezbędne do prawidłowego wykonania Umowy.</w:t>
      </w:r>
      <w:r w:rsidRPr="004D0468">
        <w:rPr>
          <w:rFonts w:asciiTheme="minorHAnsi" w:eastAsia="Calibri" w:hAnsiTheme="minorHAnsi" w:cs="Times New Roman"/>
          <w:color w:val="auto"/>
          <w:sz w:val="22"/>
        </w:rPr>
        <w:t xml:space="preserve">  </w:t>
      </w:r>
    </w:p>
    <w:p w14:paraId="342BAA09" w14:textId="77777777" w:rsidR="008700BE" w:rsidRPr="004D0468" w:rsidRDefault="008D1D0A" w:rsidP="004D0468">
      <w:pPr>
        <w:numPr>
          <w:ilvl w:val="0"/>
          <w:numId w:val="8"/>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Wykonawca zobowiązuje się, że wszelkie informacje o sprawach Zamawiającego, co do których powziął wiadomość w związku z wykonaniem bądź podpisaniem Umowy, które nie są ujęte w rejestrach publicznych ani nie są powszechnie znane, a fakt ich publicznej znajomości nie jest następstwem naruszenia zasad poufności lub przepisów prawa, objęte są klauzulą poufności w czasie trwania Umowy, jak również po jej ustaniu, w zakresie nienaruszającym przepisów ustawy o dostępie do informacji publicznej.</w:t>
      </w:r>
      <w:r w:rsidRPr="004D0468">
        <w:rPr>
          <w:rFonts w:asciiTheme="minorHAnsi" w:eastAsia="Calibri" w:hAnsiTheme="minorHAnsi" w:cs="Times New Roman"/>
          <w:color w:val="auto"/>
          <w:sz w:val="22"/>
        </w:rPr>
        <w:t xml:space="preserve"> </w:t>
      </w:r>
    </w:p>
    <w:p w14:paraId="0A26F33D"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Times New Roman" w:hAnsiTheme="minorHAnsi" w:cs="Times New Roman"/>
          <w:color w:val="auto"/>
          <w:sz w:val="22"/>
        </w:rPr>
        <w:t xml:space="preserve">  </w:t>
      </w:r>
    </w:p>
    <w:p w14:paraId="134E2814" w14:textId="77777777" w:rsidR="008700BE" w:rsidRPr="004D0468" w:rsidRDefault="008D1D0A" w:rsidP="004D0468">
      <w:pPr>
        <w:pStyle w:val="Nagwek1"/>
        <w:tabs>
          <w:tab w:val="left" w:pos="426"/>
        </w:tabs>
        <w:spacing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 8 </w:t>
      </w:r>
    </w:p>
    <w:p w14:paraId="38645498" w14:textId="03B6CAB0" w:rsidR="008700BE" w:rsidRPr="00C45C1D" w:rsidRDefault="008D1D0A" w:rsidP="004D0468">
      <w:pPr>
        <w:numPr>
          <w:ilvl w:val="0"/>
          <w:numId w:val="9"/>
        </w:numPr>
        <w:tabs>
          <w:tab w:val="left" w:pos="426"/>
        </w:tabs>
        <w:spacing w:after="0" w:line="276" w:lineRule="auto"/>
        <w:ind w:left="0" w:right="45" w:firstLine="0"/>
        <w:rPr>
          <w:rFonts w:asciiTheme="minorHAnsi" w:hAnsiTheme="minorHAnsi" w:cs="Times New Roman"/>
          <w:color w:val="auto"/>
          <w:sz w:val="22"/>
        </w:rPr>
      </w:pPr>
      <w:r w:rsidRPr="00C45C1D">
        <w:rPr>
          <w:rFonts w:asciiTheme="minorHAnsi" w:hAnsiTheme="minorHAnsi" w:cs="Times New Roman"/>
          <w:color w:val="auto"/>
          <w:sz w:val="22"/>
        </w:rPr>
        <w:t xml:space="preserve">Zamawiający może </w:t>
      </w:r>
      <w:r w:rsidRPr="00C45C1D">
        <w:rPr>
          <w:rFonts w:asciiTheme="minorHAnsi" w:eastAsia="Arial" w:hAnsiTheme="minorHAnsi" w:cs="Times New Roman"/>
          <w:b/>
          <w:color w:val="auto"/>
          <w:sz w:val="22"/>
        </w:rPr>
        <w:t>odstąpić od umowy</w:t>
      </w:r>
      <w:r w:rsidRPr="00C45C1D">
        <w:rPr>
          <w:rFonts w:asciiTheme="minorHAnsi" w:hAnsiTheme="minorHAnsi" w:cs="Times New Roman"/>
          <w:color w:val="auto"/>
          <w:sz w:val="22"/>
        </w:rPr>
        <w:t xml:space="preserve"> w terminie </w:t>
      </w:r>
      <w:r w:rsidRPr="00C45C1D">
        <w:rPr>
          <w:rFonts w:asciiTheme="minorHAnsi" w:hAnsiTheme="minorHAnsi" w:cs="Times New Roman"/>
          <w:b/>
          <w:color w:val="auto"/>
          <w:sz w:val="22"/>
          <w:u w:val="single" w:color="000000"/>
        </w:rPr>
        <w:t>30 dni</w:t>
      </w:r>
      <w:r w:rsidRPr="00C45C1D">
        <w:rPr>
          <w:rFonts w:asciiTheme="minorHAnsi" w:hAnsiTheme="minorHAnsi" w:cs="Times New Roman"/>
          <w:color w:val="auto"/>
          <w:sz w:val="22"/>
        </w:rPr>
        <w:t xml:space="preserve"> od dnia powzięcia wiadomości o zaistnieniu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7C0E1013" w14:textId="12AFF781" w:rsidR="008700BE" w:rsidRPr="00C45C1D" w:rsidRDefault="008D1D0A" w:rsidP="004D0468">
      <w:pPr>
        <w:numPr>
          <w:ilvl w:val="0"/>
          <w:numId w:val="9"/>
        </w:numPr>
        <w:tabs>
          <w:tab w:val="left" w:pos="426"/>
        </w:tabs>
        <w:spacing w:after="0" w:line="276" w:lineRule="auto"/>
        <w:ind w:left="0" w:right="45" w:firstLine="0"/>
        <w:rPr>
          <w:rFonts w:asciiTheme="minorHAnsi" w:hAnsiTheme="minorHAnsi" w:cs="Times New Roman"/>
          <w:color w:val="auto"/>
          <w:sz w:val="22"/>
        </w:rPr>
      </w:pPr>
      <w:r w:rsidRPr="00C45C1D">
        <w:rPr>
          <w:rFonts w:asciiTheme="minorHAnsi" w:hAnsiTheme="minorHAnsi" w:cs="Times New Roman"/>
          <w:color w:val="auto"/>
          <w:sz w:val="22"/>
        </w:rPr>
        <w:t xml:space="preserve">W przypadku, o którym mowa w </w:t>
      </w:r>
      <w:r w:rsidRPr="00C45C1D">
        <w:rPr>
          <w:rFonts w:asciiTheme="minorHAnsi" w:hAnsiTheme="minorHAnsi" w:cs="Times New Roman"/>
          <w:b/>
          <w:color w:val="auto"/>
          <w:sz w:val="22"/>
          <w:u w:val="single" w:color="000000"/>
        </w:rPr>
        <w:t>ust. 1</w:t>
      </w:r>
      <w:r w:rsidRPr="00C45C1D">
        <w:rPr>
          <w:rFonts w:asciiTheme="minorHAnsi" w:hAnsiTheme="minorHAnsi" w:cs="Times New Roman"/>
          <w:color w:val="auto"/>
          <w:sz w:val="22"/>
        </w:rPr>
        <w:t xml:space="preserve"> niniejszego paragrafu Wykonawca może żądać jedynie wynagrodzenia należnego z tytułu wykonania części umowy. </w:t>
      </w:r>
    </w:p>
    <w:p w14:paraId="46CADD69" w14:textId="3300C727" w:rsidR="008700BE" w:rsidRPr="004D0468" w:rsidRDefault="001533EA" w:rsidP="004D0468">
      <w:pPr>
        <w:numPr>
          <w:ilvl w:val="0"/>
          <w:numId w:val="9"/>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Zamawiający ma </w:t>
      </w:r>
      <w:r w:rsidR="008D1D0A" w:rsidRPr="004D0468">
        <w:rPr>
          <w:rFonts w:asciiTheme="minorHAnsi" w:hAnsiTheme="minorHAnsi" w:cs="Times New Roman"/>
          <w:color w:val="auto"/>
          <w:sz w:val="22"/>
        </w:rPr>
        <w:t xml:space="preserve">prawo </w:t>
      </w:r>
      <w:r w:rsidR="008D1D0A" w:rsidRPr="004D0468">
        <w:rPr>
          <w:rFonts w:asciiTheme="minorHAnsi" w:hAnsiTheme="minorHAnsi" w:cs="Times New Roman"/>
          <w:color w:val="auto"/>
          <w:sz w:val="22"/>
        </w:rPr>
        <w:tab/>
      </w:r>
      <w:r w:rsidRPr="004D0468">
        <w:rPr>
          <w:rFonts w:asciiTheme="minorHAnsi" w:eastAsia="Arial" w:hAnsiTheme="minorHAnsi" w:cs="Times New Roman"/>
          <w:b/>
          <w:color w:val="auto"/>
          <w:sz w:val="22"/>
        </w:rPr>
        <w:t xml:space="preserve">rozwiązać </w:t>
      </w:r>
      <w:r w:rsidR="008D1D0A" w:rsidRPr="004D0468">
        <w:rPr>
          <w:rFonts w:asciiTheme="minorHAnsi" w:eastAsia="Arial" w:hAnsiTheme="minorHAnsi" w:cs="Times New Roman"/>
          <w:b/>
          <w:color w:val="auto"/>
          <w:sz w:val="22"/>
        </w:rPr>
        <w:t>umowę</w:t>
      </w:r>
      <w:r w:rsidRPr="004D0468">
        <w:rPr>
          <w:rFonts w:asciiTheme="minorHAnsi" w:hAnsiTheme="minorHAnsi" w:cs="Times New Roman"/>
          <w:color w:val="auto"/>
          <w:sz w:val="22"/>
        </w:rPr>
        <w:t xml:space="preserve"> ze skutkiem natychmiastowym </w:t>
      </w:r>
      <w:r w:rsidRPr="004D0468">
        <w:rPr>
          <w:rFonts w:asciiTheme="minorHAnsi" w:hAnsiTheme="minorHAnsi" w:cs="Times New Roman"/>
          <w:color w:val="auto"/>
          <w:sz w:val="22"/>
        </w:rPr>
        <w:tab/>
        <w:t xml:space="preserve">także w </w:t>
      </w:r>
      <w:r w:rsidR="008D1D0A" w:rsidRPr="004D0468">
        <w:rPr>
          <w:rFonts w:asciiTheme="minorHAnsi" w:hAnsiTheme="minorHAnsi" w:cs="Times New Roman"/>
          <w:color w:val="auto"/>
          <w:sz w:val="22"/>
        </w:rPr>
        <w:t xml:space="preserve">przypadkach jeżeli Wykonawca narusza w sposób istotny postanowienia niniejszej umowy. Istotne naruszenia postanowień umowy, obejmują w szczególności przypadki: </w:t>
      </w:r>
    </w:p>
    <w:p w14:paraId="6F9CD17E"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1). dwukrotnego nie wykonania dostawy, </w:t>
      </w:r>
    </w:p>
    <w:p w14:paraId="6E1DD27F" w14:textId="5D28D4DE"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2). </w:t>
      </w:r>
      <w:r w:rsidR="007B0D96" w:rsidRPr="004D0468">
        <w:rPr>
          <w:rFonts w:asciiTheme="minorHAnsi" w:hAnsiTheme="minorHAnsi" w:cs="Times New Roman"/>
          <w:color w:val="auto"/>
          <w:sz w:val="22"/>
        </w:rPr>
        <w:t>minimum trzykrotnego wykonani</w:t>
      </w:r>
      <w:r w:rsidRPr="004D0468">
        <w:rPr>
          <w:rFonts w:asciiTheme="minorHAnsi" w:hAnsiTheme="minorHAnsi" w:cs="Times New Roman"/>
          <w:color w:val="auto"/>
          <w:sz w:val="22"/>
        </w:rPr>
        <w:t xml:space="preserve">  dostaw nieterminowo, </w:t>
      </w:r>
    </w:p>
    <w:p w14:paraId="09213891" w14:textId="77777777"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3). dwukrotnego dostarczenia produktu o niewłaściwej jakości.</w:t>
      </w:r>
      <w:r w:rsidRPr="004D0468">
        <w:rPr>
          <w:rFonts w:asciiTheme="minorHAnsi" w:eastAsia="Times New Roman" w:hAnsiTheme="minorHAnsi" w:cs="Times New Roman"/>
          <w:color w:val="auto"/>
          <w:sz w:val="22"/>
        </w:rPr>
        <w:t xml:space="preserve"> </w:t>
      </w:r>
    </w:p>
    <w:p w14:paraId="5A83D1D7" w14:textId="77777777" w:rsidR="008700BE" w:rsidRPr="004D0468" w:rsidRDefault="008D1D0A" w:rsidP="004D0468">
      <w:pPr>
        <w:numPr>
          <w:ilvl w:val="0"/>
          <w:numId w:val="10"/>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Rozwiązanie umowy przez Zamawiającego  może nastąpić po uprzednim wezwaniu Wykonawcy do wykonania obowiązków oraz wyznaczeniu w tym celu dodatkowego odpowiedniego terminu, nie dłuższego jednak niż </w:t>
      </w:r>
      <w:r w:rsidRPr="004D0468">
        <w:rPr>
          <w:rFonts w:asciiTheme="minorHAnsi" w:hAnsiTheme="minorHAnsi" w:cs="Times New Roman"/>
          <w:b/>
          <w:color w:val="auto"/>
          <w:sz w:val="22"/>
          <w:u w:val="single" w:color="000000"/>
        </w:rPr>
        <w:t>3 dni.</w:t>
      </w:r>
      <w:r w:rsidRPr="004D0468">
        <w:rPr>
          <w:rFonts w:asciiTheme="minorHAnsi" w:hAnsiTheme="minorHAnsi" w:cs="Times New Roman"/>
          <w:b/>
          <w:color w:val="auto"/>
          <w:sz w:val="22"/>
        </w:rPr>
        <w:t xml:space="preserve"> </w:t>
      </w:r>
    </w:p>
    <w:p w14:paraId="0E1603AB" w14:textId="4DC9ED44" w:rsidR="008700BE" w:rsidRPr="004D0468" w:rsidRDefault="008D1D0A" w:rsidP="004D0468">
      <w:pPr>
        <w:numPr>
          <w:ilvl w:val="0"/>
          <w:numId w:val="10"/>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W przypadku, gdy w danym miesiącu kalendarzowym wysokość kar umownych, o których mowa w </w:t>
      </w:r>
      <w:r w:rsidRPr="004D0468">
        <w:rPr>
          <w:rFonts w:asciiTheme="minorHAnsi" w:hAnsiTheme="minorHAnsi" w:cs="Times New Roman"/>
          <w:b/>
          <w:color w:val="auto"/>
          <w:sz w:val="22"/>
          <w:u w:val="single" w:color="000000"/>
        </w:rPr>
        <w:t>§ 6 ust. 1 pkt. 1,</w:t>
      </w:r>
      <w:r w:rsidR="007B0D96" w:rsidRPr="004D0468">
        <w:rPr>
          <w:rFonts w:asciiTheme="minorHAnsi" w:hAnsiTheme="minorHAnsi" w:cs="Times New Roman"/>
          <w:b/>
          <w:color w:val="auto"/>
          <w:sz w:val="22"/>
          <w:u w:val="single" w:color="000000"/>
        </w:rPr>
        <w:t xml:space="preserve"> </w:t>
      </w:r>
      <w:r w:rsidRPr="004D0468">
        <w:rPr>
          <w:rFonts w:asciiTheme="minorHAnsi" w:hAnsiTheme="minorHAnsi" w:cs="Times New Roman"/>
          <w:b/>
          <w:color w:val="auto"/>
          <w:sz w:val="22"/>
          <w:u w:val="single" w:color="000000"/>
        </w:rPr>
        <w:t xml:space="preserve">2 i 4 </w:t>
      </w:r>
      <w:r w:rsidRPr="004D0468">
        <w:rPr>
          <w:rFonts w:asciiTheme="minorHAnsi" w:hAnsiTheme="minorHAnsi" w:cs="Times New Roman"/>
          <w:color w:val="auto"/>
          <w:sz w:val="22"/>
        </w:rPr>
        <w:t xml:space="preserve">przekroczy </w:t>
      </w:r>
      <w:r w:rsidR="007B0D96" w:rsidRPr="004D0468">
        <w:rPr>
          <w:rFonts w:asciiTheme="minorHAnsi" w:hAnsiTheme="minorHAnsi" w:cs="Times New Roman"/>
          <w:b/>
          <w:color w:val="auto"/>
          <w:sz w:val="22"/>
        </w:rPr>
        <w:t>10</w:t>
      </w:r>
      <w:r w:rsidRPr="004D0468">
        <w:rPr>
          <w:rFonts w:asciiTheme="minorHAnsi" w:hAnsiTheme="minorHAnsi" w:cs="Times New Roman"/>
          <w:b/>
          <w:color w:val="auto"/>
          <w:sz w:val="22"/>
        </w:rPr>
        <w:t>%</w:t>
      </w:r>
      <w:r w:rsidR="007B0D96" w:rsidRPr="004D0468">
        <w:rPr>
          <w:rFonts w:asciiTheme="minorHAnsi" w:hAnsiTheme="minorHAnsi" w:cs="Times New Roman"/>
          <w:color w:val="auto"/>
          <w:sz w:val="22"/>
        </w:rPr>
        <w:t xml:space="preserve"> </w:t>
      </w:r>
      <w:r w:rsidRPr="004D0468">
        <w:rPr>
          <w:rFonts w:asciiTheme="minorHAnsi" w:hAnsiTheme="minorHAnsi" w:cs="Times New Roman"/>
          <w:color w:val="auto"/>
          <w:sz w:val="22"/>
        </w:rPr>
        <w:t xml:space="preserve">wynagrodzenia Wykonawcy w danym miesiącu wówczas Zamawiający ma prawo do </w:t>
      </w:r>
      <w:r w:rsidRPr="004D0468">
        <w:rPr>
          <w:rFonts w:asciiTheme="minorHAnsi" w:eastAsia="Arial" w:hAnsiTheme="minorHAnsi" w:cs="Times New Roman"/>
          <w:b/>
          <w:color w:val="auto"/>
          <w:sz w:val="22"/>
        </w:rPr>
        <w:t>rozwiązania umowy</w:t>
      </w:r>
      <w:r w:rsidRPr="004D0468">
        <w:rPr>
          <w:rFonts w:asciiTheme="minorHAnsi" w:hAnsiTheme="minorHAnsi" w:cs="Times New Roman"/>
          <w:color w:val="auto"/>
          <w:sz w:val="22"/>
        </w:rPr>
        <w:t xml:space="preserve"> ze skutkiem natychmiastowym, bez zachowania okresu wypowiedzenia.</w:t>
      </w:r>
      <w:r w:rsidRPr="004D0468">
        <w:rPr>
          <w:rFonts w:asciiTheme="minorHAnsi" w:eastAsia="Times New Roman" w:hAnsiTheme="minorHAnsi" w:cs="Times New Roman"/>
          <w:color w:val="auto"/>
          <w:sz w:val="22"/>
        </w:rPr>
        <w:t xml:space="preserve"> </w:t>
      </w:r>
    </w:p>
    <w:p w14:paraId="363471FF" w14:textId="37A748D8" w:rsidR="008700BE" w:rsidRPr="00C45C1D" w:rsidRDefault="008D1D0A" w:rsidP="004D0468">
      <w:pPr>
        <w:numPr>
          <w:ilvl w:val="0"/>
          <w:numId w:val="10"/>
        </w:numPr>
        <w:tabs>
          <w:tab w:val="left" w:pos="426"/>
        </w:tabs>
        <w:spacing w:after="0" w:line="276" w:lineRule="auto"/>
        <w:ind w:left="0" w:right="45" w:firstLine="0"/>
        <w:jc w:val="left"/>
        <w:rPr>
          <w:rFonts w:asciiTheme="minorHAnsi" w:hAnsiTheme="minorHAnsi" w:cs="Times New Roman"/>
          <w:color w:val="auto"/>
          <w:sz w:val="22"/>
        </w:rPr>
      </w:pPr>
      <w:r w:rsidRPr="00C45C1D">
        <w:rPr>
          <w:rFonts w:asciiTheme="minorHAnsi" w:hAnsiTheme="minorHAnsi" w:cs="Times New Roman"/>
          <w:color w:val="auto"/>
          <w:sz w:val="22"/>
        </w:rPr>
        <w:t xml:space="preserve">Zamawiający ma prawo </w:t>
      </w:r>
      <w:r w:rsidRPr="00C45C1D">
        <w:rPr>
          <w:rFonts w:asciiTheme="minorHAnsi" w:eastAsia="Arial" w:hAnsiTheme="minorHAnsi" w:cs="Times New Roman"/>
          <w:b/>
          <w:color w:val="auto"/>
          <w:sz w:val="22"/>
        </w:rPr>
        <w:t>rozwiązania umowy</w:t>
      </w:r>
      <w:r w:rsidRPr="00C45C1D">
        <w:rPr>
          <w:rFonts w:asciiTheme="minorHAnsi" w:hAnsiTheme="minorHAnsi" w:cs="Times New Roman"/>
          <w:color w:val="auto"/>
          <w:sz w:val="22"/>
        </w:rPr>
        <w:t xml:space="preserve"> ze </w:t>
      </w:r>
      <w:r w:rsidR="007B0D96" w:rsidRPr="00C45C1D">
        <w:rPr>
          <w:rFonts w:asciiTheme="minorHAnsi" w:hAnsiTheme="minorHAnsi" w:cs="Times New Roman"/>
          <w:color w:val="auto"/>
          <w:sz w:val="22"/>
        </w:rPr>
        <w:t xml:space="preserve">skutkiem natychmiastowym także </w:t>
      </w:r>
      <w:r w:rsidRPr="00C45C1D">
        <w:rPr>
          <w:rFonts w:asciiTheme="minorHAnsi" w:hAnsiTheme="minorHAnsi" w:cs="Times New Roman"/>
          <w:color w:val="auto"/>
          <w:sz w:val="22"/>
        </w:rPr>
        <w:t xml:space="preserve">w przypadkach </w:t>
      </w:r>
      <w:r w:rsidR="00C45C1D">
        <w:rPr>
          <w:rFonts w:asciiTheme="minorHAnsi" w:hAnsiTheme="minorHAnsi" w:cs="Times New Roman"/>
          <w:color w:val="auto"/>
          <w:sz w:val="22"/>
        </w:rPr>
        <w:t>likwidacji, zawieszenia działalności, wszczęcia</w:t>
      </w:r>
      <w:r w:rsidRPr="00C45C1D">
        <w:rPr>
          <w:rFonts w:asciiTheme="minorHAnsi" w:hAnsiTheme="minorHAnsi" w:cs="Times New Roman"/>
          <w:color w:val="auto"/>
          <w:sz w:val="22"/>
        </w:rPr>
        <w:t xml:space="preserve"> postępowania układowego względem wykonawcy. </w:t>
      </w:r>
      <w:r w:rsidRPr="00C45C1D">
        <w:rPr>
          <w:rFonts w:asciiTheme="minorHAnsi" w:eastAsia="Times New Roman" w:hAnsiTheme="minorHAnsi" w:cs="Times New Roman"/>
          <w:color w:val="auto"/>
          <w:sz w:val="22"/>
        </w:rPr>
        <w:t xml:space="preserve"> </w:t>
      </w:r>
    </w:p>
    <w:p w14:paraId="22B1D084" w14:textId="304B54FC"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Times New Roman" w:hAnsiTheme="minorHAnsi" w:cs="Times New Roman"/>
          <w:color w:val="auto"/>
          <w:sz w:val="22"/>
        </w:rPr>
        <w:t xml:space="preserve">  </w:t>
      </w:r>
    </w:p>
    <w:p w14:paraId="1A992A27" w14:textId="68E1E4E7" w:rsidR="008700BE" w:rsidRPr="004D0468" w:rsidRDefault="008D1D0A" w:rsidP="004D0468">
      <w:pPr>
        <w:pStyle w:val="Nagwek1"/>
        <w:tabs>
          <w:tab w:val="center" w:pos="269"/>
          <w:tab w:val="left" w:pos="426"/>
          <w:tab w:val="center" w:pos="5212"/>
        </w:tabs>
        <w:spacing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w:t>
      </w:r>
      <w:r w:rsidRPr="004D0468">
        <w:rPr>
          <w:rFonts w:asciiTheme="minorHAnsi" w:hAnsiTheme="minorHAnsi" w:cs="Times New Roman"/>
          <w:b w:val="0"/>
          <w:color w:val="auto"/>
          <w:sz w:val="22"/>
        </w:rPr>
        <w:t xml:space="preserve"> </w:t>
      </w:r>
      <w:r w:rsidRPr="004D0468">
        <w:rPr>
          <w:rFonts w:asciiTheme="minorHAnsi" w:hAnsiTheme="minorHAnsi" w:cs="Times New Roman"/>
          <w:color w:val="auto"/>
          <w:sz w:val="22"/>
        </w:rPr>
        <w:t>9</w:t>
      </w:r>
    </w:p>
    <w:p w14:paraId="00F2D79D" w14:textId="77777777" w:rsidR="008700BE" w:rsidRPr="004D0468" w:rsidRDefault="008D1D0A" w:rsidP="004D0468">
      <w:pPr>
        <w:numPr>
          <w:ilvl w:val="0"/>
          <w:numId w:val="11"/>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Zamawiający zastrzega sobie prawo do zmian treści umowy oraz zmian będących następstwem </w:t>
      </w:r>
    </w:p>
    <w:p w14:paraId="47FAD7E2" w14:textId="55080570"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działania organów administracji.</w:t>
      </w:r>
      <w:r w:rsidRPr="004D0468">
        <w:rPr>
          <w:rFonts w:asciiTheme="minorHAnsi" w:eastAsia="Calibri" w:hAnsiTheme="minorHAnsi" w:cs="Times New Roman"/>
          <w:color w:val="auto"/>
          <w:sz w:val="22"/>
        </w:rPr>
        <w:t xml:space="preserve"> </w:t>
      </w:r>
      <w:r w:rsidRPr="004D0468">
        <w:rPr>
          <w:rFonts w:asciiTheme="minorHAnsi" w:eastAsia="Arial" w:hAnsiTheme="minorHAnsi" w:cs="Times New Roman"/>
          <w:color w:val="auto"/>
          <w:sz w:val="22"/>
        </w:rPr>
        <w:t xml:space="preserve"> </w:t>
      </w:r>
    </w:p>
    <w:p w14:paraId="19FE944E" w14:textId="0C213496" w:rsidR="008700BE" w:rsidRPr="004D0468" w:rsidRDefault="008D1D0A" w:rsidP="004D0468">
      <w:pPr>
        <w:numPr>
          <w:ilvl w:val="0"/>
          <w:numId w:val="11"/>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Strony przewidują możliwość wprowadzenia </w:t>
      </w:r>
      <w:r w:rsidRPr="004D0468">
        <w:rPr>
          <w:rFonts w:asciiTheme="minorHAnsi" w:eastAsia="Arial" w:hAnsiTheme="minorHAnsi" w:cs="Times New Roman"/>
          <w:b/>
          <w:color w:val="auto"/>
          <w:sz w:val="22"/>
        </w:rPr>
        <w:t>zmian umowy</w:t>
      </w:r>
      <w:r w:rsidRPr="004D0468">
        <w:rPr>
          <w:rFonts w:asciiTheme="minorHAnsi" w:eastAsia="Arial" w:hAnsiTheme="minorHAnsi" w:cs="Times New Roman"/>
          <w:color w:val="auto"/>
          <w:sz w:val="22"/>
        </w:rPr>
        <w:t xml:space="preserve"> w stosunku do treści oferty w przypadku, gdy:</w:t>
      </w:r>
      <w:r w:rsidRPr="004D0468">
        <w:rPr>
          <w:rFonts w:asciiTheme="minorHAnsi" w:eastAsia="Calibri" w:hAnsiTheme="minorHAnsi" w:cs="Times New Roman"/>
          <w:color w:val="auto"/>
          <w:sz w:val="22"/>
        </w:rPr>
        <w:t xml:space="preserve"> </w:t>
      </w:r>
      <w:r w:rsidRPr="004D0468">
        <w:rPr>
          <w:rFonts w:asciiTheme="minorHAnsi" w:eastAsia="Arial" w:hAnsiTheme="minorHAnsi" w:cs="Times New Roman"/>
          <w:color w:val="auto"/>
          <w:sz w:val="22"/>
        </w:rPr>
        <w:t xml:space="preserve"> </w:t>
      </w:r>
    </w:p>
    <w:p w14:paraId="5C4D0C4C" w14:textId="3F7DAADA" w:rsidR="008700BE" w:rsidRPr="004D0468" w:rsidRDefault="008D1D0A" w:rsidP="004D0468">
      <w:pPr>
        <w:numPr>
          <w:ilvl w:val="1"/>
          <w:numId w:val="11"/>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lastRenderedPageBreak/>
        <w:t xml:space="preserve">nastąpi zmiana nazwy handlowej lub innego oznaczenia produktu wskazanego w ofercie, która nie powoduje zmiany przedmiotu umowy i cen wskazanych w Formularzu asortymentowo-ilościowo- cenowym, </w:t>
      </w:r>
    </w:p>
    <w:p w14:paraId="12DDB793" w14:textId="77777777" w:rsidR="008700BE" w:rsidRPr="004D0468" w:rsidRDefault="008D1D0A" w:rsidP="004D0468">
      <w:pPr>
        <w:numPr>
          <w:ilvl w:val="1"/>
          <w:numId w:val="11"/>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nastąpi zmiana wielkości opakowania poprzez zwiększenie lub zmniejszenie pojemności lub </w:t>
      </w:r>
    </w:p>
    <w:p w14:paraId="267B3737" w14:textId="7F40CBAE"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gramatury,  </w:t>
      </w:r>
    </w:p>
    <w:p w14:paraId="486E0CEC" w14:textId="18145CC9" w:rsidR="008700BE" w:rsidRPr="004D0468" w:rsidRDefault="008D1D0A" w:rsidP="004D0468">
      <w:pPr>
        <w:numPr>
          <w:ilvl w:val="1"/>
          <w:numId w:val="11"/>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zmiany terminu realizacji dostaw z uwagi na:  </w:t>
      </w:r>
    </w:p>
    <w:p w14:paraId="33793292" w14:textId="0A9F1BBE" w:rsidR="008700BE" w:rsidRPr="004D0468" w:rsidRDefault="008D1D0A" w:rsidP="004D0468">
      <w:pPr>
        <w:numPr>
          <w:ilvl w:val="2"/>
          <w:numId w:val="11"/>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konieczność zmiany sposobu wykonania umowy, o ile zmiana taka jest konieczna w celu prawidłowego wykonania umowy  </w:t>
      </w:r>
    </w:p>
    <w:p w14:paraId="4B95CBED" w14:textId="77777777" w:rsidR="008700BE" w:rsidRPr="004D0468" w:rsidRDefault="008D1D0A" w:rsidP="004D0468">
      <w:pPr>
        <w:numPr>
          <w:ilvl w:val="2"/>
          <w:numId w:val="11"/>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okoliczności wynikających z działania siły wyższej, uniemożliwiających wykonanie przedmiotu umowy, </w:t>
      </w:r>
    </w:p>
    <w:p w14:paraId="0FC6A0F2" w14:textId="53F6A4ED" w:rsidR="008700BE" w:rsidRPr="004D0468" w:rsidRDefault="00433F44" w:rsidP="004D0468">
      <w:pPr>
        <w:numPr>
          <w:ilvl w:val="1"/>
          <w:numId w:val="11"/>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W</w:t>
      </w:r>
      <w:r w:rsidR="008D1D0A" w:rsidRPr="004D0468">
        <w:rPr>
          <w:rFonts w:asciiTheme="minorHAnsi" w:hAnsiTheme="minorHAnsi" w:cs="Times New Roman"/>
          <w:color w:val="auto"/>
          <w:sz w:val="22"/>
        </w:rPr>
        <w:t xml:space="preserve"> przypadku zmiany ustawowej stawki podatku Vat w trakcie realizacji umowy- w zakresie dot. niezrealiz</w:t>
      </w:r>
      <w:r w:rsidR="007B0D96" w:rsidRPr="004D0468">
        <w:rPr>
          <w:rFonts w:asciiTheme="minorHAnsi" w:hAnsiTheme="minorHAnsi" w:cs="Times New Roman"/>
          <w:color w:val="auto"/>
          <w:sz w:val="22"/>
        </w:rPr>
        <w:t xml:space="preserve">owanej części przedmiotu umowy. </w:t>
      </w:r>
    </w:p>
    <w:p w14:paraId="52192879" w14:textId="77777777" w:rsidR="008700BE" w:rsidRPr="004D0468" w:rsidRDefault="008D1D0A" w:rsidP="004D0468">
      <w:pPr>
        <w:numPr>
          <w:ilvl w:val="0"/>
          <w:numId w:val="11"/>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Warunkiem dokonania zmian, o których mowa w </w:t>
      </w:r>
      <w:r w:rsidRPr="004D0468">
        <w:rPr>
          <w:rFonts w:asciiTheme="minorHAnsi" w:hAnsiTheme="minorHAnsi" w:cs="Times New Roman"/>
          <w:b/>
          <w:color w:val="auto"/>
          <w:sz w:val="22"/>
          <w:u w:val="single" w:color="000000"/>
        </w:rPr>
        <w:t xml:space="preserve">ust. 3  </w:t>
      </w:r>
      <w:r w:rsidRPr="004D0468">
        <w:rPr>
          <w:rFonts w:asciiTheme="minorHAnsi" w:hAnsiTheme="minorHAnsi" w:cs="Times New Roman"/>
          <w:color w:val="auto"/>
          <w:sz w:val="22"/>
        </w:rPr>
        <w:t xml:space="preserve"> jest złożenie pisemnego wniosku, przez </w:t>
      </w:r>
    </w:p>
    <w:p w14:paraId="701F0D75" w14:textId="7A32946E"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stronę inicjującą zmianę, zawierającego: opis propozycji zmian, uzasadnienie zmian.   </w:t>
      </w:r>
    </w:p>
    <w:p w14:paraId="24F97379" w14:textId="5FDE820A" w:rsidR="008700BE" w:rsidRPr="004D0468" w:rsidRDefault="008D1D0A" w:rsidP="004D0468">
      <w:pPr>
        <w:numPr>
          <w:ilvl w:val="0"/>
          <w:numId w:val="11"/>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Jeżeli wnioskującym o zmianę będzie Wykonawca, wprowadzenie zmiany będzie możliwe dopiero po akceptacji Zamawiającego.  </w:t>
      </w:r>
    </w:p>
    <w:p w14:paraId="10CFA354" w14:textId="77777777" w:rsidR="008700BE" w:rsidRPr="004D0468" w:rsidRDefault="008D1D0A" w:rsidP="004D0468">
      <w:pPr>
        <w:numPr>
          <w:ilvl w:val="0"/>
          <w:numId w:val="11"/>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Zamawiający dopuszcza również zmianę umowy w stosunku do treści oferty w przypadku, gdy nastąpi zmiana nazwy, adresu lub statusu firmy. </w:t>
      </w:r>
    </w:p>
    <w:p w14:paraId="2F5BD46D" w14:textId="77942CDB" w:rsidR="008700BE" w:rsidRPr="004D0468" w:rsidRDefault="008D1D0A" w:rsidP="004D0468">
      <w:pPr>
        <w:numPr>
          <w:ilvl w:val="0"/>
          <w:numId w:val="11"/>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Wszelkie zmiany cen zostaną wprowadzone aneksem do umowy po ich uprzednim udokumentowaniu przez Wykonawcę, tj. przedłożeniem wydruku z powyższych publikacji. Waloryzacja cen może być dokonana, jeżeli przedłożone wydruki lub informacje z Departamentu Informacji GUS potwierdzą zmianę wskaźnika cen o której mowa w zdaniu pierwszym.</w:t>
      </w:r>
      <w:r w:rsidRPr="004D0468">
        <w:rPr>
          <w:rFonts w:asciiTheme="minorHAnsi" w:eastAsia="Calibri" w:hAnsiTheme="minorHAnsi" w:cs="Times New Roman"/>
          <w:color w:val="auto"/>
          <w:sz w:val="22"/>
        </w:rPr>
        <w:t xml:space="preserve"> </w:t>
      </w:r>
    </w:p>
    <w:p w14:paraId="70F11444"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 </w:t>
      </w:r>
    </w:p>
    <w:p w14:paraId="6BA35728" w14:textId="77777777" w:rsidR="008700BE" w:rsidRPr="004D0468" w:rsidRDefault="008D1D0A" w:rsidP="004D0468">
      <w:pPr>
        <w:pStyle w:val="Nagwek1"/>
        <w:tabs>
          <w:tab w:val="left" w:pos="426"/>
        </w:tabs>
        <w:spacing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 10 </w:t>
      </w:r>
    </w:p>
    <w:p w14:paraId="74538D71" w14:textId="0219590A" w:rsidR="008700BE" w:rsidRPr="004D0468" w:rsidRDefault="00B545F0" w:rsidP="004D0468">
      <w:pPr>
        <w:numPr>
          <w:ilvl w:val="0"/>
          <w:numId w:val="1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Wykonawca wskazał</w:t>
      </w:r>
      <w:r w:rsidR="008D1D0A" w:rsidRPr="004D0468">
        <w:rPr>
          <w:rFonts w:asciiTheme="minorHAnsi" w:hAnsiTheme="minorHAnsi" w:cs="Times New Roman"/>
          <w:color w:val="auto"/>
          <w:sz w:val="22"/>
        </w:rPr>
        <w:t xml:space="preserve"> Zamawiającemu </w:t>
      </w:r>
      <w:r w:rsidR="008D1D0A" w:rsidRPr="004D0468">
        <w:rPr>
          <w:rFonts w:asciiTheme="minorHAnsi" w:eastAsia="Arial" w:hAnsiTheme="minorHAnsi" w:cs="Times New Roman"/>
          <w:b/>
          <w:color w:val="auto"/>
          <w:sz w:val="22"/>
        </w:rPr>
        <w:t>rachunek  bankowy</w:t>
      </w:r>
      <w:r w:rsidR="008D1D0A" w:rsidRPr="004D0468">
        <w:rPr>
          <w:rFonts w:asciiTheme="minorHAnsi" w:hAnsiTheme="minorHAnsi" w:cs="Times New Roman"/>
          <w:color w:val="auto"/>
          <w:sz w:val="22"/>
        </w:rPr>
        <w:t xml:space="preserve">, który jest zgodny z rachunkiem bankowym przypisanym mu w wykazie podmiotów zarejestrowanych jako podatnicy VAT, w tym podmiotów których rejestracja jako podatników VAT została przywrócona, prowadzonym przez Szefa Krajowej Administracji Skarbowej zgodnie z </w:t>
      </w:r>
      <w:r w:rsidR="008D1D0A" w:rsidRPr="004D0468">
        <w:rPr>
          <w:rFonts w:asciiTheme="minorHAnsi" w:hAnsiTheme="minorHAnsi" w:cs="Times New Roman"/>
          <w:color w:val="auto"/>
          <w:sz w:val="22"/>
          <w:u w:val="single" w:color="000000"/>
        </w:rPr>
        <w:t>art. 96 b</w:t>
      </w:r>
      <w:r w:rsidR="008D1D0A" w:rsidRPr="004D0468">
        <w:rPr>
          <w:rFonts w:asciiTheme="minorHAnsi" w:hAnsiTheme="minorHAnsi" w:cs="Times New Roman"/>
          <w:color w:val="auto"/>
          <w:sz w:val="22"/>
        </w:rPr>
        <w:t xml:space="preserve"> ustawy o podatku od towarów i usług. </w:t>
      </w:r>
    </w:p>
    <w:tbl>
      <w:tblPr>
        <w:tblStyle w:val="TableGrid"/>
        <w:tblW w:w="9072" w:type="dxa"/>
        <w:tblInd w:w="195" w:type="dxa"/>
        <w:tblCellMar>
          <w:top w:w="44" w:type="dxa"/>
          <w:left w:w="210" w:type="dxa"/>
          <w:right w:w="115" w:type="dxa"/>
        </w:tblCellMar>
        <w:tblLook w:val="04A0" w:firstRow="1" w:lastRow="0" w:firstColumn="1" w:lastColumn="0" w:noHBand="0" w:noVBand="1"/>
      </w:tblPr>
      <w:tblGrid>
        <w:gridCol w:w="4396"/>
        <w:gridCol w:w="4676"/>
      </w:tblGrid>
      <w:tr w:rsidR="004D0468" w:rsidRPr="004D0468" w14:paraId="434404C8" w14:textId="77777777">
        <w:trPr>
          <w:trHeight w:val="516"/>
        </w:trPr>
        <w:tc>
          <w:tcPr>
            <w:tcW w:w="4396" w:type="dxa"/>
            <w:tcBorders>
              <w:top w:val="single" w:sz="4" w:space="0" w:color="000000"/>
              <w:left w:val="single" w:sz="4" w:space="0" w:color="000000"/>
              <w:bottom w:val="single" w:sz="4" w:space="0" w:color="000000"/>
              <w:right w:val="single" w:sz="4" w:space="0" w:color="000000"/>
            </w:tcBorders>
          </w:tcPr>
          <w:p w14:paraId="44662841"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b/>
                <w:color w:val="auto"/>
                <w:sz w:val="22"/>
              </w:rPr>
              <w:t>Nr rachunku Wykonawcy to:</w:t>
            </w:r>
            <w:r w:rsidRPr="004D0468">
              <w:rPr>
                <w:rFonts w:asciiTheme="minorHAnsi" w:hAnsiTheme="minorHAnsi" w:cs="Times New Roman"/>
                <w:color w:val="auto"/>
                <w:sz w:val="22"/>
              </w:rPr>
              <w:t xml:space="preserve"> </w:t>
            </w:r>
          </w:p>
        </w:tc>
        <w:tc>
          <w:tcPr>
            <w:tcW w:w="4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23175D"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b/>
                <w:color w:val="auto"/>
                <w:sz w:val="22"/>
              </w:rPr>
              <w:t xml:space="preserve"> </w:t>
            </w:r>
          </w:p>
        </w:tc>
      </w:tr>
    </w:tbl>
    <w:p w14:paraId="237836C3" w14:textId="21799719" w:rsidR="008700BE" w:rsidRPr="004D0468" w:rsidRDefault="008D1D0A" w:rsidP="004D0468">
      <w:pPr>
        <w:numPr>
          <w:ilvl w:val="0"/>
          <w:numId w:val="1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W przypadku zmiany rachunku bankowego lub wykreślenia wskazanego w </w:t>
      </w:r>
      <w:r w:rsidRPr="004D0468">
        <w:rPr>
          <w:rFonts w:asciiTheme="minorHAnsi" w:hAnsiTheme="minorHAnsi" w:cs="Times New Roman"/>
          <w:b/>
          <w:color w:val="auto"/>
          <w:sz w:val="22"/>
          <w:u w:val="single" w:color="000000"/>
        </w:rPr>
        <w:t>ust.1</w:t>
      </w:r>
      <w:r w:rsidR="00B545F0" w:rsidRPr="004D0468">
        <w:rPr>
          <w:rFonts w:asciiTheme="minorHAnsi" w:hAnsiTheme="minorHAnsi" w:cs="Times New Roman"/>
          <w:b/>
          <w:color w:val="auto"/>
          <w:sz w:val="22"/>
          <w:u w:val="single" w:color="000000"/>
        </w:rPr>
        <w:t xml:space="preserve"> </w:t>
      </w:r>
      <w:r w:rsidRPr="004D0468">
        <w:rPr>
          <w:rFonts w:asciiTheme="minorHAnsi" w:hAnsiTheme="minorHAnsi" w:cs="Times New Roman"/>
          <w:color w:val="auto"/>
          <w:sz w:val="22"/>
        </w:rPr>
        <w:t xml:space="preserve">rachunku bankowego Wykonawcy z wykazu jest on zobowiązany do poinformowania o tym fakcie Zamawiającego w terminie </w:t>
      </w:r>
      <w:r w:rsidRPr="004D0468">
        <w:rPr>
          <w:rFonts w:asciiTheme="minorHAnsi" w:hAnsiTheme="minorHAnsi" w:cs="Times New Roman"/>
          <w:b/>
          <w:color w:val="auto"/>
          <w:sz w:val="22"/>
          <w:u w:val="single" w:color="000000"/>
        </w:rPr>
        <w:t>1 dnia</w:t>
      </w:r>
      <w:r w:rsidRPr="004D0468">
        <w:rPr>
          <w:rFonts w:asciiTheme="minorHAnsi" w:hAnsiTheme="minorHAnsi" w:cs="Times New Roman"/>
          <w:color w:val="auto"/>
          <w:sz w:val="22"/>
        </w:rPr>
        <w:t xml:space="preserve">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a następnie w oryginale do siedziby Zamawiającego. </w:t>
      </w:r>
    </w:p>
    <w:tbl>
      <w:tblPr>
        <w:tblStyle w:val="TableGrid"/>
        <w:tblW w:w="9572" w:type="dxa"/>
        <w:tblInd w:w="53" w:type="dxa"/>
        <w:tblCellMar>
          <w:top w:w="44" w:type="dxa"/>
          <w:left w:w="212" w:type="dxa"/>
          <w:right w:w="73" w:type="dxa"/>
        </w:tblCellMar>
        <w:tblLook w:val="04A0" w:firstRow="1" w:lastRow="0" w:firstColumn="1" w:lastColumn="0" w:noHBand="0" w:noVBand="1"/>
      </w:tblPr>
      <w:tblGrid>
        <w:gridCol w:w="4612"/>
        <w:gridCol w:w="4960"/>
      </w:tblGrid>
      <w:tr w:rsidR="004D0468" w:rsidRPr="004D0468" w14:paraId="58AD0980" w14:textId="77777777">
        <w:trPr>
          <w:trHeight w:val="547"/>
        </w:trPr>
        <w:tc>
          <w:tcPr>
            <w:tcW w:w="4612" w:type="dxa"/>
            <w:tcBorders>
              <w:top w:val="single" w:sz="4" w:space="0" w:color="000000"/>
              <w:left w:val="single" w:sz="4" w:space="0" w:color="000000"/>
              <w:bottom w:val="single" w:sz="4" w:space="0" w:color="000000"/>
              <w:right w:val="single" w:sz="4" w:space="0" w:color="000000"/>
            </w:tcBorders>
          </w:tcPr>
          <w:p w14:paraId="55D9A2F7" w14:textId="77777777" w:rsidR="008700BE" w:rsidRPr="004D0468" w:rsidRDefault="008D1D0A" w:rsidP="004D0468">
            <w:pPr>
              <w:tabs>
                <w:tab w:val="left" w:pos="426"/>
              </w:tabs>
              <w:spacing w:after="0" w:line="276" w:lineRule="auto"/>
              <w:ind w:left="0" w:right="45" w:firstLine="0"/>
              <w:jc w:val="right"/>
              <w:rPr>
                <w:rFonts w:asciiTheme="minorHAnsi" w:hAnsiTheme="minorHAnsi" w:cs="Times New Roman"/>
                <w:color w:val="auto"/>
                <w:sz w:val="22"/>
              </w:rPr>
            </w:pPr>
            <w:r w:rsidRPr="004D0468">
              <w:rPr>
                <w:rFonts w:asciiTheme="minorHAnsi" w:hAnsiTheme="minorHAnsi" w:cs="Times New Roman"/>
                <w:b/>
                <w:color w:val="auto"/>
                <w:sz w:val="22"/>
              </w:rPr>
              <w:t>Adres poczty elektronicznej Zamawiającego :</w:t>
            </w:r>
            <w:r w:rsidRPr="004D0468">
              <w:rPr>
                <w:rFonts w:asciiTheme="minorHAnsi" w:hAnsiTheme="minorHAnsi" w:cs="Times New Roman"/>
                <w:color w:val="auto"/>
                <w:sz w:val="22"/>
              </w:rPr>
              <w:t xml:space="preserve"> </w:t>
            </w:r>
          </w:p>
        </w:tc>
        <w:tc>
          <w:tcPr>
            <w:tcW w:w="4959" w:type="dxa"/>
            <w:tcBorders>
              <w:top w:val="single" w:sz="4" w:space="0" w:color="000000"/>
              <w:left w:val="single" w:sz="4" w:space="0" w:color="000000"/>
              <w:bottom w:val="single" w:sz="4" w:space="0" w:color="000000"/>
              <w:right w:val="single" w:sz="4" w:space="0" w:color="000000"/>
            </w:tcBorders>
            <w:shd w:val="clear" w:color="auto" w:fill="D9D9D9"/>
          </w:tcPr>
          <w:p w14:paraId="194DCC8D"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b/>
                <w:color w:val="auto"/>
                <w:sz w:val="22"/>
              </w:rPr>
              <w:t xml:space="preserve"> </w:t>
            </w:r>
          </w:p>
        </w:tc>
      </w:tr>
    </w:tbl>
    <w:p w14:paraId="015249E5" w14:textId="77777777" w:rsidR="008700BE" w:rsidRPr="004D0468" w:rsidRDefault="008D1D0A" w:rsidP="004D0468">
      <w:pPr>
        <w:numPr>
          <w:ilvl w:val="0"/>
          <w:numId w:val="1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Informacja o której mowa powyżej stanowi podstawę do sporządzenia przez Zamawiającego </w:t>
      </w:r>
      <w:r w:rsidRPr="004D0468">
        <w:rPr>
          <w:rFonts w:asciiTheme="minorHAnsi" w:hAnsiTheme="minorHAnsi" w:cs="Times New Roman"/>
          <w:color w:val="auto"/>
          <w:sz w:val="22"/>
          <w:u w:val="single" w:color="000000"/>
        </w:rPr>
        <w:t>aneksu do umowy</w:t>
      </w:r>
      <w:r w:rsidRPr="004D0468">
        <w:rPr>
          <w:rFonts w:asciiTheme="minorHAnsi" w:hAnsiTheme="minorHAnsi" w:cs="Times New Roman"/>
          <w:color w:val="auto"/>
          <w:sz w:val="22"/>
        </w:rPr>
        <w:t xml:space="preserve"> w zakresie zmiany rachunku bankowego. W przypadku poinformowania Zamawiającego o zmianie rachunku bankowego, jego wykreślenia lub stwierdzenia przez Zamawiającego wykreślenia wskazanego  przez Wykonawcę rachunku bankowego Wykonawcy z wykazu, płatność wymagalna zostaje zawieszona do dnia wskazania przez Wykonawcę innego rachunku, który znajduje się w wykazie, o którym mowa w </w:t>
      </w:r>
      <w:r w:rsidRPr="004D0468">
        <w:rPr>
          <w:rFonts w:asciiTheme="minorHAnsi" w:hAnsiTheme="minorHAnsi" w:cs="Times New Roman"/>
          <w:b/>
          <w:color w:val="auto"/>
          <w:sz w:val="22"/>
          <w:u w:val="single" w:color="000000"/>
        </w:rPr>
        <w:t>ust. 1</w:t>
      </w:r>
      <w:r w:rsidRPr="004D0468">
        <w:rPr>
          <w:rFonts w:asciiTheme="minorHAnsi" w:hAnsiTheme="minorHAnsi" w:cs="Times New Roman"/>
          <w:b/>
          <w:color w:val="auto"/>
          <w:sz w:val="22"/>
        </w:rPr>
        <w:t xml:space="preserve"> .</w:t>
      </w:r>
      <w:r w:rsidRPr="004D0468">
        <w:rPr>
          <w:rFonts w:asciiTheme="minorHAnsi" w:hAnsiTheme="minorHAnsi" w:cs="Times New Roman"/>
          <w:color w:val="auto"/>
          <w:sz w:val="22"/>
        </w:rPr>
        <w:t xml:space="preserve"> </w:t>
      </w:r>
    </w:p>
    <w:p w14:paraId="4CE99A3A" w14:textId="0A84A7C4" w:rsidR="008700BE" w:rsidRPr="004D0468" w:rsidRDefault="008D1D0A" w:rsidP="004D0468">
      <w:pPr>
        <w:numPr>
          <w:ilvl w:val="0"/>
          <w:numId w:val="1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W przypadku zawieszenia terminu płatności faktury zgodnie z </w:t>
      </w:r>
      <w:r w:rsidRPr="004D0468">
        <w:rPr>
          <w:rFonts w:asciiTheme="minorHAnsi" w:hAnsiTheme="minorHAnsi" w:cs="Times New Roman"/>
          <w:b/>
          <w:color w:val="auto"/>
          <w:sz w:val="22"/>
          <w:u w:val="single" w:color="000000"/>
        </w:rPr>
        <w:t xml:space="preserve">ust. </w:t>
      </w:r>
      <w:r w:rsidR="00433F44" w:rsidRPr="004D0468">
        <w:rPr>
          <w:rFonts w:asciiTheme="minorHAnsi" w:hAnsiTheme="minorHAnsi" w:cs="Times New Roman"/>
          <w:b/>
          <w:color w:val="auto"/>
          <w:sz w:val="22"/>
          <w:u w:val="single" w:color="000000"/>
        </w:rPr>
        <w:t>3</w:t>
      </w:r>
      <w:r w:rsidRPr="004D0468">
        <w:rPr>
          <w:rFonts w:asciiTheme="minorHAnsi" w:hAnsiTheme="minorHAnsi" w:cs="Times New Roman"/>
          <w:color w:val="auto"/>
          <w:sz w:val="22"/>
        </w:rPr>
        <w:t xml:space="preserve">, który został określony zgodnie z umową, Wykonawcy nie będzie przysługiwało prawo do naliczania dodatkowych opłat, kar, rekompensat, ani nie będzie naliczał odsetek za powstałą zwłokę w zapłacie faktury. </w:t>
      </w:r>
    </w:p>
    <w:p w14:paraId="38CE7A37" w14:textId="77E8EFC9" w:rsidR="008700BE" w:rsidRPr="004D0468" w:rsidRDefault="008D1D0A" w:rsidP="004D0468">
      <w:pPr>
        <w:numPr>
          <w:ilvl w:val="0"/>
          <w:numId w:val="1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lastRenderedPageBreak/>
        <w:t xml:space="preserve">W przypadku, jeżeli Zamawiający dokona wpłaty na rachunek bankowy Wykonawcy wskazany w umowie, a rachunek ten na dzień zlecenia przelewu nie będzie ujęty w wykazie, o którym mowa w </w:t>
      </w:r>
      <w:r w:rsidRPr="004D0468">
        <w:rPr>
          <w:rFonts w:asciiTheme="minorHAnsi" w:hAnsiTheme="minorHAnsi" w:cs="Times New Roman"/>
          <w:b/>
          <w:color w:val="auto"/>
          <w:sz w:val="22"/>
          <w:u w:val="single" w:color="000000"/>
        </w:rPr>
        <w:t>ust. 1</w:t>
      </w:r>
      <w:r w:rsidR="00B545F0" w:rsidRPr="004D0468">
        <w:rPr>
          <w:rFonts w:asciiTheme="minorHAnsi" w:hAnsiTheme="minorHAnsi" w:cs="Times New Roman"/>
          <w:b/>
          <w:color w:val="auto"/>
          <w:sz w:val="22"/>
          <w:u w:val="single" w:color="000000"/>
        </w:rPr>
        <w:t xml:space="preserve"> </w:t>
      </w:r>
      <w:r w:rsidRPr="004D0468">
        <w:rPr>
          <w:rFonts w:asciiTheme="minorHAnsi" w:hAnsiTheme="minorHAnsi" w:cs="Times New Roman"/>
          <w:color w:val="auto"/>
          <w:sz w:val="22"/>
        </w:rPr>
        <w:t xml:space="preserve">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w:t>
      </w:r>
    </w:p>
    <w:p w14:paraId="08C7ADAA" w14:textId="77777777" w:rsidR="008700BE" w:rsidRPr="004D0468" w:rsidRDefault="008D1D0A" w:rsidP="004D0468">
      <w:pPr>
        <w:tabs>
          <w:tab w:val="left" w:pos="426"/>
        </w:tabs>
        <w:spacing w:after="0" w:line="276" w:lineRule="auto"/>
        <w:ind w:left="0" w:right="45" w:firstLine="0"/>
        <w:jc w:val="center"/>
        <w:rPr>
          <w:rFonts w:asciiTheme="minorHAnsi" w:hAnsiTheme="minorHAnsi" w:cs="Times New Roman"/>
          <w:color w:val="auto"/>
          <w:sz w:val="22"/>
        </w:rPr>
      </w:pPr>
      <w:r w:rsidRPr="004D0468">
        <w:rPr>
          <w:rFonts w:asciiTheme="minorHAnsi" w:eastAsia="Arial" w:hAnsiTheme="minorHAnsi" w:cs="Times New Roman"/>
          <w:b/>
          <w:color w:val="auto"/>
          <w:sz w:val="22"/>
        </w:rPr>
        <w:t xml:space="preserve"> </w:t>
      </w:r>
    </w:p>
    <w:p w14:paraId="5401EAA6" w14:textId="224659DE" w:rsidR="008066E9" w:rsidRPr="00350BEA" w:rsidRDefault="008D1D0A" w:rsidP="008066E9">
      <w:pPr>
        <w:pStyle w:val="Nagwek1"/>
        <w:tabs>
          <w:tab w:val="left" w:pos="426"/>
        </w:tabs>
        <w:spacing w:line="276" w:lineRule="auto"/>
        <w:ind w:left="0" w:right="45" w:firstLine="0"/>
      </w:pPr>
      <w:r w:rsidRPr="00350BEA">
        <w:rPr>
          <w:rFonts w:asciiTheme="minorHAnsi" w:hAnsiTheme="minorHAnsi" w:cs="Times New Roman"/>
          <w:color w:val="auto"/>
          <w:sz w:val="22"/>
        </w:rPr>
        <w:t xml:space="preserve">§ 11 </w:t>
      </w:r>
      <w:r w:rsidR="008066E9" w:rsidRPr="00350BEA">
        <w:rPr>
          <w:rFonts w:asciiTheme="minorHAnsi" w:hAnsiTheme="minorHAnsi" w:cs="Times New Roman"/>
          <w:color w:val="auto"/>
          <w:sz w:val="22"/>
        </w:rPr>
        <w:t>*</w:t>
      </w:r>
    </w:p>
    <w:p w14:paraId="1B0A59D2" w14:textId="77777777" w:rsidR="008066E9" w:rsidRPr="00350BEA" w:rsidRDefault="008066E9" w:rsidP="008066E9">
      <w:pPr>
        <w:numPr>
          <w:ilvl w:val="0"/>
          <w:numId w:val="15"/>
        </w:numPr>
        <w:tabs>
          <w:tab w:val="clear" w:pos="720"/>
          <w:tab w:val="num" w:pos="426"/>
        </w:tabs>
        <w:autoSpaceDN w:val="0"/>
        <w:adjustRightInd w:val="0"/>
        <w:spacing w:after="0" w:line="23" w:lineRule="atLeast"/>
        <w:ind w:left="0" w:right="-1" w:firstLine="0"/>
        <w:rPr>
          <w:rFonts w:ascii="Calibri" w:hAnsi="Calibri"/>
          <w:bCs/>
          <w:sz w:val="24"/>
          <w:szCs w:val="24"/>
        </w:rPr>
      </w:pPr>
      <w:r w:rsidRPr="00350BEA">
        <w:rPr>
          <w:rFonts w:ascii="Calibri" w:hAnsi="Calibri"/>
          <w:bCs/>
          <w:sz w:val="24"/>
          <w:szCs w:val="24"/>
        </w:rPr>
        <w:t>W przypadku powierzenia wykonania części zamówienia podwykonawcom Wykonawca odpowiada za ich działania jak za swoje własne.</w:t>
      </w:r>
    </w:p>
    <w:p w14:paraId="77248ABA" w14:textId="77777777" w:rsidR="008066E9" w:rsidRPr="00350BEA" w:rsidRDefault="008066E9" w:rsidP="008066E9">
      <w:pPr>
        <w:numPr>
          <w:ilvl w:val="0"/>
          <w:numId w:val="15"/>
        </w:numPr>
        <w:tabs>
          <w:tab w:val="clear" w:pos="720"/>
          <w:tab w:val="num" w:pos="426"/>
        </w:tabs>
        <w:autoSpaceDN w:val="0"/>
        <w:adjustRightInd w:val="0"/>
        <w:spacing w:after="0" w:line="23" w:lineRule="atLeast"/>
        <w:ind w:left="0" w:right="-1" w:firstLine="0"/>
        <w:rPr>
          <w:rFonts w:ascii="Calibri" w:hAnsi="Calibri"/>
          <w:bCs/>
          <w:sz w:val="24"/>
          <w:szCs w:val="24"/>
        </w:rPr>
      </w:pPr>
      <w:r w:rsidRPr="00350BEA">
        <w:rPr>
          <w:rFonts w:ascii="Calibri" w:hAnsi="Calibri"/>
          <w:bCs/>
          <w:sz w:val="24"/>
          <w:szCs w:val="24"/>
        </w:rPr>
        <w:t>Po zawarciu umowy z podwykonawcą Wykonawca przedstawi Zamawiającemu kopię umowy z podwykonawcą.</w:t>
      </w:r>
    </w:p>
    <w:p w14:paraId="4FEAFFAD" w14:textId="77777777" w:rsidR="008066E9" w:rsidRPr="00350BEA" w:rsidRDefault="008066E9" w:rsidP="008066E9">
      <w:pPr>
        <w:numPr>
          <w:ilvl w:val="0"/>
          <w:numId w:val="15"/>
        </w:numPr>
        <w:tabs>
          <w:tab w:val="clear" w:pos="720"/>
          <w:tab w:val="num" w:pos="426"/>
        </w:tabs>
        <w:autoSpaceDN w:val="0"/>
        <w:adjustRightInd w:val="0"/>
        <w:spacing w:after="0" w:line="23" w:lineRule="atLeast"/>
        <w:ind w:left="0" w:right="-1" w:firstLine="0"/>
        <w:rPr>
          <w:rFonts w:ascii="Calibri" w:hAnsi="Calibri"/>
          <w:bCs/>
          <w:sz w:val="24"/>
          <w:szCs w:val="24"/>
        </w:rPr>
      </w:pPr>
      <w:r w:rsidRPr="00350BEA">
        <w:rPr>
          <w:rFonts w:ascii="Calibri" w:hAnsi="Calibri"/>
          <w:bCs/>
          <w:sz w:val="24"/>
          <w:szCs w:val="24"/>
        </w:rPr>
        <w:t xml:space="preserve">Warunkiem zapłaty wynagrodzenia Wykonawcy w sytuacji opisanej w ust. 1 i 2 jest przedstawienie dokumentu, potwierdzającego uregulowanie należności wobec </w:t>
      </w:r>
      <w:proofErr w:type="spellStart"/>
      <w:r w:rsidRPr="00350BEA">
        <w:rPr>
          <w:rFonts w:ascii="Calibri" w:hAnsi="Calibri"/>
          <w:bCs/>
          <w:sz w:val="24"/>
          <w:szCs w:val="24"/>
        </w:rPr>
        <w:t>podwykonawc</w:t>
      </w:r>
      <w:proofErr w:type="spellEnd"/>
      <w:r w:rsidRPr="00350BEA">
        <w:rPr>
          <w:rFonts w:ascii="Calibri" w:hAnsi="Calibri"/>
          <w:bCs/>
          <w:sz w:val="24"/>
          <w:szCs w:val="24"/>
        </w:rPr>
        <w:t>-y/ów.</w:t>
      </w:r>
    </w:p>
    <w:p w14:paraId="055F5E4D" w14:textId="77777777" w:rsidR="008066E9" w:rsidRPr="00350BEA" w:rsidRDefault="008066E9" w:rsidP="008066E9">
      <w:pPr>
        <w:numPr>
          <w:ilvl w:val="0"/>
          <w:numId w:val="15"/>
        </w:numPr>
        <w:tabs>
          <w:tab w:val="clear" w:pos="720"/>
          <w:tab w:val="num" w:pos="426"/>
        </w:tabs>
        <w:autoSpaceDN w:val="0"/>
        <w:adjustRightInd w:val="0"/>
        <w:spacing w:after="0" w:line="23" w:lineRule="atLeast"/>
        <w:ind w:left="0" w:right="-1" w:firstLine="0"/>
        <w:rPr>
          <w:rFonts w:ascii="Calibri" w:hAnsi="Calibri"/>
          <w:bCs/>
          <w:sz w:val="24"/>
          <w:szCs w:val="24"/>
        </w:rPr>
      </w:pPr>
      <w:r w:rsidRPr="00350BEA">
        <w:rPr>
          <w:rFonts w:ascii="Calibri" w:hAnsi="Calibri"/>
          <w:bCs/>
          <w:sz w:val="24"/>
          <w:szCs w:val="24"/>
        </w:rPr>
        <w:t>Strony postanawiają, że przedmiot umowy – zgodnie z treścią oferty Wykonawcy- zostanie wykonany z udziałem podwykonawcy - ……………………. w zakresie …………………………………. .</w:t>
      </w:r>
    </w:p>
    <w:p w14:paraId="36B16A45" w14:textId="77777777" w:rsidR="008066E9" w:rsidRPr="00350BEA" w:rsidRDefault="008066E9" w:rsidP="008066E9">
      <w:pPr>
        <w:numPr>
          <w:ilvl w:val="0"/>
          <w:numId w:val="15"/>
        </w:numPr>
        <w:tabs>
          <w:tab w:val="clear" w:pos="720"/>
          <w:tab w:val="num" w:pos="426"/>
        </w:tabs>
        <w:autoSpaceDN w:val="0"/>
        <w:adjustRightInd w:val="0"/>
        <w:spacing w:after="0" w:line="23" w:lineRule="atLeast"/>
        <w:ind w:left="0" w:right="-1" w:firstLine="0"/>
        <w:rPr>
          <w:rFonts w:ascii="Calibri" w:hAnsi="Calibri"/>
          <w:bCs/>
          <w:sz w:val="24"/>
          <w:szCs w:val="24"/>
        </w:rPr>
      </w:pPr>
      <w:r w:rsidRPr="00350BEA">
        <w:rPr>
          <w:rFonts w:ascii="Calibri" w:hAnsi="Calibri"/>
          <w:bCs/>
          <w:sz w:val="24"/>
          <w:szCs w:val="24"/>
        </w:rPr>
        <w:t>Wykonawca, przed przystąpieniem do wykonywania przedmiotu umowy, zobowiązuje się podać Zamawiającemu, w formie pisemnej, nazwy lub imiona i nazwiska oraz dane kontaktowe podwykonawców, o których mowa w ust. 4 i osób do kontaktów z nimi, o ile są już znane.</w:t>
      </w:r>
    </w:p>
    <w:p w14:paraId="4F4698AE" w14:textId="77777777" w:rsidR="008066E9" w:rsidRPr="00350BEA" w:rsidRDefault="008066E9" w:rsidP="008066E9">
      <w:pPr>
        <w:numPr>
          <w:ilvl w:val="0"/>
          <w:numId w:val="15"/>
        </w:numPr>
        <w:tabs>
          <w:tab w:val="clear" w:pos="720"/>
          <w:tab w:val="num" w:pos="426"/>
        </w:tabs>
        <w:autoSpaceDN w:val="0"/>
        <w:adjustRightInd w:val="0"/>
        <w:spacing w:after="0" w:line="23" w:lineRule="atLeast"/>
        <w:ind w:left="0" w:right="-1" w:firstLine="0"/>
        <w:rPr>
          <w:rFonts w:ascii="Calibri" w:hAnsi="Calibri"/>
          <w:bCs/>
          <w:sz w:val="24"/>
          <w:szCs w:val="24"/>
        </w:rPr>
      </w:pPr>
      <w:r w:rsidRPr="00350BEA">
        <w:rPr>
          <w:rFonts w:ascii="Calibri" w:hAnsi="Calibri"/>
          <w:bCs/>
          <w:sz w:val="24"/>
          <w:szCs w:val="24"/>
        </w:rPr>
        <w:t>Wykonawca zobowiązuje się informować Zamawiającego o wszelkich zmianach danych, o których mowa w ust. 5 poprzez pisemne powiadomienie Zamawiającego.</w:t>
      </w:r>
    </w:p>
    <w:p w14:paraId="625C2D37" w14:textId="77777777" w:rsidR="008066E9" w:rsidRPr="00350BEA" w:rsidRDefault="008066E9" w:rsidP="008066E9">
      <w:pPr>
        <w:numPr>
          <w:ilvl w:val="0"/>
          <w:numId w:val="15"/>
        </w:numPr>
        <w:tabs>
          <w:tab w:val="clear" w:pos="720"/>
          <w:tab w:val="num" w:pos="426"/>
        </w:tabs>
        <w:autoSpaceDN w:val="0"/>
        <w:adjustRightInd w:val="0"/>
        <w:spacing w:after="0" w:line="23" w:lineRule="atLeast"/>
        <w:ind w:left="0" w:right="-1" w:firstLine="0"/>
        <w:rPr>
          <w:rFonts w:ascii="Calibri" w:hAnsi="Calibri"/>
          <w:bCs/>
          <w:sz w:val="24"/>
          <w:szCs w:val="24"/>
        </w:rPr>
      </w:pPr>
      <w:r w:rsidRPr="00350BEA">
        <w:rPr>
          <w:rFonts w:ascii="Calibri" w:hAnsi="Calibri"/>
          <w:bCs/>
          <w:sz w:val="24"/>
          <w:szCs w:val="24"/>
        </w:rPr>
        <w:t>Jeżeli Zamawiający stwierdzi, że wobec danego podwykonawcy zachodzą podstawy wykluczenia, Wykonawca zobowiązuje się zastąpić tego podwykonawcę lub zrezygnować z powierzenia wykonania części przedmiotu umowy podwykonawcy.</w:t>
      </w:r>
    </w:p>
    <w:p w14:paraId="053F874D" w14:textId="77777777" w:rsidR="008066E9" w:rsidRPr="00350BEA" w:rsidRDefault="008066E9" w:rsidP="008066E9">
      <w:pPr>
        <w:numPr>
          <w:ilvl w:val="0"/>
          <w:numId w:val="15"/>
        </w:numPr>
        <w:tabs>
          <w:tab w:val="clear" w:pos="720"/>
          <w:tab w:val="num" w:pos="426"/>
        </w:tabs>
        <w:autoSpaceDN w:val="0"/>
        <w:adjustRightInd w:val="0"/>
        <w:spacing w:after="0" w:line="23" w:lineRule="atLeast"/>
        <w:ind w:left="0" w:right="-1" w:firstLine="0"/>
        <w:rPr>
          <w:rFonts w:ascii="Calibri" w:hAnsi="Calibri"/>
          <w:bCs/>
          <w:sz w:val="24"/>
          <w:szCs w:val="24"/>
        </w:rPr>
      </w:pPr>
      <w:r w:rsidRPr="00350BEA">
        <w:rPr>
          <w:rFonts w:ascii="Calibri" w:hAnsi="Calibri"/>
          <w:bCs/>
          <w:sz w:val="24"/>
          <w:szCs w:val="24"/>
        </w:rPr>
        <w:t xml:space="preserve">Powierzenie wykonania części przedmiotu umowy podwykonawcom nie zwalnia Wykonawcy z odpowiedzialności za należyte wykonanie przedmiotu umowy. </w:t>
      </w:r>
    </w:p>
    <w:p w14:paraId="71365329" w14:textId="77777777" w:rsidR="008066E9" w:rsidRPr="00423202" w:rsidRDefault="008066E9" w:rsidP="008066E9">
      <w:pPr>
        <w:tabs>
          <w:tab w:val="left" w:pos="426"/>
        </w:tabs>
        <w:autoSpaceDN w:val="0"/>
        <w:adjustRightInd w:val="0"/>
        <w:spacing w:line="23" w:lineRule="atLeast"/>
        <w:ind w:right="-1"/>
        <w:rPr>
          <w:rFonts w:ascii="Calibri" w:hAnsi="Calibri"/>
          <w:bCs/>
          <w:sz w:val="24"/>
          <w:szCs w:val="24"/>
        </w:rPr>
      </w:pPr>
      <w:r w:rsidRPr="00350BEA">
        <w:rPr>
          <w:rFonts w:ascii="Calibri" w:hAnsi="Calibri"/>
          <w:bCs/>
          <w:sz w:val="24"/>
          <w:szCs w:val="24"/>
        </w:rPr>
        <w:t>(* -zapisy nin. § dotyczą sytuacji, kiedy Wykonawca wskaże w ofercie, że zamówienie zrealizuje przy udziale podwykonawców).</w:t>
      </w:r>
    </w:p>
    <w:p w14:paraId="67432AB6" w14:textId="3E6776D3" w:rsidR="008066E9" w:rsidRDefault="008066E9" w:rsidP="008066E9">
      <w:pPr>
        <w:pStyle w:val="Nagwek1"/>
        <w:tabs>
          <w:tab w:val="left" w:pos="426"/>
        </w:tabs>
        <w:spacing w:line="276" w:lineRule="auto"/>
        <w:ind w:left="0" w:right="45" w:firstLine="0"/>
      </w:pPr>
      <w:r>
        <w:rPr>
          <w:rFonts w:asciiTheme="minorHAnsi" w:hAnsiTheme="minorHAnsi" w:cs="Times New Roman"/>
          <w:color w:val="auto"/>
          <w:sz w:val="22"/>
        </w:rPr>
        <w:t>§ 12</w:t>
      </w:r>
    </w:p>
    <w:p w14:paraId="04BA8221" w14:textId="77777777" w:rsidR="008700BE" w:rsidRPr="004D0468" w:rsidRDefault="008D1D0A" w:rsidP="004D0468">
      <w:pPr>
        <w:numPr>
          <w:ilvl w:val="0"/>
          <w:numId w:val="13"/>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Strony dołożą wszelkich starań, by ewentualne spory rozstrzygnąć polubownie. W przypadku, gdy nie dojdą do porozumienia, spory rozstrzygane będą przez Sąd Powszechny właściwy dla siedziby Zamawiającego. </w:t>
      </w:r>
    </w:p>
    <w:p w14:paraId="021EDA13" w14:textId="77777777" w:rsidR="008700BE" w:rsidRPr="004D0468" w:rsidRDefault="008D1D0A" w:rsidP="004D0468">
      <w:pPr>
        <w:numPr>
          <w:ilvl w:val="0"/>
          <w:numId w:val="13"/>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W przypadku, gdy w trakcie realizacji Umowy przetwarzane będą dane osobowe, Wykonawca zobowiązany jest do stosowania przepisów Rozporządzenia Parlamentu Europejskiego i Rady Unii Europejskiej 2016/679 z dnia 27 kwietnia 2016 r. w sprawie ochrony osób fizycznych w związku z przetwarzaniem danych osobowych i w sprawie swobodnego przepływu takich danych oraz uchylenia dyrektywy 95/46/WE (dalej „RODO”), przepisów ustawy z dnia 10 maja 2018 r. o ochronie danych osobowych oraz i innych przepisów prawa w tym zakresie. </w:t>
      </w:r>
    </w:p>
    <w:p w14:paraId="74A0B336" w14:textId="0224DB9A" w:rsidR="008700BE" w:rsidRPr="004D0468" w:rsidRDefault="008D1D0A" w:rsidP="004D0468">
      <w:pPr>
        <w:numPr>
          <w:ilvl w:val="0"/>
          <w:numId w:val="13"/>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W sprawach nie uregulowanych niniejszą umową mają zastosow</w:t>
      </w:r>
      <w:r w:rsidR="00724DB4">
        <w:rPr>
          <w:rFonts w:asciiTheme="minorHAnsi" w:hAnsiTheme="minorHAnsi" w:cs="Times New Roman"/>
          <w:color w:val="auto"/>
          <w:sz w:val="22"/>
        </w:rPr>
        <w:t xml:space="preserve">anie przepisy Kodeksu Cywilnego. </w:t>
      </w:r>
    </w:p>
    <w:p w14:paraId="5408142E" w14:textId="6693B0C7" w:rsidR="008700BE" w:rsidRPr="004D0468" w:rsidRDefault="008D1D0A" w:rsidP="004D0468">
      <w:pPr>
        <w:numPr>
          <w:ilvl w:val="0"/>
          <w:numId w:val="13"/>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Umowa zostaje zawarta z dniem jej </w:t>
      </w:r>
      <w:r w:rsidR="00B545F0" w:rsidRPr="004D0468">
        <w:rPr>
          <w:rFonts w:asciiTheme="minorHAnsi" w:hAnsiTheme="minorHAnsi" w:cs="Times New Roman"/>
          <w:color w:val="auto"/>
          <w:sz w:val="22"/>
        </w:rPr>
        <w:t>zawarcia</w:t>
      </w:r>
      <w:r w:rsidRPr="004D0468">
        <w:rPr>
          <w:rFonts w:asciiTheme="minorHAnsi" w:hAnsiTheme="minorHAnsi" w:cs="Times New Roman"/>
          <w:color w:val="auto"/>
          <w:sz w:val="22"/>
        </w:rPr>
        <w:t xml:space="preserve"> przez obie Strony. </w:t>
      </w:r>
    </w:p>
    <w:p w14:paraId="54FB1954" w14:textId="0D87DE78" w:rsidR="008700BE" w:rsidRPr="004D0468" w:rsidRDefault="00724DB4" w:rsidP="004D0468">
      <w:pPr>
        <w:numPr>
          <w:ilvl w:val="0"/>
          <w:numId w:val="13"/>
        </w:numPr>
        <w:tabs>
          <w:tab w:val="left" w:pos="426"/>
        </w:tabs>
        <w:spacing w:after="0" w:line="276" w:lineRule="auto"/>
        <w:ind w:left="0" w:right="45" w:firstLine="0"/>
        <w:rPr>
          <w:rFonts w:asciiTheme="minorHAnsi" w:hAnsiTheme="minorHAnsi" w:cs="Times New Roman"/>
          <w:color w:val="auto"/>
          <w:sz w:val="22"/>
        </w:rPr>
      </w:pPr>
      <w:r>
        <w:rPr>
          <w:rFonts w:asciiTheme="minorHAnsi" w:hAnsiTheme="minorHAnsi" w:cs="Times New Roman"/>
          <w:color w:val="auto"/>
          <w:sz w:val="22"/>
        </w:rPr>
        <w:t>Integralną częścią umowy jest</w:t>
      </w:r>
      <w:r w:rsidR="008D1D0A" w:rsidRPr="004D0468">
        <w:rPr>
          <w:rFonts w:asciiTheme="minorHAnsi" w:hAnsiTheme="minorHAnsi" w:cs="Times New Roman"/>
          <w:color w:val="auto"/>
          <w:sz w:val="22"/>
        </w:rPr>
        <w:t xml:space="preserve">: </w:t>
      </w:r>
    </w:p>
    <w:p w14:paraId="40078594" w14:textId="3159CF72" w:rsidR="008700BE" w:rsidRPr="00C45C1D" w:rsidRDefault="008D1D0A" w:rsidP="00C45C1D">
      <w:pPr>
        <w:pStyle w:val="Nagwek1"/>
        <w:numPr>
          <w:ilvl w:val="0"/>
          <w:numId w:val="14"/>
        </w:numPr>
        <w:tabs>
          <w:tab w:val="left" w:pos="426"/>
        </w:tabs>
        <w:spacing w:line="276" w:lineRule="auto"/>
        <w:ind w:left="0" w:right="45" w:firstLine="0"/>
        <w:jc w:val="left"/>
        <w:rPr>
          <w:rFonts w:asciiTheme="minorHAnsi" w:hAnsiTheme="minorHAnsi" w:cs="Times New Roman"/>
          <w:b w:val="0"/>
          <w:color w:val="auto"/>
          <w:sz w:val="22"/>
        </w:rPr>
      </w:pPr>
      <w:r w:rsidRPr="00C45C1D">
        <w:rPr>
          <w:rFonts w:asciiTheme="minorHAnsi" w:eastAsia="Trebuchet MS" w:hAnsiTheme="minorHAnsi" w:cs="Times New Roman"/>
          <w:b w:val="0"/>
          <w:color w:val="auto"/>
          <w:sz w:val="22"/>
        </w:rPr>
        <w:t xml:space="preserve">OPIS PRZEDMIOTU ZAMÓWIENIA, </w:t>
      </w:r>
    </w:p>
    <w:p w14:paraId="7B9C6557" w14:textId="129A5289" w:rsidR="008700BE" w:rsidRPr="00C45C1D" w:rsidRDefault="008D1D0A" w:rsidP="00C45C1D">
      <w:pPr>
        <w:pStyle w:val="Akapitzlist"/>
        <w:numPr>
          <w:ilvl w:val="0"/>
          <w:numId w:val="14"/>
        </w:numPr>
        <w:tabs>
          <w:tab w:val="left" w:pos="426"/>
        </w:tabs>
        <w:spacing w:after="0" w:line="276" w:lineRule="auto"/>
        <w:ind w:left="0" w:right="45" w:firstLine="0"/>
        <w:jc w:val="left"/>
        <w:rPr>
          <w:rFonts w:asciiTheme="minorHAnsi" w:hAnsiTheme="minorHAnsi" w:cs="Times New Roman"/>
          <w:color w:val="auto"/>
          <w:sz w:val="22"/>
        </w:rPr>
      </w:pPr>
      <w:r w:rsidRPr="00C45C1D">
        <w:rPr>
          <w:rFonts w:asciiTheme="minorHAnsi" w:hAnsiTheme="minorHAnsi" w:cs="Times New Roman"/>
          <w:color w:val="auto"/>
          <w:sz w:val="22"/>
        </w:rPr>
        <w:t>OFERTA Wykonawcy ( wypełniony Formularz Ofertowy wraz z FORMULARZEM ASORTYMENTOWO – ILOŚCIOWO CENOWY stanowiącym integralną część Formularza oferty)</w:t>
      </w:r>
      <w:r w:rsidR="00C45C1D">
        <w:rPr>
          <w:rFonts w:asciiTheme="minorHAnsi" w:hAnsiTheme="minorHAnsi" w:cs="Times New Roman"/>
          <w:color w:val="auto"/>
          <w:sz w:val="22"/>
        </w:rPr>
        <w:t xml:space="preserve">. </w:t>
      </w:r>
    </w:p>
    <w:p w14:paraId="39E8ADFF" w14:textId="77777777" w:rsidR="008700BE" w:rsidRPr="004D0468" w:rsidRDefault="008D1D0A" w:rsidP="004D0468">
      <w:pPr>
        <w:tabs>
          <w:tab w:val="left" w:pos="426"/>
        </w:tabs>
        <w:spacing w:after="0" w:line="276" w:lineRule="auto"/>
        <w:ind w:left="0" w:right="45" w:firstLine="0"/>
        <w:jc w:val="left"/>
        <w:rPr>
          <w:rFonts w:asciiTheme="minorHAnsi" w:eastAsia="Calibri" w:hAnsiTheme="minorHAnsi" w:cs="Times New Roman"/>
          <w:color w:val="auto"/>
          <w:sz w:val="22"/>
        </w:rPr>
      </w:pPr>
      <w:r w:rsidRPr="004D0468">
        <w:rPr>
          <w:rFonts w:asciiTheme="minorHAnsi" w:eastAsia="Times New Roman" w:hAnsiTheme="minorHAnsi" w:cs="Times New Roman"/>
          <w:color w:val="auto"/>
          <w:sz w:val="22"/>
        </w:rPr>
        <w:lastRenderedPageBreak/>
        <w:t xml:space="preserve"> </w:t>
      </w:r>
      <w:r w:rsidRPr="004D0468">
        <w:rPr>
          <w:rFonts w:asciiTheme="minorHAnsi" w:eastAsia="Calibri" w:hAnsiTheme="minorHAnsi" w:cs="Times New Roman"/>
          <w:color w:val="auto"/>
          <w:sz w:val="22"/>
        </w:rPr>
        <w:t xml:space="preserve"> </w:t>
      </w:r>
    </w:p>
    <w:p w14:paraId="4AF19CF5" w14:textId="38FBD40C" w:rsidR="00B545F0" w:rsidRPr="004D0468" w:rsidRDefault="00B545F0" w:rsidP="004D0468">
      <w:pPr>
        <w:tabs>
          <w:tab w:val="left" w:pos="426"/>
        </w:tabs>
        <w:spacing w:after="0" w:line="276" w:lineRule="auto"/>
        <w:ind w:left="0" w:right="45" w:firstLine="0"/>
        <w:jc w:val="left"/>
        <w:rPr>
          <w:rFonts w:asciiTheme="minorHAnsi" w:hAnsiTheme="minorHAnsi" w:cs="Times New Roman"/>
          <w:b/>
          <w:color w:val="auto"/>
          <w:sz w:val="22"/>
        </w:rPr>
      </w:pPr>
      <w:r w:rsidRPr="004D0468">
        <w:rPr>
          <w:rFonts w:asciiTheme="minorHAnsi" w:eastAsia="Calibri" w:hAnsiTheme="minorHAnsi" w:cs="Times New Roman"/>
          <w:b/>
          <w:color w:val="auto"/>
          <w:sz w:val="22"/>
        </w:rPr>
        <w:t xml:space="preserve">Zamawiający: </w:t>
      </w:r>
      <w:r w:rsidRPr="004D0468">
        <w:rPr>
          <w:rFonts w:asciiTheme="minorHAnsi" w:eastAsia="Calibri" w:hAnsiTheme="minorHAnsi" w:cs="Times New Roman"/>
          <w:b/>
          <w:color w:val="auto"/>
          <w:sz w:val="22"/>
        </w:rPr>
        <w:tab/>
      </w:r>
      <w:r w:rsidRPr="004D0468">
        <w:rPr>
          <w:rFonts w:asciiTheme="minorHAnsi" w:eastAsia="Calibri" w:hAnsiTheme="minorHAnsi" w:cs="Times New Roman"/>
          <w:b/>
          <w:color w:val="auto"/>
          <w:sz w:val="22"/>
        </w:rPr>
        <w:tab/>
      </w:r>
      <w:r w:rsidRPr="004D0468">
        <w:rPr>
          <w:rFonts w:asciiTheme="minorHAnsi" w:eastAsia="Calibri" w:hAnsiTheme="minorHAnsi" w:cs="Times New Roman"/>
          <w:b/>
          <w:color w:val="auto"/>
          <w:sz w:val="22"/>
        </w:rPr>
        <w:tab/>
      </w:r>
      <w:r w:rsidRPr="004D0468">
        <w:rPr>
          <w:rFonts w:asciiTheme="minorHAnsi" w:eastAsia="Calibri" w:hAnsiTheme="minorHAnsi" w:cs="Times New Roman"/>
          <w:b/>
          <w:color w:val="auto"/>
          <w:sz w:val="22"/>
        </w:rPr>
        <w:tab/>
      </w:r>
      <w:r w:rsidRPr="004D0468">
        <w:rPr>
          <w:rFonts w:asciiTheme="minorHAnsi" w:eastAsia="Calibri" w:hAnsiTheme="minorHAnsi" w:cs="Times New Roman"/>
          <w:b/>
          <w:color w:val="auto"/>
          <w:sz w:val="22"/>
        </w:rPr>
        <w:tab/>
      </w:r>
      <w:r w:rsidRPr="004D0468">
        <w:rPr>
          <w:rFonts w:asciiTheme="minorHAnsi" w:eastAsia="Calibri" w:hAnsiTheme="minorHAnsi" w:cs="Times New Roman"/>
          <w:b/>
          <w:color w:val="auto"/>
          <w:sz w:val="22"/>
        </w:rPr>
        <w:tab/>
      </w:r>
      <w:r w:rsidRPr="004D0468">
        <w:rPr>
          <w:rFonts w:asciiTheme="minorHAnsi" w:eastAsia="Calibri" w:hAnsiTheme="minorHAnsi" w:cs="Times New Roman"/>
          <w:b/>
          <w:color w:val="auto"/>
          <w:sz w:val="22"/>
        </w:rPr>
        <w:tab/>
      </w:r>
      <w:r w:rsidRPr="004D0468">
        <w:rPr>
          <w:rFonts w:asciiTheme="minorHAnsi" w:eastAsia="Calibri" w:hAnsiTheme="minorHAnsi" w:cs="Times New Roman"/>
          <w:b/>
          <w:color w:val="auto"/>
          <w:sz w:val="22"/>
        </w:rPr>
        <w:tab/>
      </w:r>
      <w:r w:rsidRPr="004D0468">
        <w:rPr>
          <w:rFonts w:asciiTheme="minorHAnsi" w:eastAsia="Calibri" w:hAnsiTheme="minorHAnsi" w:cs="Times New Roman"/>
          <w:b/>
          <w:color w:val="auto"/>
          <w:sz w:val="22"/>
        </w:rPr>
        <w:tab/>
        <w:t>Wykonawca:</w:t>
      </w:r>
    </w:p>
    <w:p w14:paraId="0B363867" w14:textId="77777777" w:rsidR="00B545F0" w:rsidRPr="004D0468" w:rsidRDefault="00B545F0" w:rsidP="004D0468">
      <w:pPr>
        <w:tabs>
          <w:tab w:val="left" w:pos="426"/>
        </w:tabs>
        <w:spacing w:after="0" w:line="276" w:lineRule="auto"/>
        <w:ind w:left="0" w:right="45" w:firstLine="0"/>
        <w:jc w:val="left"/>
        <w:rPr>
          <w:rFonts w:asciiTheme="minorHAnsi" w:hAnsiTheme="minorHAnsi" w:cs="Times New Roman"/>
          <w:b/>
          <w:color w:val="auto"/>
          <w:sz w:val="22"/>
        </w:rPr>
      </w:pPr>
    </w:p>
    <w:sectPr w:rsidR="00B545F0" w:rsidRPr="004D0468">
      <w:headerReference w:type="even" r:id="rId7"/>
      <w:headerReference w:type="default" r:id="rId8"/>
      <w:footerReference w:type="default" r:id="rId9"/>
      <w:headerReference w:type="first" r:id="rId10"/>
      <w:pgSz w:w="11906" w:h="16838"/>
      <w:pgMar w:top="1458" w:right="1072" w:bottom="1297" w:left="1150" w:header="74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24A52B" w14:textId="77777777" w:rsidR="00E52948" w:rsidRDefault="00E52948">
      <w:pPr>
        <w:spacing w:after="0" w:line="240" w:lineRule="auto"/>
      </w:pPr>
      <w:r>
        <w:separator/>
      </w:r>
    </w:p>
  </w:endnote>
  <w:endnote w:type="continuationSeparator" w:id="0">
    <w:p w14:paraId="4065FAB1" w14:textId="77777777" w:rsidR="00E52948" w:rsidRDefault="00E529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4664051"/>
      <w:docPartObj>
        <w:docPartGallery w:val="Page Numbers (Bottom of Page)"/>
        <w:docPartUnique/>
      </w:docPartObj>
    </w:sdtPr>
    <w:sdtEndPr/>
    <w:sdtContent>
      <w:p w14:paraId="077905F4" w14:textId="3CC7FCF4" w:rsidR="00724DB4" w:rsidRDefault="00724DB4">
        <w:pPr>
          <w:pStyle w:val="Stopka"/>
          <w:jc w:val="right"/>
        </w:pPr>
        <w:r>
          <w:fldChar w:fldCharType="begin"/>
        </w:r>
        <w:r>
          <w:instrText>PAGE   \* MERGEFORMAT</w:instrText>
        </w:r>
        <w:r>
          <w:fldChar w:fldCharType="separate"/>
        </w:r>
        <w:r w:rsidR="008066E9">
          <w:rPr>
            <w:noProof/>
          </w:rPr>
          <w:t>8</w:t>
        </w:r>
        <w:r>
          <w:fldChar w:fldCharType="end"/>
        </w:r>
      </w:p>
    </w:sdtContent>
  </w:sdt>
  <w:p w14:paraId="6B1114C5" w14:textId="77777777" w:rsidR="00724DB4" w:rsidRDefault="00724D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1DAA18" w14:textId="77777777" w:rsidR="00E52948" w:rsidRDefault="00E52948">
      <w:pPr>
        <w:spacing w:after="0" w:line="240" w:lineRule="auto"/>
      </w:pPr>
      <w:r>
        <w:separator/>
      </w:r>
    </w:p>
  </w:footnote>
  <w:footnote w:type="continuationSeparator" w:id="0">
    <w:p w14:paraId="276BFA50" w14:textId="77777777" w:rsidR="00E52948" w:rsidRDefault="00E529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6700B" w14:textId="77777777" w:rsidR="008700BE" w:rsidRDefault="008D1D0A">
    <w:pPr>
      <w:spacing w:after="11" w:line="232" w:lineRule="auto"/>
      <w:ind w:left="269" w:right="874" w:firstLine="0"/>
      <w:jc w:val="left"/>
    </w:pPr>
    <w:r>
      <w:rPr>
        <w:b/>
      </w:rPr>
      <w:t xml:space="preserve">Zamawiający : </w:t>
    </w:r>
    <w:r>
      <w:t>Miasto Czeladź – Przedszkole Publiczne nr 9 im Baśniowej Krainy w Czeladzi</w:t>
    </w:r>
    <w:r>
      <w:rPr>
        <w:b/>
      </w:rPr>
      <w:t xml:space="preserve">  Nr postępowania: ZP/2/D/PP9/21</w:t>
    </w:r>
    <w:r>
      <w:rPr>
        <w:rFonts w:ascii="Calibri" w:eastAsia="Calibri" w:hAnsi="Calibri" w:cs="Calibri"/>
        <w:color w:val="0000FF"/>
      </w:rPr>
      <w:t xml:space="preserve"> </w:t>
    </w:r>
  </w:p>
  <w:p w14:paraId="15251A2F" w14:textId="77777777" w:rsidR="008700BE" w:rsidRDefault="008D1D0A">
    <w:pPr>
      <w:spacing w:after="0" w:line="259" w:lineRule="auto"/>
      <w:ind w:left="269" w:righ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48F7F" w14:textId="77777777" w:rsidR="008700BE" w:rsidRDefault="008D1D0A">
    <w:pPr>
      <w:spacing w:after="11" w:line="232" w:lineRule="auto"/>
      <w:ind w:left="269" w:right="874" w:firstLine="0"/>
      <w:jc w:val="left"/>
    </w:pPr>
    <w:r>
      <w:rPr>
        <w:b/>
      </w:rPr>
      <w:t xml:space="preserve">Zamawiający </w:t>
    </w:r>
    <w:r w:rsidR="002C537E">
      <w:rPr>
        <w:b/>
      </w:rPr>
      <w:t>Samorządowe Przedszkole w Sulejowie</w:t>
    </w:r>
  </w:p>
  <w:p w14:paraId="0981D02F" w14:textId="77777777" w:rsidR="008700BE" w:rsidRDefault="008D1D0A">
    <w:pPr>
      <w:spacing w:after="0" w:line="259" w:lineRule="auto"/>
      <w:ind w:left="269" w:righ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CDE29" w14:textId="77777777" w:rsidR="008700BE" w:rsidRDefault="008D1D0A">
    <w:pPr>
      <w:spacing w:after="11" w:line="232" w:lineRule="auto"/>
      <w:ind w:left="269" w:right="874" w:firstLine="0"/>
      <w:jc w:val="left"/>
    </w:pPr>
    <w:r>
      <w:rPr>
        <w:b/>
      </w:rPr>
      <w:t xml:space="preserve">Zamawiający : </w:t>
    </w:r>
    <w:r>
      <w:t>Miasto Czeladź – Przedszkole Publiczne nr 9 im Baśniowej Krainy w Czeladzi</w:t>
    </w:r>
    <w:r>
      <w:rPr>
        <w:b/>
      </w:rPr>
      <w:t xml:space="preserve">  Nr postępowania: ZP/2/D/PP9/21</w:t>
    </w:r>
    <w:r>
      <w:rPr>
        <w:rFonts w:ascii="Calibri" w:eastAsia="Calibri" w:hAnsi="Calibri" w:cs="Calibri"/>
        <w:color w:val="0000FF"/>
      </w:rPr>
      <w:t xml:space="preserve"> </w:t>
    </w:r>
  </w:p>
  <w:p w14:paraId="6313A781" w14:textId="77777777" w:rsidR="008700BE" w:rsidRDefault="008D1D0A">
    <w:pPr>
      <w:spacing w:after="0" w:line="259" w:lineRule="auto"/>
      <w:ind w:left="269" w:righ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7272"/>
    <w:multiLevelType w:val="hybridMultilevel"/>
    <w:tmpl w:val="A6DCD6EA"/>
    <w:lvl w:ilvl="0" w:tplc="73309A7A">
      <w:start w:val="1"/>
      <w:numFmt w:val="decimal"/>
      <w:lvlText w:val="%1."/>
      <w:lvlJc w:val="left"/>
      <w:pPr>
        <w:ind w:left="63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BFEA1B22">
      <w:start w:val="1"/>
      <w:numFmt w:val="lowerLetter"/>
      <w:lvlText w:val="%2"/>
      <w:lvlJc w:val="left"/>
      <w:pPr>
        <w:ind w:left="170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529CBC46">
      <w:start w:val="1"/>
      <w:numFmt w:val="lowerRoman"/>
      <w:lvlText w:val="%3"/>
      <w:lvlJc w:val="left"/>
      <w:pPr>
        <w:ind w:left="242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5FFCCFF2">
      <w:start w:val="1"/>
      <w:numFmt w:val="decimal"/>
      <w:lvlText w:val="%4"/>
      <w:lvlJc w:val="left"/>
      <w:pPr>
        <w:ind w:left="314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316AFE56">
      <w:start w:val="1"/>
      <w:numFmt w:val="lowerLetter"/>
      <w:lvlText w:val="%5"/>
      <w:lvlJc w:val="left"/>
      <w:pPr>
        <w:ind w:left="386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D19018B4">
      <w:start w:val="1"/>
      <w:numFmt w:val="lowerRoman"/>
      <w:lvlText w:val="%6"/>
      <w:lvlJc w:val="left"/>
      <w:pPr>
        <w:ind w:left="458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3414451E">
      <w:start w:val="1"/>
      <w:numFmt w:val="decimal"/>
      <w:lvlText w:val="%7"/>
      <w:lvlJc w:val="left"/>
      <w:pPr>
        <w:ind w:left="530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05063020">
      <w:start w:val="1"/>
      <w:numFmt w:val="lowerLetter"/>
      <w:lvlText w:val="%8"/>
      <w:lvlJc w:val="left"/>
      <w:pPr>
        <w:ind w:left="602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8EDE77A6">
      <w:start w:val="1"/>
      <w:numFmt w:val="lowerRoman"/>
      <w:lvlText w:val="%9"/>
      <w:lvlJc w:val="left"/>
      <w:pPr>
        <w:ind w:left="674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412025"/>
    <w:multiLevelType w:val="hybridMultilevel"/>
    <w:tmpl w:val="E69C7510"/>
    <w:lvl w:ilvl="0" w:tplc="51BAA8C2">
      <w:start w:val="14"/>
      <w:numFmt w:val="decimal"/>
      <w:lvlText w:val="%1."/>
      <w:lvlJc w:val="left"/>
      <w:pPr>
        <w:ind w:left="96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9F6A3A84">
      <w:start w:val="1"/>
      <w:numFmt w:val="lowerLetter"/>
      <w:lvlText w:val="%2"/>
      <w:lvlJc w:val="left"/>
      <w:pPr>
        <w:ind w:left="10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6CD0C4CA">
      <w:start w:val="1"/>
      <w:numFmt w:val="lowerRoman"/>
      <w:lvlText w:val="%3"/>
      <w:lvlJc w:val="left"/>
      <w:pPr>
        <w:ind w:left="18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21D07BEC">
      <w:start w:val="1"/>
      <w:numFmt w:val="decimal"/>
      <w:lvlText w:val="%4"/>
      <w:lvlJc w:val="left"/>
      <w:pPr>
        <w:ind w:left="25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8EB8A628">
      <w:start w:val="1"/>
      <w:numFmt w:val="lowerLetter"/>
      <w:lvlText w:val="%5"/>
      <w:lvlJc w:val="left"/>
      <w:pPr>
        <w:ind w:left="32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EF7038CE">
      <w:start w:val="1"/>
      <w:numFmt w:val="lowerRoman"/>
      <w:lvlText w:val="%6"/>
      <w:lvlJc w:val="left"/>
      <w:pPr>
        <w:ind w:left="39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C1FC6B10">
      <w:start w:val="1"/>
      <w:numFmt w:val="decimal"/>
      <w:lvlText w:val="%7"/>
      <w:lvlJc w:val="left"/>
      <w:pPr>
        <w:ind w:left="46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C9D6C648">
      <w:start w:val="1"/>
      <w:numFmt w:val="lowerLetter"/>
      <w:lvlText w:val="%8"/>
      <w:lvlJc w:val="left"/>
      <w:pPr>
        <w:ind w:left="54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44AA977A">
      <w:start w:val="1"/>
      <w:numFmt w:val="lowerRoman"/>
      <w:lvlText w:val="%9"/>
      <w:lvlJc w:val="left"/>
      <w:pPr>
        <w:ind w:left="61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05054D3"/>
    <w:multiLevelType w:val="hybridMultilevel"/>
    <w:tmpl w:val="56741D14"/>
    <w:lvl w:ilvl="0" w:tplc="A3F6C168">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F240549"/>
    <w:multiLevelType w:val="hybridMultilevel"/>
    <w:tmpl w:val="C7F0BF64"/>
    <w:lvl w:ilvl="0" w:tplc="FD3C8F88">
      <w:start w:val="1"/>
      <w:numFmt w:val="decimal"/>
      <w:lvlText w:val="%1."/>
      <w:lvlJc w:val="left"/>
      <w:pPr>
        <w:ind w:left="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6E0F5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4E87E1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18CC1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F4028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0AEA68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3406F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AC7B3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AAC3E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9395D94"/>
    <w:multiLevelType w:val="hybridMultilevel"/>
    <w:tmpl w:val="922E9BDE"/>
    <w:lvl w:ilvl="0" w:tplc="0B086DE4">
      <w:start w:val="1"/>
      <w:numFmt w:val="decimal"/>
      <w:lvlText w:val="%1."/>
      <w:lvlJc w:val="left"/>
      <w:pPr>
        <w:ind w:left="6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2A460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76EE0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2E66D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9A742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72D12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A4585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50A35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12884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B7D450F"/>
    <w:multiLevelType w:val="hybridMultilevel"/>
    <w:tmpl w:val="3558F2D4"/>
    <w:lvl w:ilvl="0" w:tplc="3E6C41D0">
      <w:start w:val="1"/>
      <w:numFmt w:val="decimal"/>
      <w:lvlText w:val="%1."/>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D2651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243AC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DA692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623C5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9A3D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8071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EABD3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D8D41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0E64760"/>
    <w:multiLevelType w:val="hybridMultilevel"/>
    <w:tmpl w:val="E54E7C70"/>
    <w:lvl w:ilvl="0" w:tplc="45008184">
      <w:start w:val="1"/>
      <w:numFmt w:val="decimal"/>
      <w:lvlText w:val="%1."/>
      <w:lvlJc w:val="left"/>
      <w:pPr>
        <w:ind w:left="61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20B05510">
      <w:start w:val="1"/>
      <w:numFmt w:val="decimal"/>
      <w:lvlText w:val="%2)"/>
      <w:lvlJc w:val="left"/>
      <w:pPr>
        <w:ind w:left="1121"/>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BF8C0BC0">
      <w:start w:val="1"/>
      <w:numFmt w:val="lowerRoman"/>
      <w:lvlText w:val="%3"/>
      <w:lvlJc w:val="left"/>
      <w:pPr>
        <w:ind w:left="150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19DA117A">
      <w:start w:val="1"/>
      <w:numFmt w:val="decimal"/>
      <w:lvlText w:val="%4"/>
      <w:lvlJc w:val="left"/>
      <w:pPr>
        <w:ind w:left="222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D1EE115E">
      <w:start w:val="1"/>
      <w:numFmt w:val="lowerLetter"/>
      <w:lvlText w:val="%5"/>
      <w:lvlJc w:val="left"/>
      <w:pPr>
        <w:ind w:left="294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AB9E5DE6">
      <w:start w:val="1"/>
      <w:numFmt w:val="lowerRoman"/>
      <w:lvlText w:val="%6"/>
      <w:lvlJc w:val="left"/>
      <w:pPr>
        <w:ind w:left="366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B52CE83E">
      <w:start w:val="1"/>
      <w:numFmt w:val="decimal"/>
      <w:lvlText w:val="%7"/>
      <w:lvlJc w:val="left"/>
      <w:pPr>
        <w:ind w:left="438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4A7A9A96">
      <w:start w:val="1"/>
      <w:numFmt w:val="lowerLetter"/>
      <w:lvlText w:val="%8"/>
      <w:lvlJc w:val="left"/>
      <w:pPr>
        <w:ind w:left="510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DEEED100">
      <w:start w:val="1"/>
      <w:numFmt w:val="lowerRoman"/>
      <w:lvlText w:val="%9"/>
      <w:lvlJc w:val="left"/>
      <w:pPr>
        <w:ind w:left="582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0FE652A"/>
    <w:multiLevelType w:val="hybridMultilevel"/>
    <w:tmpl w:val="9378FEF8"/>
    <w:lvl w:ilvl="0" w:tplc="27BCB90E">
      <w:start w:val="1"/>
      <w:numFmt w:val="decimal"/>
      <w:lvlText w:val="%1."/>
      <w:lvlJc w:val="left"/>
      <w:pPr>
        <w:ind w:left="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6E38F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AAB00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020CA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6FFB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77668C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5ABC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7A69C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4451D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4EC1B8C"/>
    <w:multiLevelType w:val="hybridMultilevel"/>
    <w:tmpl w:val="199AA0A2"/>
    <w:lvl w:ilvl="0" w:tplc="04487C8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5835D23"/>
    <w:multiLevelType w:val="hybridMultilevel"/>
    <w:tmpl w:val="AC4425C4"/>
    <w:lvl w:ilvl="0" w:tplc="54688780">
      <w:start w:val="1"/>
      <w:numFmt w:val="decimal"/>
      <w:lvlText w:val="%1."/>
      <w:lvlJc w:val="left"/>
      <w:pPr>
        <w:ind w:left="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F26742">
      <w:start w:val="1"/>
      <w:numFmt w:val="decimal"/>
      <w:lvlText w:val="%2)"/>
      <w:lvlJc w:val="left"/>
      <w:pPr>
        <w:ind w:left="1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D2B6E2">
      <w:start w:val="1"/>
      <w:numFmt w:val="lowerLetter"/>
      <w:lvlText w:val="%3)"/>
      <w:lvlJc w:val="left"/>
      <w:pPr>
        <w:ind w:left="1505"/>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9D9E6764">
      <w:start w:val="1"/>
      <w:numFmt w:val="decimal"/>
      <w:lvlText w:val="%4"/>
      <w:lvlJc w:val="left"/>
      <w:pPr>
        <w:ind w:left="20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CE6CC000">
      <w:start w:val="1"/>
      <w:numFmt w:val="lowerLetter"/>
      <w:lvlText w:val="%5"/>
      <w:lvlJc w:val="left"/>
      <w:pPr>
        <w:ind w:left="27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4F3C023C">
      <w:start w:val="1"/>
      <w:numFmt w:val="lowerRoman"/>
      <w:lvlText w:val="%6"/>
      <w:lvlJc w:val="left"/>
      <w:pPr>
        <w:ind w:left="34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F6E44752">
      <w:start w:val="1"/>
      <w:numFmt w:val="decimal"/>
      <w:lvlText w:val="%7"/>
      <w:lvlJc w:val="left"/>
      <w:pPr>
        <w:ind w:left="42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7E983210">
      <w:start w:val="1"/>
      <w:numFmt w:val="lowerLetter"/>
      <w:lvlText w:val="%8"/>
      <w:lvlJc w:val="left"/>
      <w:pPr>
        <w:ind w:left="49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FE440BAA">
      <w:start w:val="1"/>
      <w:numFmt w:val="lowerRoman"/>
      <w:lvlText w:val="%9"/>
      <w:lvlJc w:val="left"/>
      <w:pPr>
        <w:ind w:left="56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0345015"/>
    <w:multiLevelType w:val="hybridMultilevel"/>
    <w:tmpl w:val="1A50BC6C"/>
    <w:lvl w:ilvl="0" w:tplc="0FB4E1EC">
      <w:start w:val="1"/>
      <w:numFmt w:val="decimal"/>
      <w:lvlText w:val="%1."/>
      <w:lvlJc w:val="left"/>
      <w:pPr>
        <w:ind w:left="50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CE86AB34">
      <w:start w:val="1"/>
      <w:numFmt w:val="lowerLetter"/>
      <w:lvlText w:val="%2"/>
      <w:lvlJc w:val="left"/>
      <w:pPr>
        <w:ind w:left="10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7B04E86E">
      <w:start w:val="1"/>
      <w:numFmt w:val="lowerRoman"/>
      <w:lvlText w:val="%3"/>
      <w:lvlJc w:val="left"/>
      <w:pPr>
        <w:ind w:left="18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5C9E7294">
      <w:start w:val="1"/>
      <w:numFmt w:val="decimal"/>
      <w:lvlText w:val="%4"/>
      <w:lvlJc w:val="left"/>
      <w:pPr>
        <w:ind w:left="25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08C6CF4C">
      <w:start w:val="1"/>
      <w:numFmt w:val="lowerLetter"/>
      <w:lvlText w:val="%5"/>
      <w:lvlJc w:val="left"/>
      <w:pPr>
        <w:ind w:left="32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4894C5D2">
      <w:start w:val="1"/>
      <w:numFmt w:val="lowerRoman"/>
      <w:lvlText w:val="%6"/>
      <w:lvlJc w:val="left"/>
      <w:pPr>
        <w:ind w:left="39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B4A25742">
      <w:start w:val="1"/>
      <w:numFmt w:val="decimal"/>
      <w:lvlText w:val="%7"/>
      <w:lvlJc w:val="left"/>
      <w:pPr>
        <w:ind w:left="46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E0665D10">
      <w:start w:val="1"/>
      <w:numFmt w:val="lowerLetter"/>
      <w:lvlText w:val="%8"/>
      <w:lvlJc w:val="left"/>
      <w:pPr>
        <w:ind w:left="54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8C261786">
      <w:start w:val="1"/>
      <w:numFmt w:val="lowerRoman"/>
      <w:lvlText w:val="%9"/>
      <w:lvlJc w:val="left"/>
      <w:pPr>
        <w:ind w:left="61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0EF57A5"/>
    <w:multiLevelType w:val="hybridMultilevel"/>
    <w:tmpl w:val="300EF75C"/>
    <w:lvl w:ilvl="0" w:tplc="10B0AA8E">
      <w:start w:val="6"/>
      <w:numFmt w:val="decimal"/>
      <w:lvlText w:val="%1."/>
      <w:lvlJc w:val="left"/>
      <w:pPr>
        <w:ind w:left="96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A4E8E34C">
      <w:start w:val="1"/>
      <w:numFmt w:val="lowerLetter"/>
      <w:lvlText w:val="%2"/>
      <w:lvlJc w:val="left"/>
      <w:pPr>
        <w:ind w:left="10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63BEC4F4">
      <w:start w:val="1"/>
      <w:numFmt w:val="lowerRoman"/>
      <w:lvlText w:val="%3"/>
      <w:lvlJc w:val="left"/>
      <w:pPr>
        <w:ind w:left="18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543E43AE">
      <w:start w:val="1"/>
      <w:numFmt w:val="decimal"/>
      <w:lvlText w:val="%4"/>
      <w:lvlJc w:val="left"/>
      <w:pPr>
        <w:ind w:left="25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DEFC0E7C">
      <w:start w:val="1"/>
      <w:numFmt w:val="lowerLetter"/>
      <w:lvlText w:val="%5"/>
      <w:lvlJc w:val="left"/>
      <w:pPr>
        <w:ind w:left="32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0C1E3398">
      <w:start w:val="1"/>
      <w:numFmt w:val="lowerRoman"/>
      <w:lvlText w:val="%6"/>
      <w:lvlJc w:val="left"/>
      <w:pPr>
        <w:ind w:left="39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C652BE1E">
      <w:start w:val="1"/>
      <w:numFmt w:val="decimal"/>
      <w:lvlText w:val="%7"/>
      <w:lvlJc w:val="left"/>
      <w:pPr>
        <w:ind w:left="46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228A5DE6">
      <w:start w:val="1"/>
      <w:numFmt w:val="lowerLetter"/>
      <w:lvlText w:val="%8"/>
      <w:lvlJc w:val="left"/>
      <w:pPr>
        <w:ind w:left="54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B2D88584">
      <w:start w:val="1"/>
      <w:numFmt w:val="lowerRoman"/>
      <w:lvlText w:val="%9"/>
      <w:lvlJc w:val="left"/>
      <w:pPr>
        <w:ind w:left="61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3793116"/>
    <w:multiLevelType w:val="hybridMultilevel"/>
    <w:tmpl w:val="8D3016E0"/>
    <w:lvl w:ilvl="0" w:tplc="E7ECD04C">
      <w:start w:val="1"/>
      <w:numFmt w:val="decimal"/>
      <w:lvlText w:val="%1."/>
      <w:lvlJc w:val="left"/>
      <w:pPr>
        <w:ind w:left="62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C3812F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EB64CF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1D8851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1C284E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C5AF6B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2703F0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65E3F4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C5C1CE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8FA6AD8"/>
    <w:multiLevelType w:val="hybridMultilevel"/>
    <w:tmpl w:val="5DFABE3C"/>
    <w:lvl w:ilvl="0" w:tplc="9B7C6EE8">
      <w:start w:val="1"/>
      <w:numFmt w:val="decimal"/>
      <w:lvlText w:val="%1."/>
      <w:lvlJc w:val="left"/>
      <w:pPr>
        <w:ind w:left="771"/>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5D981964">
      <w:start w:val="1"/>
      <w:numFmt w:val="lowerLetter"/>
      <w:lvlText w:val="%2"/>
      <w:lvlJc w:val="left"/>
      <w:pPr>
        <w:ind w:left="122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8ED06AA4">
      <w:start w:val="1"/>
      <w:numFmt w:val="lowerRoman"/>
      <w:lvlText w:val="%3"/>
      <w:lvlJc w:val="left"/>
      <w:pPr>
        <w:ind w:left="194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AA34FD8C">
      <w:start w:val="1"/>
      <w:numFmt w:val="decimal"/>
      <w:lvlText w:val="%4"/>
      <w:lvlJc w:val="left"/>
      <w:pPr>
        <w:ind w:left="266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A82082EC">
      <w:start w:val="1"/>
      <w:numFmt w:val="lowerLetter"/>
      <w:lvlText w:val="%5"/>
      <w:lvlJc w:val="left"/>
      <w:pPr>
        <w:ind w:left="338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20548AAC">
      <w:start w:val="1"/>
      <w:numFmt w:val="lowerRoman"/>
      <w:lvlText w:val="%6"/>
      <w:lvlJc w:val="left"/>
      <w:pPr>
        <w:ind w:left="410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5A3408BC">
      <w:start w:val="1"/>
      <w:numFmt w:val="decimal"/>
      <w:lvlText w:val="%7"/>
      <w:lvlJc w:val="left"/>
      <w:pPr>
        <w:ind w:left="482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964079FC">
      <w:start w:val="1"/>
      <w:numFmt w:val="lowerLetter"/>
      <w:lvlText w:val="%8"/>
      <w:lvlJc w:val="left"/>
      <w:pPr>
        <w:ind w:left="554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3B628826">
      <w:start w:val="1"/>
      <w:numFmt w:val="lowerRoman"/>
      <w:lvlText w:val="%9"/>
      <w:lvlJc w:val="left"/>
      <w:pPr>
        <w:ind w:left="626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A5E48E4"/>
    <w:multiLevelType w:val="hybridMultilevel"/>
    <w:tmpl w:val="2B5CD558"/>
    <w:lvl w:ilvl="0" w:tplc="4A82B788">
      <w:start w:val="9"/>
      <w:numFmt w:val="decimal"/>
      <w:lvlText w:val="%1."/>
      <w:lvlJc w:val="left"/>
      <w:pPr>
        <w:ind w:left="2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CC965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0260D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E29E8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E8F17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EC18D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C406C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EC99B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D2E0F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7"/>
  </w:num>
  <w:num w:numId="3">
    <w:abstractNumId w:val="14"/>
  </w:num>
  <w:num w:numId="4">
    <w:abstractNumId w:val="12"/>
  </w:num>
  <w:num w:numId="5">
    <w:abstractNumId w:val="1"/>
  </w:num>
  <w:num w:numId="6">
    <w:abstractNumId w:val="6"/>
  </w:num>
  <w:num w:numId="7">
    <w:abstractNumId w:val="4"/>
  </w:num>
  <w:num w:numId="8">
    <w:abstractNumId w:val="5"/>
  </w:num>
  <w:num w:numId="9">
    <w:abstractNumId w:val="10"/>
  </w:num>
  <w:num w:numId="10">
    <w:abstractNumId w:val="11"/>
  </w:num>
  <w:num w:numId="11">
    <w:abstractNumId w:val="9"/>
  </w:num>
  <w:num w:numId="12">
    <w:abstractNumId w:val="13"/>
  </w:num>
  <w:num w:numId="13">
    <w:abstractNumId w:val="3"/>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0BE"/>
    <w:rsid w:val="00052C2F"/>
    <w:rsid w:val="000F1621"/>
    <w:rsid w:val="001533EA"/>
    <w:rsid w:val="001C2B1F"/>
    <w:rsid w:val="001D42B3"/>
    <w:rsid w:val="002C537E"/>
    <w:rsid w:val="00331E20"/>
    <w:rsid w:val="00350BEA"/>
    <w:rsid w:val="00355D6D"/>
    <w:rsid w:val="00407BC7"/>
    <w:rsid w:val="00410FBC"/>
    <w:rsid w:val="00433F44"/>
    <w:rsid w:val="00476E51"/>
    <w:rsid w:val="004D0468"/>
    <w:rsid w:val="00531C46"/>
    <w:rsid w:val="005872D1"/>
    <w:rsid w:val="005C12B1"/>
    <w:rsid w:val="00724DB4"/>
    <w:rsid w:val="0078128C"/>
    <w:rsid w:val="007B0D96"/>
    <w:rsid w:val="007D733B"/>
    <w:rsid w:val="008066E9"/>
    <w:rsid w:val="00852316"/>
    <w:rsid w:val="00864DF0"/>
    <w:rsid w:val="008700BE"/>
    <w:rsid w:val="008D1D0A"/>
    <w:rsid w:val="009C26F7"/>
    <w:rsid w:val="00A31B28"/>
    <w:rsid w:val="00A73C5F"/>
    <w:rsid w:val="00AF1E7A"/>
    <w:rsid w:val="00B545F0"/>
    <w:rsid w:val="00C45C1D"/>
    <w:rsid w:val="00D750BD"/>
    <w:rsid w:val="00E06C1E"/>
    <w:rsid w:val="00E30D4A"/>
    <w:rsid w:val="00E44C08"/>
    <w:rsid w:val="00E52948"/>
    <w:rsid w:val="00ED2A81"/>
    <w:rsid w:val="00EE1474"/>
    <w:rsid w:val="00EE32BB"/>
    <w:rsid w:val="00F36396"/>
    <w:rsid w:val="00F75A9B"/>
    <w:rsid w:val="00FB70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490D5"/>
  <w15:docId w15:val="{B487EDD9-6342-469A-A984-9A848998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5" w:line="349" w:lineRule="auto"/>
      <w:ind w:left="279" w:right="6" w:hanging="10"/>
      <w:jc w:val="both"/>
    </w:pPr>
    <w:rPr>
      <w:rFonts w:ascii="Trebuchet MS" w:eastAsia="Trebuchet MS" w:hAnsi="Trebuchet MS" w:cs="Trebuchet MS"/>
      <w:color w:val="000000"/>
      <w:sz w:val="20"/>
    </w:rPr>
  </w:style>
  <w:style w:type="paragraph" w:styleId="Nagwek1">
    <w:name w:val="heading 1"/>
    <w:next w:val="Normalny"/>
    <w:link w:val="Nagwek1Znak"/>
    <w:uiPriority w:val="9"/>
    <w:qFormat/>
    <w:pPr>
      <w:keepNext/>
      <w:keepLines/>
      <w:spacing w:after="0"/>
      <w:ind w:left="10" w:hanging="10"/>
      <w:jc w:val="center"/>
      <w:outlineLvl w:val="0"/>
    </w:pPr>
    <w:rPr>
      <w:rFonts w:ascii="Arial" w:eastAsia="Arial" w:hAnsi="Arial" w:cs="Arial"/>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2C53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537E"/>
    <w:rPr>
      <w:rFonts w:ascii="Trebuchet MS" w:eastAsia="Trebuchet MS" w:hAnsi="Trebuchet MS" w:cs="Trebuchet MS"/>
      <w:color w:val="000000"/>
      <w:sz w:val="20"/>
    </w:rPr>
  </w:style>
  <w:style w:type="character" w:styleId="Odwoaniedokomentarza">
    <w:name w:val="annotation reference"/>
    <w:basedOn w:val="Domylnaczcionkaakapitu"/>
    <w:uiPriority w:val="99"/>
    <w:semiHidden/>
    <w:unhideWhenUsed/>
    <w:rsid w:val="00F75A9B"/>
    <w:rPr>
      <w:sz w:val="16"/>
      <w:szCs w:val="16"/>
    </w:rPr>
  </w:style>
  <w:style w:type="paragraph" w:styleId="Tekstkomentarza">
    <w:name w:val="annotation text"/>
    <w:basedOn w:val="Normalny"/>
    <w:link w:val="TekstkomentarzaZnak"/>
    <w:uiPriority w:val="99"/>
    <w:semiHidden/>
    <w:unhideWhenUsed/>
    <w:rsid w:val="00F75A9B"/>
    <w:pPr>
      <w:spacing w:line="240" w:lineRule="auto"/>
    </w:pPr>
    <w:rPr>
      <w:szCs w:val="20"/>
    </w:rPr>
  </w:style>
  <w:style w:type="character" w:customStyle="1" w:styleId="TekstkomentarzaZnak">
    <w:name w:val="Tekst komentarza Znak"/>
    <w:basedOn w:val="Domylnaczcionkaakapitu"/>
    <w:link w:val="Tekstkomentarza"/>
    <w:uiPriority w:val="99"/>
    <w:semiHidden/>
    <w:rsid w:val="00F75A9B"/>
    <w:rPr>
      <w:rFonts w:ascii="Trebuchet MS" w:eastAsia="Trebuchet MS" w:hAnsi="Trebuchet MS" w:cs="Trebuchet MS"/>
      <w:color w:val="000000"/>
      <w:sz w:val="20"/>
      <w:szCs w:val="20"/>
    </w:rPr>
  </w:style>
  <w:style w:type="paragraph" w:styleId="Tematkomentarza">
    <w:name w:val="annotation subject"/>
    <w:basedOn w:val="Tekstkomentarza"/>
    <w:next w:val="Tekstkomentarza"/>
    <w:link w:val="TematkomentarzaZnak"/>
    <w:uiPriority w:val="99"/>
    <w:semiHidden/>
    <w:unhideWhenUsed/>
    <w:rsid w:val="00F75A9B"/>
    <w:rPr>
      <w:b/>
      <w:bCs/>
    </w:rPr>
  </w:style>
  <w:style w:type="character" w:customStyle="1" w:styleId="TematkomentarzaZnak">
    <w:name w:val="Temat komentarza Znak"/>
    <w:basedOn w:val="TekstkomentarzaZnak"/>
    <w:link w:val="Tematkomentarza"/>
    <w:uiPriority w:val="99"/>
    <w:semiHidden/>
    <w:rsid w:val="00F75A9B"/>
    <w:rPr>
      <w:rFonts w:ascii="Trebuchet MS" w:eastAsia="Trebuchet MS" w:hAnsi="Trebuchet MS" w:cs="Trebuchet MS"/>
      <w:b/>
      <w:bCs/>
      <w:color w:val="000000"/>
      <w:sz w:val="20"/>
      <w:szCs w:val="20"/>
    </w:rPr>
  </w:style>
  <w:style w:type="paragraph" w:styleId="Tekstdymka">
    <w:name w:val="Balloon Text"/>
    <w:basedOn w:val="Normalny"/>
    <w:link w:val="TekstdymkaZnak"/>
    <w:uiPriority w:val="99"/>
    <w:semiHidden/>
    <w:unhideWhenUsed/>
    <w:rsid w:val="00F75A9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5A9B"/>
    <w:rPr>
      <w:rFonts w:ascii="Segoe UI" w:eastAsia="Trebuchet MS" w:hAnsi="Segoe UI" w:cs="Segoe UI"/>
      <w:color w:val="000000"/>
      <w:sz w:val="18"/>
      <w:szCs w:val="18"/>
    </w:rPr>
  </w:style>
  <w:style w:type="paragraph" w:styleId="Akapitzlist">
    <w:name w:val="List Paragraph"/>
    <w:basedOn w:val="Normalny"/>
    <w:uiPriority w:val="34"/>
    <w:qFormat/>
    <w:rsid w:val="00C45C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2729</Words>
  <Characters>16377</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KG. Gierat</dc:creator>
  <cp:keywords/>
  <cp:lastModifiedBy>Przedszkole Sulejów</cp:lastModifiedBy>
  <cp:revision>2</cp:revision>
  <dcterms:created xsi:type="dcterms:W3CDTF">2024-12-03T10:30:00Z</dcterms:created>
  <dcterms:modified xsi:type="dcterms:W3CDTF">2024-12-03T10:30:00Z</dcterms:modified>
</cp:coreProperties>
</file>