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2B" w:rsidRDefault="0031272B" w:rsidP="00C16082">
      <w:pPr>
        <w:spacing w:after="0" w:line="240" w:lineRule="auto"/>
        <w:jc w:val="center"/>
      </w:pPr>
      <w:r>
        <w:t>REGULAMIN KONKURSU</w:t>
      </w:r>
    </w:p>
    <w:p w:rsidR="0031272B" w:rsidRDefault="0031272B" w:rsidP="00C16082">
      <w:pPr>
        <w:spacing w:after="0" w:line="240" w:lineRule="auto"/>
        <w:jc w:val="center"/>
      </w:pPr>
      <w:r>
        <w:t>NA</w:t>
      </w:r>
    </w:p>
    <w:p w:rsidR="0031272B" w:rsidRDefault="00CA4F39" w:rsidP="00C16082">
      <w:pPr>
        <w:spacing w:after="0" w:line="240" w:lineRule="auto"/>
        <w:jc w:val="center"/>
      </w:pPr>
      <w:r>
        <w:t>„NAJPIĘKNIEJSZĄ</w:t>
      </w:r>
      <w:r w:rsidR="0031272B">
        <w:t xml:space="preserve"> KARTKĘ BOŻONARODZENIOWĄ”</w:t>
      </w:r>
    </w:p>
    <w:p w:rsidR="0031272B" w:rsidRDefault="0031272B" w:rsidP="00C16082">
      <w:pPr>
        <w:spacing w:after="0" w:line="240" w:lineRule="auto"/>
      </w:pPr>
      <w:r>
        <w:t>1. Organizator:</w:t>
      </w:r>
    </w:p>
    <w:p w:rsidR="0031272B" w:rsidRDefault="0031272B" w:rsidP="00C16082">
      <w:pPr>
        <w:spacing w:after="0" w:line="240" w:lineRule="auto"/>
      </w:pPr>
      <w:r>
        <w:t>Organizatorem konkursu na „Najpiękniej</w:t>
      </w:r>
      <w:r w:rsidR="00CA4F39">
        <w:t xml:space="preserve">szą kartkę bożonarodzeniową”  jest </w:t>
      </w:r>
      <w:r w:rsidR="0018769C">
        <w:t>Zespołu S</w:t>
      </w:r>
      <w:r>
        <w:t>zkolno- Przedszkolnego w Wiźnie.</w:t>
      </w:r>
    </w:p>
    <w:p w:rsidR="0031272B" w:rsidRDefault="0031272B" w:rsidP="00C16082">
      <w:pPr>
        <w:spacing w:after="0" w:line="240" w:lineRule="auto"/>
      </w:pPr>
      <w:r>
        <w:t>2. Cele konkursu:</w:t>
      </w:r>
    </w:p>
    <w:p w:rsidR="0031272B" w:rsidRDefault="0031272B" w:rsidP="0018769C">
      <w:pPr>
        <w:pStyle w:val="Akapitzlist"/>
        <w:numPr>
          <w:ilvl w:val="0"/>
          <w:numId w:val="6"/>
        </w:numPr>
        <w:spacing w:after="0" w:line="240" w:lineRule="auto"/>
      </w:pPr>
      <w:r>
        <w:t>propagowanie lokalnych tradycji i symboliki związanych ze Świętami Bożego Narodzenia,</w:t>
      </w:r>
    </w:p>
    <w:p w:rsidR="0031272B" w:rsidRDefault="0031272B" w:rsidP="0018769C">
      <w:pPr>
        <w:pStyle w:val="Akapitzlist"/>
        <w:numPr>
          <w:ilvl w:val="0"/>
          <w:numId w:val="6"/>
        </w:numPr>
        <w:spacing w:after="0" w:line="240" w:lineRule="auto"/>
      </w:pPr>
      <w:r>
        <w:t>rozwijanie wrażliwości plastycznej i artystycznej,</w:t>
      </w:r>
    </w:p>
    <w:p w:rsidR="0031272B" w:rsidRDefault="0031272B" w:rsidP="0018769C">
      <w:pPr>
        <w:pStyle w:val="Akapitzlist"/>
        <w:numPr>
          <w:ilvl w:val="0"/>
          <w:numId w:val="6"/>
        </w:numPr>
        <w:spacing w:after="0" w:line="240" w:lineRule="auto"/>
      </w:pPr>
      <w:r>
        <w:t>kształtowanie postaw szacunku do tradycji.</w:t>
      </w:r>
    </w:p>
    <w:p w:rsidR="0031272B" w:rsidRDefault="0031272B" w:rsidP="00C16082">
      <w:pPr>
        <w:spacing w:after="0" w:line="240" w:lineRule="auto"/>
      </w:pPr>
      <w:r>
        <w:t>3. Uczestnicy:</w:t>
      </w:r>
    </w:p>
    <w:p w:rsidR="0031272B" w:rsidRDefault="0031272B" w:rsidP="00C16082">
      <w:pPr>
        <w:spacing w:after="0" w:line="240" w:lineRule="auto"/>
      </w:pPr>
      <w:r>
        <w:t>W konkursie mogą wziąć udział uczniowie Zespołu Szkolno-Przedszkolnego w Wiźnie.</w:t>
      </w:r>
    </w:p>
    <w:p w:rsidR="0031272B" w:rsidRDefault="003355E4" w:rsidP="00C16082">
      <w:pPr>
        <w:spacing w:after="0" w:line="240" w:lineRule="auto"/>
      </w:pPr>
      <w:r>
        <w:t>Konkurs podzielony jest na trzy</w:t>
      </w:r>
      <w:r w:rsidR="0031272B">
        <w:t xml:space="preserve"> kategorie:</w:t>
      </w:r>
    </w:p>
    <w:p w:rsidR="003355E4" w:rsidRDefault="003355E4" w:rsidP="0018769C">
      <w:pPr>
        <w:pStyle w:val="Akapitzlist"/>
        <w:numPr>
          <w:ilvl w:val="0"/>
          <w:numId w:val="8"/>
        </w:numPr>
        <w:spacing w:after="0" w:line="240" w:lineRule="auto"/>
      </w:pPr>
      <w:r>
        <w:t>dzieci z grup przedszkolnych 3-6- latki.</w:t>
      </w:r>
    </w:p>
    <w:p w:rsidR="0031272B" w:rsidRDefault="0031272B" w:rsidP="0018769C">
      <w:pPr>
        <w:pStyle w:val="Akapitzlist"/>
        <w:numPr>
          <w:ilvl w:val="0"/>
          <w:numId w:val="8"/>
        </w:numPr>
        <w:spacing w:after="0" w:line="240" w:lineRule="auto"/>
      </w:pPr>
      <w:r>
        <w:t>uczniowie klas I-III,</w:t>
      </w:r>
    </w:p>
    <w:p w:rsidR="0031272B" w:rsidRDefault="0031272B" w:rsidP="0018769C">
      <w:pPr>
        <w:pStyle w:val="Akapitzlist"/>
        <w:numPr>
          <w:ilvl w:val="0"/>
          <w:numId w:val="8"/>
        </w:numPr>
        <w:spacing w:after="0" w:line="240" w:lineRule="auto"/>
      </w:pPr>
      <w:r>
        <w:t>uczniowie klas IV-VIII.</w:t>
      </w:r>
    </w:p>
    <w:p w:rsidR="0031272B" w:rsidRDefault="0031272B" w:rsidP="00C16082">
      <w:pPr>
        <w:spacing w:after="0" w:line="240" w:lineRule="auto"/>
      </w:pPr>
      <w:r>
        <w:t>4. Zakres prac konkursowych:</w:t>
      </w:r>
    </w:p>
    <w:p w:rsidR="003355E4" w:rsidRDefault="003355E4" w:rsidP="00C16082">
      <w:pPr>
        <w:pStyle w:val="Akapitzlist"/>
        <w:numPr>
          <w:ilvl w:val="0"/>
          <w:numId w:val="1"/>
        </w:numPr>
        <w:spacing w:after="0" w:line="240" w:lineRule="auto"/>
      </w:pPr>
      <w:r>
        <w:t>karta pocztowa bożonarodzeniowa o wymiarze A5</w:t>
      </w:r>
      <w:r w:rsidR="00CA4F39">
        <w:t>,</w:t>
      </w:r>
      <w:r>
        <w:t xml:space="preserve"> wykonana </w:t>
      </w:r>
      <w:r w:rsidRPr="003355E4">
        <w:t xml:space="preserve"> </w:t>
      </w:r>
      <w:r>
        <w:t>techniką dowolną,</w:t>
      </w:r>
    </w:p>
    <w:p w:rsidR="0031272B" w:rsidRDefault="0031272B" w:rsidP="00C16082">
      <w:pPr>
        <w:spacing w:after="0" w:line="240" w:lineRule="auto"/>
      </w:pPr>
      <w:r>
        <w:t>5. Zasady uczestnictwa:</w:t>
      </w:r>
    </w:p>
    <w:p w:rsidR="0031272B" w:rsidRDefault="0031272B" w:rsidP="0018769C">
      <w:pPr>
        <w:pStyle w:val="Akapitzlist"/>
        <w:numPr>
          <w:ilvl w:val="0"/>
          <w:numId w:val="6"/>
        </w:numPr>
        <w:spacing w:after="0" w:line="240" w:lineRule="auto"/>
      </w:pPr>
      <w:r>
        <w:t>każdy uczestnik konkursu może dostarczyć tylko jedną pracę,</w:t>
      </w:r>
    </w:p>
    <w:p w:rsidR="0031272B" w:rsidRDefault="0031272B" w:rsidP="0018769C">
      <w:pPr>
        <w:pStyle w:val="Akapitzlist"/>
        <w:numPr>
          <w:ilvl w:val="0"/>
          <w:numId w:val="6"/>
        </w:numPr>
        <w:spacing w:after="0" w:line="240" w:lineRule="auto"/>
      </w:pPr>
      <w:r>
        <w:t>praca powinna być podpisana: imię, nazwisko, klasa,</w:t>
      </w:r>
    </w:p>
    <w:p w:rsidR="0031272B" w:rsidRDefault="0031272B" w:rsidP="0018769C">
      <w:pPr>
        <w:pStyle w:val="Akapitzlist"/>
        <w:numPr>
          <w:ilvl w:val="0"/>
          <w:numId w:val="6"/>
        </w:numPr>
        <w:spacing w:after="0" w:line="240" w:lineRule="auto"/>
      </w:pPr>
      <w:r>
        <w:t>dostarczenie pracy konkursowej</w:t>
      </w:r>
      <w:r w:rsidR="003355E4">
        <w:t xml:space="preserve"> </w:t>
      </w:r>
      <w:r>
        <w:t>z kartą uczestnika bezpośrednio do p. Iwona Białobrzeskiej, p. Barbary Borawskiej</w:t>
      </w:r>
      <w:r w:rsidR="003355E4">
        <w:t xml:space="preserve">, </w:t>
      </w:r>
      <w:r>
        <w:t xml:space="preserve"> p. Bożeny Staszek</w:t>
      </w:r>
      <w:r w:rsidR="003355E4">
        <w:t xml:space="preserve"> lub p. Iwony Wiśniewskiej.</w:t>
      </w:r>
    </w:p>
    <w:p w:rsidR="0031272B" w:rsidRDefault="0031272B" w:rsidP="00C16082">
      <w:pPr>
        <w:spacing w:after="0" w:line="240" w:lineRule="auto"/>
      </w:pPr>
      <w:r>
        <w:t>6. Terminy:</w:t>
      </w:r>
    </w:p>
    <w:p w:rsidR="0031272B" w:rsidRDefault="003355E4" w:rsidP="0018769C">
      <w:pPr>
        <w:pStyle w:val="Akapitzlist"/>
        <w:numPr>
          <w:ilvl w:val="0"/>
          <w:numId w:val="3"/>
        </w:numPr>
        <w:spacing w:after="0" w:line="240" w:lineRule="auto"/>
      </w:pPr>
      <w:r>
        <w:t>prace należy składać do 9 grudnia</w:t>
      </w:r>
      <w:r w:rsidR="0031272B">
        <w:t xml:space="preserve"> 2022 r.</w:t>
      </w:r>
    </w:p>
    <w:p w:rsidR="0031272B" w:rsidRDefault="003355E4" w:rsidP="0018769C">
      <w:pPr>
        <w:pStyle w:val="Akapitzlist"/>
        <w:numPr>
          <w:ilvl w:val="0"/>
          <w:numId w:val="3"/>
        </w:numPr>
        <w:spacing w:after="0" w:line="240" w:lineRule="auto"/>
      </w:pPr>
      <w:r>
        <w:t>ogłoszenie wyników nastąpi do 22</w:t>
      </w:r>
      <w:r w:rsidR="0031272B">
        <w:t xml:space="preserve"> grudnia 2022 r.</w:t>
      </w:r>
    </w:p>
    <w:p w:rsidR="0031272B" w:rsidRDefault="0031272B" w:rsidP="00C16082">
      <w:pPr>
        <w:spacing w:after="0" w:line="240" w:lineRule="auto"/>
      </w:pPr>
      <w:r>
        <w:t>7. Kryteria oceny:</w:t>
      </w:r>
    </w:p>
    <w:p w:rsidR="0031272B" w:rsidRDefault="0031272B" w:rsidP="0018769C">
      <w:pPr>
        <w:pStyle w:val="Akapitzlist"/>
        <w:numPr>
          <w:ilvl w:val="0"/>
          <w:numId w:val="3"/>
        </w:numPr>
        <w:spacing w:after="0" w:line="240" w:lineRule="auto"/>
      </w:pPr>
      <w:r>
        <w:t>walory artystyczne,</w:t>
      </w:r>
    </w:p>
    <w:p w:rsidR="0031272B" w:rsidRDefault="0031272B" w:rsidP="0018769C">
      <w:pPr>
        <w:pStyle w:val="Akapitzlist"/>
        <w:numPr>
          <w:ilvl w:val="0"/>
          <w:numId w:val="3"/>
        </w:numPr>
        <w:spacing w:after="0" w:line="240" w:lineRule="auto"/>
      </w:pPr>
      <w:r>
        <w:t>oryginalność,</w:t>
      </w:r>
    </w:p>
    <w:p w:rsidR="0031272B" w:rsidRDefault="0031272B" w:rsidP="0018769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zgodność z tematem. </w:t>
      </w:r>
    </w:p>
    <w:p w:rsidR="0031272B" w:rsidRDefault="0031272B" w:rsidP="00C16082">
      <w:pPr>
        <w:spacing w:after="0" w:line="240" w:lineRule="auto"/>
      </w:pPr>
      <w:r>
        <w:t>8. Nagrody:</w:t>
      </w:r>
    </w:p>
    <w:p w:rsidR="00CA4F39" w:rsidRDefault="00CA4F39" w:rsidP="00C16082">
      <w:pPr>
        <w:spacing w:after="0" w:line="240" w:lineRule="auto"/>
      </w:pPr>
      <w:r>
        <w:t>Najlepsze prace zostaną nagrodzone.</w:t>
      </w:r>
    </w:p>
    <w:p w:rsidR="0031272B" w:rsidRDefault="0031272B" w:rsidP="00C16082">
      <w:pPr>
        <w:spacing w:after="0" w:line="240" w:lineRule="auto"/>
      </w:pPr>
      <w:r>
        <w:t>9. Postanowienia końcowe:</w:t>
      </w:r>
    </w:p>
    <w:p w:rsidR="003355E4" w:rsidRDefault="0031272B" w:rsidP="0018769C">
      <w:pPr>
        <w:pStyle w:val="Akapitzlist"/>
        <w:numPr>
          <w:ilvl w:val="0"/>
          <w:numId w:val="3"/>
        </w:numPr>
        <w:spacing w:after="0" w:line="240" w:lineRule="auto"/>
      </w:pPr>
      <w:r>
        <w:t>informacje o wynikach konkursu zostaną zamies</w:t>
      </w:r>
      <w:r w:rsidR="00CA4F39">
        <w:t>zczone w</w:t>
      </w:r>
      <w:r w:rsidR="003355E4">
        <w:t xml:space="preserve"> dzienniku </w:t>
      </w:r>
      <w:r w:rsidR="00CA4F39">
        <w:t xml:space="preserve">elektronicznym - </w:t>
      </w:r>
      <w:proofErr w:type="spellStart"/>
      <w:r w:rsidR="003355E4">
        <w:t>Librus</w:t>
      </w:r>
      <w:proofErr w:type="spellEnd"/>
      <w:r w:rsidR="003355E4">
        <w:t>.</w:t>
      </w:r>
    </w:p>
    <w:p w:rsidR="0031272B" w:rsidRDefault="0031272B" w:rsidP="0018769C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uczestnictwo w konkursie jest równoznaczne z akceptacją postanowień regulaminu, </w:t>
      </w:r>
    </w:p>
    <w:p w:rsidR="0031272B" w:rsidRDefault="0031272B" w:rsidP="00CA4F3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organizator konkursu zastrzega sobie prawo do zatrzymania </w:t>
      </w:r>
      <w:r w:rsidR="00CA4F39">
        <w:t>prac</w:t>
      </w:r>
      <w:r>
        <w:t xml:space="preserve"> oraz ich publicznej ekspozycji </w:t>
      </w:r>
      <w:r w:rsidR="00CA4F39">
        <w:t>,</w:t>
      </w:r>
    </w:p>
    <w:p w:rsidR="0031272B" w:rsidRDefault="00CA4F39" w:rsidP="0018769C">
      <w:pPr>
        <w:pStyle w:val="Akapitzlist"/>
        <w:numPr>
          <w:ilvl w:val="0"/>
          <w:numId w:val="10"/>
        </w:numPr>
        <w:spacing w:after="0" w:line="240" w:lineRule="auto"/>
      </w:pPr>
      <w:r>
        <w:t>zgłoszenie</w:t>
      </w:r>
      <w:bookmarkStart w:id="0" w:name="_GoBack"/>
      <w:bookmarkEnd w:id="0"/>
      <w:r>
        <w:t xml:space="preserve"> </w:t>
      </w:r>
      <w:r w:rsidR="0031272B">
        <w:t xml:space="preserve"> prac konkursowych jest równoczesne z oświadczeniem o posiadaniu praw </w:t>
      </w:r>
    </w:p>
    <w:p w:rsidR="0031272B" w:rsidRDefault="0031272B" w:rsidP="00CA4F39">
      <w:pPr>
        <w:pStyle w:val="Akapitzlist"/>
        <w:spacing w:after="0" w:line="240" w:lineRule="auto"/>
      </w:pPr>
      <w:r>
        <w:t xml:space="preserve">autorskich, uznaniem niniejszego regulaminu oraz umieszczaniu danych adresowych </w:t>
      </w:r>
    </w:p>
    <w:p w:rsidR="0031272B" w:rsidRDefault="0031272B" w:rsidP="00CA4F39">
      <w:pPr>
        <w:pStyle w:val="Akapitzlist"/>
        <w:spacing w:after="0" w:line="240" w:lineRule="auto"/>
      </w:pPr>
      <w:r>
        <w:t xml:space="preserve">w bazie danych organizatora i o przetwarzanie ich do celów konkursowych, </w:t>
      </w:r>
    </w:p>
    <w:p w:rsidR="00C16082" w:rsidRDefault="0031272B" w:rsidP="0018769C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nagrodzone prace zostaną opublikowane na stronie internetowej </w:t>
      </w:r>
      <w:r w:rsidR="00C16082">
        <w:t>Zespołu Szkolno-Przedszkolnego w Wiźnie</w:t>
      </w:r>
    </w:p>
    <w:p w:rsidR="00F3111B" w:rsidRDefault="0031272B" w:rsidP="0018769C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informacje dotyczące konkursu dostępne </w:t>
      </w:r>
      <w:r w:rsidR="00C16082">
        <w:t>u p. Iwony Białobrzeskiej.</w:t>
      </w:r>
    </w:p>
    <w:sectPr w:rsidR="00F3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CCE"/>
    <w:multiLevelType w:val="hybridMultilevel"/>
    <w:tmpl w:val="48CC1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E7B7E"/>
    <w:multiLevelType w:val="hybridMultilevel"/>
    <w:tmpl w:val="B6F0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0154"/>
    <w:multiLevelType w:val="hybridMultilevel"/>
    <w:tmpl w:val="1F70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F3AC8"/>
    <w:multiLevelType w:val="hybridMultilevel"/>
    <w:tmpl w:val="AF028040"/>
    <w:lvl w:ilvl="0" w:tplc="537AFF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47A94"/>
    <w:multiLevelType w:val="hybridMultilevel"/>
    <w:tmpl w:val="99445C76"/>
    <w:lvl w:ilvl="0" w:tplc="537AFF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5689"/>
    <w:multiLevelType w:val="hybridMultilevel"/>
    <w:tmpl w:val="A27054D4"/>
    <w:lvl w:ilvl="0" w:tplc="537AFF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6715D"/>
    <w:multiLevelType w:val="hybridMultilevel"/>
    <w:tmpl w:val="7ED8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25C90"/>
    <w:multiLevelType w:val="hybridMultilevel"/>
    <w:tmpl w:val="D9BCB12E"/>
    <w:lvl w:ilvl="0" w:tplc="C490483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0FFC"/>
    <w:multiLevelType w:val="hybridMultilevel"/>
    <w:tmpl w:val="C024B336"/>
    <w:lvl w:ilvl="0" w:tplc="537AFF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61558"/>
    <w:multiLevelType w:val="hybridMultilevel"/>
    <w:tmpl w:val="F558F1BA"/>
    <w:lvl w:ilvl="0" w:tplc="537AFF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2B"/>
    <w:rsid w:val="0018769C"/>
    <w:rsid w:val="0031272B"/>
    <w:rsid w:val="003355E4"/>
    <w:rsid w:val="00C16082"/>
    <w:rsid w:val="00CA4F39"/>
    <w:rsid w:val="00F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2022-11-20T20:48:00Z</cp:lastPrinted>
  <dcterms:created xsi:type="dcterms:W3CDTF">2022-11-20T20:22:00Z</dcterms:created>
  <dcterms:modified xsi:type="dcterms:W3CDTF">2022-11-21T14:56:00Z</dcterms:modified>
</cp:coreProperties>
</file>