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7C2F" w14:textId="504A9E1F" w:rsidR="002873F6" w:rsidRPr="00BF0AFB" w:rsidRDefault="002873F6" w:rsidP="002873F6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b/>
          <w:bCs/>
          <w:i/>
        </w:rPr>
      </w:pPr>
      <w:r w:rsidRPr="00BF0AFB">
        <w:rPr>
          <w:b/>
          <w:bCs/>
          <w:i/>
        </w:rPr>
        <w:t>Zamierzenia wychowawczo-dydaktyczne na miesiąc wrzesień w grupie dzieci 4- letnich</w:t>
      </w:r>
    </w:p>
    <w:p w14:paraId="6FF7EF30" w14:textId="30539746" w:rsidR="002873F6" w:rsidRPr="00BF0AFB" w:rsidRDefault="002873F6" w:rsidP="002873F6">
      <w:pPr>
        <w:tabs>
          <w:tab w:val="right" w:pos="14002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  <w:r w:rsidRPr="00BF0AFB">
        <w:rPr>
          <w:b/>
          <w:bCs/>
          <w:i/>
        </w:rPr>
        <w:t>,,Pszczółki"</w:t>
      </w:r>
    </w:p>
    <w:p w14:paraId="159FF5A8" w14:textId="6250CC69" w:rsidR="002873F6" w:rsidRPr="00BF0AFB" w:rsidRDefault="002873F6" w:rsidP="002873F6">
      <w:pPr>
        <w:rPr>
          <w:b/>
        </w:rPr>
      </w:pPr>
      <w:r w:rsidRPr="00BF0AFB">
        <w:rPr>
          <w:b/>
          <w:bCs/>
        </w:rPr>
        <w:br/>
        <w:t>I tydzień, tematyka tygodniowa ,,</w:t>
      </w:r>
      <w:r w:rsidR="00BF0AFB">
        <w:rPr>
          <w:b/>
        </w:rPr>
        <w:t xml:space="preserve">Ja i moi koledzy w </w:t>
      </w:r>
      <w:r w:rsidRPr="00BF0AFB">
        <w:rPr>
          <w:b/>
        </w:rPr>
        <w:t>przedszkol</w:t>
      </w:r>
      <w:r w:rsidR="00BF0AFB">
        <w:rPr>
          <w:b/>
        </w:rPr>
        <w:t>u</w:t>
      </w:r>
      <w:r w:rsidRPr="00BF0AFB">
        <w:rPr>
          <w:b/>
        </w:rPr>
        <w:t>”</w:t>
      </w:r>
      <w:r w:rsidRPr="00BF0AFB">
        <w:rPr>
          <w:b/>
        </w:rPr>
        <w:br/>
      </w:r>
    </w:p>
    <w:p w14:paraId="349FF331" w14:textId="77777777" w:rsidR="002873F6" w:rsidRPr="00BF0AFB" w:rsidRDefault="002873F6" w:rsidP="002873F6">
      <w:pPr>
        <w:numPr>
          <w:ilvl w:val="0"/>
          <w:numId w:val="1"/>
        </w:numPr>
        <w:rPr>
          <w:bCs/>
        </w:rPr>
      </w:pPr>
      <w:r w:rsidRPr="00BF0AFB">
        <w:rPr>
          <w:bCs/>
        </w:rPr>
        <w:t xml:space="preserve">poznanie swojej sali, koleżanek i kolegów; </w:t>
      </w:r>
    </w:p>
    <w:p w14:paraId="77416B60" w14:textId="5502BE1F" w:rsidR="002873F6" w:rsidRDefault="00282265" w:rsidP="002873F6">
      <w:pPr>
        <w:numPr>
          <w:ilvl w:val="0"/>
          <w:numId w:val="1"/>
        </w:numPr>
        <w:rPr>
          <w:bCs/>
        </w:rPr>
      </w:pPr>
      <w:r>
        <w:rPr>
          <w:bCs/>
        </w:rPr>
        <w:t>wzmacnianie siły mięśni rąk i nóg</w:t>
      </w:r>
      <w:r w:rsidR="002873F6" w:rsidRPr="00BF0AFB">
        <w:rPr>
          <w:bCs/>
        </w:rPr>
        <w:t>;</w:t>
      </w:r>
    </w:p>
    <w:p w14:paraId="140BA195" w14:textId="67023F1C" w:rsidR="00282265" w:rsidRPr="00BF0AFB" w:rsidRDefault="00282265" w:rsidP="002873F6">
      <w:pPr>
        <w:numPr>
          <w:ilvl w:val="0"/>
          <w:numId w:val="1"/>
        </w:numPr>
        <w:rPr>
          <w:bCs/>
        </w:rPr>
      </w:pPr>
      <w:r>
        <w:rPr>
          <w:bCs/>
        </w:rPr>
        <w:t>kształtowanie umiejętności liczenia i łączenia elementów w pary;</w:t>
      </w:r>
    </w:p>
    <w:p w14:paraId="23C13425" w14:textId="3E8A5DF1" w:rsidR="002873F6" w:rsidRPr="00BF0AFB" w:rsidRDefault="00282265" w:rsidP="002873F6">
      <w:pPr>
        <w:numPr>
          <w:ilvl w:val="0"/>
          <w:numId w:val="1"/>
        </w:numPr>
        <w:rPr>
          <w:bCs/>
        </w:rPr>
      </w:pPr>
      <w:r>
        <w:rPr>
          <w:bCs/>
        </w:rPr>
        <w:t>kształtowanie sprawności dłoni i nadgarstków</w:t>
      </w:r>
      <w:r w:rsidR="002873F6" w:rsidRPr="00BF0AFB">
        <w:rPr>
          <w:bCs/>
        </w:rPr>
        <w:t>;</w:t>
      </w:r>
    </w:p>
    <w:p w14:paraId="45FA2311" w14:textId="77777777" w:rsidR="002873F6" w:rsidRPr="00BF0AFB" w:rsidRDefault="002873F6" w:rsidP="002873F6">
      <w:pPr>
        <w:ind w:left="360"/>
        <w:rPr>
          <w:b/>
          <w:bCs/>
        </w:rPr>
      </w:pPr>
    </w:p>
    <w:p w14:paraId="282022C9" w14:textId="3D8A5E89" w:rsidR="002873F6" w:rsidRPr="00BF0AFB" w:rsidRDefault="002873F6" w:rsidP="002873F6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BF0AFB">
        <w:rPr>
          <w:b/>
          <w:bCs/>
        </w:rPr>
        <w:t>II tydzień, tematyka tygodniowa ,,</w:t>
      </w:r>
      <w:r w:rsidR="00BF0AFB">
        <w:rPr>
          <w:b/>
          <w:bCs/>
        </w:rPr>
        <w:t>Nasze przedszkole</w:t>
      </w:r>
      <w:r w:rsidRPr="00BF0AFB">
        <w:rPr>
          <w:b/>
          <w:bCs/>
        </w:rPr>
        <w:t>”</w:t>
      </w:r>
    </w:p>
    <w:p w14:paraId="73E34A2A" w14:textId="5E4982B0" w:rsidR="002873F6" w:rsidRPr="00BF0AFB" w:rsidRDefault="00282265" w:rsidP="002873F6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>
        <w:t>rozróżnianie emocji i uczuć przyjemnych i nieprzyjemnych</w:t>
      </w:r>
      <w:r w:rsidR="002873F6" w:rsidRPr="00BF0AFB">
        <w:t>;</w:t>
      </w:r>
    </w:p>
    <w:p w14:paraId="71A12298" w14:textId="7FFC6D5F" w:rsidR="002873F6" w:rsidRPr="00BF0AFB" w:rsidRDefault="00282265" w:rsidP="002873F6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>
        <w:t>reagowanie ruchem na rytm i tempo w muzyce</w:t>
      </w:r>
      <w:r w:rsidR="002873F6" w:rsidRPr="00BF0AFB">
        <w:t>;</w:t>
      </w:r>
    </w:p>
    <w:p w14:paraId="4DB90C71" w14:textId="04393476" w:rsidR="002873F6" w:rsidRPr="00BF0AFB" w:rsidRDefault="00282265" w:rsidP="002873F6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>
        <w:t>utrwalanie nazw kolorów, tworzenie i nazywanie barw pochodnych</w:t>
      </w:r>
      <w:r w:rsidR="002873F6" w:rsidRPr="00BF0AFB">
        <w:t>;</w:t>
      </w:r>
      <w:r w:rsidR="002873F6" w:rsidRPr="00BF0AFB">
        <w:br/>
      </w:r>
    </w:p>
    <w:p w14:paraId="4F1F2231" w14:textId="5E07D1E3" w:rsidR="002873F6" w:rsidRPr="00BF0AFB" w:rsidRDefault="002873F6" w:rsidP="002873F6">
      <w:pPr>
        <w:rPr>
          <w:b/>
        </w:rPr>
      </w:pPr>
      <w:r w:rsidRPr="00BF0AFB">
        <w:rPr>
          <w:b/>
          <w:bCs/>
        </w:rPr>
        <w:t>III tydzień, tematyka tygodniowa  ,,</w:t>
      </w:r>
      <w:r w:rsidR="00BF0AFB">
        <w:rPr>
          <w:b/>
        </w:rPr>
        <w:t>Na ulicy</w:t>
      </w:r>
      <w:r w:rsidRPr="00BF0AFB">
        <w:rPr>
          <w:b/>
        </w:rPr>
        <w:t>”</w:t>
      </w:r>
      <w:r w:rsidRPr="00BF0AFB">
        <w:rPr>
          <w:b/>
        </w:rPr>
        <w:br/>
      </w:r>
    </w:p>
    <w:p w14:paraId="786F9527" w14:textId="7C97D65F" w:rsidR="002873F6" w:rsidRPr="00BF0AFB" w:rsidRDefault="00702916" w:rsidP="002873F6">
      <w:pPr>
        <w:numPr>
          <w:ilvl w:val="0"/>
          <w:numId w:val="4"/>
        </w:numPr>
      </w:pPr>
      <w:r>
        <w:t>zapoznanie z zasadami bezpiecznego poruszania się po ulicy</w:t>
      </w:r>
      <w:r w:rsidR="002873F6" w:rsidRPr="00BF0AFB">
        <w:t>;</w:t>
      </w:r>
    </w:p>
    <w:p w14:paraId="6BB9F3D3" w14:textId="1B9BB46F" w:rsidR="002873F6" w:rsidRPr="00BF0AFB" w:rsidRDefault="00702916" w:rsidP="002873F6">
      <w:pPr>
        <w:numPr>
          <w:ilvl w:val="0"/>
          <w:numId w:val="3"/>
        </w:numPr>
        <w:rPr>
          <w:b/>
          <w:bCs/>
        </w:rPr>
      </w:pPr>
      <w:r>
        <w:t>ćwiczenie motoryki dużej, sprawne reagowanie na sygnały</w:t>
      </w:r>
      <w:r w:rsidR="002873F6" w:rsidRPr="00BF0AFB">
        <w:t>;</w:t>
      </w:r>
    </w:p>
    <w:p w14:paraId="57CBCCD4" w14:textId="77DA1A7E" w:rsidR="002873F6" w:rsidRDefault="002873F6" w:rsidP="002873F6">
      <w:pPr>
        <w:numPr>
          <w:ilvl w:val="0"/>
          <w:numId w:val="3"/>
        </w:numPr>
      </w:pPr>
      <w:r w:rsidRPr="00BF0AFB">
        <w:t xml:space="preserve">rozróżnianie </w:t>
      </w:r>
      <w:r w:rsidR="00702916">
        <w:t>i nazywanie podstawowych figur geometrycznych (trójkąt, koło, kwadrat)</w:t>
      </w:r>
      <w:r w:rsidRPr="00BF0AFB">
        <w:t>;</w:t>
      </w:r>
    </w:p>
    <w:p w14:paraId="33E2EEEB" w14:textId="18FF79A4" w:rsidR="00702916" w:rsidRPr="00BF0AFB" w:rsidRDefault="00702916" w:rsidP="002873F6">
      <w:pPr>
        <w:numPr>
          <w:ilvl w:val="0"/>
          <w:numId w:val="3"/>
        </w:numPr>
      </w:pPr>
      <w:r>
        <w:t>zapoznanie z numerami alarmowymi;</w:t>
      </w:r>
    </w:p>
    <w:p w14:paraId="407DBF80" w14:textId="77777777" w:rsidR="002873F6" w:rsidRPr="00BF0AFB" w:rsidRDefault="002873F6" w:rsidP="002873F6"/>
    <w:p w14:paraId="33286D37" w14:textId="61A93E9F" w:rsidR="002873F6" w:rsidRPr="00BF0AFB" w:rsidRDefault="002873F6" w:rsidP="002873F6">
      <w:pPr>
        <w:rPr>
          <w:b/>
          <w:bCs/>
        </w:rPr>
      </w:pPr>
      <w:bookmarkStart w:id="0" w:name="_Hlk178016471"/>
      <w:r w:rsidRPr="00BF0AFB">
        <w:rPr>
          <w:b/>
          <w:bCs/>
        </w:rPr>
        <w:t>IV tydzień, tematyka tygodniowa  ,,</w:t>
      </w:r>
      <w:r w:rsidR="00BF0AFB">
        <w:rPr>
          <w:b/>
          <w:bCs/>
        </w:rPr>
        <w:t xml:space="preserve"> </w:t>
      </w:r>
      <w:bookmarkEnd w:id="0"/>
      <w:r w:rsidR="00BF0AFB">
        <w:rPr>
          <w:b/>
          <w:bCs/>
        </w:rPr>
        <w:t>Dbamy o czystość</w:t>
      </w:r>
      <w:r w:rsidRPr="00BF0AFB">
        <w:rPr>
          <w:b/>
          <w:bCs/>
        </w:rPr>
        <w:t>”</w:t>
      </w:r>
    </w:p>
    <w:p w14:paraId="30F2970C" w14:textId="77777777" w:rsidR="002873F6" w:rsidRPr="00BF0AFB" w:rsidRDefault="002873F6" w:rsidP="002873F6">
      <w:pPr>
        <w:rPr>
          <w:b/>
          <w:bCs/>
        </w:rPr>
      </w:pPr>
    </w:p>
    <w:p w14:paraId="65996672" w14:textId="310DE4BE" w:rsidR="002873F6" w:rsidRPr="00BF0AFB" w:rsidRDefault="00D37188" w:rsidP="002873F6">
      <w:pPr>
        <w:numPr>
          <w:ilvl w:val="0"/>
          <w:numId w:val="5"/>
        </w:numPr>
        <w:contextualSpacing/>
      </w:pPr>
      <w:r>
        <w:t>kształtowanie nawyków higienicznych i przekonania o ich wpływie na zdrowie</w:t>
      </w:r>
      <w:r w:rsidR="002873F6" w:rsidRPr="00BF0AFB">
        <w:t>;</w:t>
      </w:r>
    </w:p>
    <w:p w14:paraId="48FC215E" w14:textId="725FA00F" w:rsidR="002873F6" w:rsidRPr="00BF0AFB" w:rsidRDefault="00D37188" w:rsidP="002873F6">
      <w:pPr>
        <w:numPr>
          <w:ilvl w:val="0"/>
          <w:numId w:val="5"/>
        </w:numPr>
        <w:contextualSpacing/>
      </w:pPr>
      <w:r>
        <w:t xml:space="preserve">rozwijanie umiejętności </w:t>
      </w:r>
      <w:r w:rsidR="002873F6" w:rsidRPr="00BF0AFB">
        <w:t xml:space="preserve">klasyfikowania elementów </w:t>
      </w:r>
      <w:r>
        <w:t>według jednej cechy;</w:t>
      </w:r>
    </w:p>
    <w:p w14:paraId="0B98F9F4" w14:textId="29F8BD71" w:rsidR="002873F6" w:rsidRDefault="00D37188" w:rsidP="002873F6">
      <w:pPr>
        <w:numPr>
          <w:ilvl w:val="0"/>
          <w:numId w:val="5"/>
        </w:numPr>
        <w:contextualSpacing/>
      </w:pPr>
      <w:r>
        <w:t>rozwijanie umiejętności tanecznych i wokalnych</w:t>
      </w:r>
      <w:r w:rsidR="002873F6" w:rsidRPr="00BF0AFB">
        <w:t>;</w:t>
      </w:r>
    </w:p>
    <w:p w14:paraId="796F618D" w14:textId="40206934" w:rsidR="00D37188" w:rsidRPr="00BF0AFB" w:rsidRDefault="00D37188" w:rsidP="002873F6">
      <w:pPr>
        <w:numPr>
          <w:ilvl w:val="0"/>
          <w:numId w:val="5"/>
        </w:numPr>
        <w:contextualSpacing/>
      </w:pPr>
      <w:r>
        <w:t>rozwijanie koordynacji wzrokowo-ruchowej, wyobraźni i poczucia estetyki;</w:t>
      </w:r>
    </w:p>
    <w:p w14:paraId="06B9C136" w14:textId="77777777" w:rsidR="002873F6" w:rsidRPr="00BF0AFB" w:rsidRDefault="002873F6" w:rsidP="002873F6"/>
    <w:p w14:paraId="1F35F79B" w14:textId="0FCC97F3" w:rsidR="002873F6" w:rsidRDefault="00BF0AFB" w:rsidP="002873F6">
      <w:pPr>
        <w:rPr>
          <w:b/>
          <w:bCs/>
        </w:rPr>
      </w:pPr>
      <w:r w:rsidRPr="00BF0AFB">
        <w:rPr>
          <w:b/>
          <w:bCs/>
        </w:rPr>
        <w:t>V tydzień, tematyka tygodniowa  ,,</w:t>
      </w:r>
      <w:r>
        <w:rPr>
          <w:b/>
          <w:bCs/>
        </w:rPr>
        <w:t>Jesienna pogoda”</w:t>
      </w:r>
    </w:p>
    <w:p w14:paraId="60289B85" w14:textId="77777777" w:rsidR="00BF0AFB" w:rsidRDefault="00BF0AFB" w:rsidP="002873F6">
      <w:pPr>
        <w:rPr>
          <w:b/>
          <w:bCs/>
        </w:rPr>
      </w:pPr>
    </w:p>
    <w:p w14:paraId="1B221474" w14:textId="19D80352" w:rsidR="00085CAE" w:rsidRDefault="00085CAE" w:rsidP="00BF0AFB">
      <w:pPr>
        <w:numPr>
          <w:ilvl w:val="0"/>
          <w:numId w:val="5"/>
        </w:numPr>
        <w:contextualSpacing/>
      </w:pPr>
      <w:r>
        <w:t>rozwijanie umiejętności swobodnego wypowiadania się na określony temat;</w:t>
      </w:r>
    </w:p>
    <w:p w14:paraId="4F2C2929" w14:textId="490D37CA" w:rsidR="00BF0AFB" w:rsidRPr="00BF0AFB" w:rsidRDefault="00085CAE" w:rsidP="00BF0AFB">
      <w:pPr>
        <w:numPr>
          <w:ilvl w:val="0"/>
          <w:numId w:val="5"/>
        </w:numPr>
        <w:contextualSpacing/>
      </w:pPr>
      <w:r>
        <w:t>rozwijanie zmysłu obserwacji poprzez wskazywanie cech pory roku i pogody</w:t>
      </w:r>
      <w:r w:rsidR="00BF0AFB" w:rsidRPr="00BF0AFB">
        <w:t>;</w:t>
      </w:r>
    </w:p>
    <w:p w14:paraId="6C33F5B7" w14:textId="3C913D99" w:rsidR="00BF0AFB" w:rsidRPr="00BF0AFB" w:rsidRDefault="00BF0AFB" w:rsidP="00BF0AFB">
      <w:pPr>
        <w:numPr>
          <w:ilvl w:val="0"/>
          <w:numId w:val="5"/>
        </w:numPr>
        <w:contextualSpacing/>
      </w:pPr>
      <w:r w:rsidRPr="00BF0AFB">
        <w:t xml:space="preserve">klasyfikowania elementów zbioru ze względu na wielkość, </w:t>
      </w:r>
      <w:r w:rsidR="00085CAE">
        <w:t>wysokość i</w:t>
      </w:r>
      <w:r w:rsidRPr="00BF0AFB">
        <w:t xml:space="preserve"> kolor;</w:t>
      </w:r>
    </w:p>
    <w:p w14:paraId="206655EF" w14:textId="0D65B8AD" w:rsidR="00BF0AFB" w:rsidRPr="00BF0AFB" w:rsidRDefault="00085CAE" w:rsidP="00BF0AFB">
      <w:pPr>
        <w:numPr>
          <w:ilvl w:val="0"/>
          <w:numId w:val="5"/>
        </w:numPr>
        <w:contextualSpacing/>
      </w:pPr>
      <w:r>
        <w:t>rozwijanie wrażliwości kolorystycznej poprzez zabawę z kolorem (praca plastyczna)</w:t>
      </w:r>
      <w:r w:rsidR="00BF0AFB" w:rsidRPr="00BF0AFB">
        <w:t>;</w:t>
      </w:r>
    </w:p>
    <w:p w14:paraId="10FB6D65" w14:textId="77777777" w:rsidR="00BF0AFB" w:rsidRPr="00BF0AFB" w:rsidRDefault="00BF0AFB" w:rsidP="00BF0AFB"/>
    <w:p w14:paraId="62DFD09C" w14:textId="77777777" w:rsidR="00BF0AFB" w:rsidRPr="00BF0AFB" w:rsidRDefault="00BF0AFB" w:rsidP="002873F6"/>
    <w:p w14:paraId="70591F15" w14:textId="77777777" w:rsidR="002873F6" w:rsidRPr="00BF0AFB" w:rsidRDefault="002873F6" w:rsidP="002873F6">
      <w:pPr>
        <w:rPr>
          <w:b/>
          <w:u w:val="single"/>
        </w:rPr>
      </w:pPr>
      <w:r w:rsidRPr="00BF0AFB">
        <w:rPr>
          <w:b/>
          <w:u w:val="single"/>
        </w:rPr>
        <w:t>Wiersz na miesiąc wrzesień:</w:t>
      </w:r>
    </w:p>
    <w:p w14:paraId="260A5E0B" w14:textId="77777777" w:rsidR="002873F6" w:rsidRPr="00BF0AFB" w:rsidRDefault="002873F6" w:rsidP="002873F6">
      <w:pPr>
        <w:rPr>
          <w:b/>
          <w:u w:val="single"/>
        </w:rPr>
      </w:pPr>
    </w:p>
    <w:p w14:paraId="76C697BF" w14:textId="77777777" w:rsidR="002873F6" w:rsidRPr="00BF0AFB" w:rsidRDefault="002873F6" w:rsidP="002873F6">
      <w:pPr>
        <w:autoSpaceDE w:val="0"/>
        <w:autoSpaceDN w:val="0"/>
        <w:adjustRightInd w:val="0"/>
      </w:pPr>
      <w:r w:rsidRPr="00BF0AFB">
        <w:rPr>
          <w:b/>
          <w:bCs/>
        </w:rPr>
        <w:t xml:space="preserve">„Żółty listek” </w:t>
      </w:r>
      <w:r w:rsidRPr="00BF0AFB">
        <w:t xml:space="preserve">– K. </w:t>
      </w:r>
      <w:proofErr w:type="spellStart"/>
      <w:r w:rsidRPr="00BF0AFB">
        <w:t>Dardzińska</w:t>
      </w:r>
      <w:proofErr w:type="spellEnd"/>
    </w:p>
    <w:p w14:paraId="3BB86CBA" w14:textId="77777777" w:rsidR="002873F6" w:rsidRPr="00BF0AFB" w:rsidRDefault="002873F6" w:rsidP="002873F6">
      <w:pPr>
        <w:autoSpaceDE w:val="0"/>
        <w:autoSpaceDN w:val="0"/>
        <w:adjustRightInd w:val="0"/>
      </w:pPr>
    </w:p>
    <w:p w14:paraId="2D2FFC9B" w14:textId="77777777" w:rsidR="002873F6" w:rsidRPr="00BF0AFB" w:rsidRDefault="002873F6" w:rsidP="002873F6">
      <w:pPr>
        <w:autoSpaceDE w:val="0"/>
        <w:autoSpaceDN w:val="0"/>
        <w:adjustRightInd w:val="0"/>
      </w:pPr>
      <w:r w:rsidRPr="00BF0AFB">
        <w:t>Żółty listek był tak mały,</w:t>
      </w:r>
    </w:p>
    <w:p w14:paraId="24FA8267" w14:textId="77777777" w:rsidR="002873F6" w:rsidRPr="00BF0AFB" w:rsidRDefault="002873F6" w:rsidP="002873F6">
      <w:pPr>
        <w:autoSpaceDE w:val="0"/>
        <w:autoSpaceDN w:val="0"/>
        <w:adjustRightInd w:val="0"/>
      </w:pPr>
      <w:r w:rsidRPr="00BF0AFB">
        <w:t>że mu liście zasłaniały</w:t>
      </w:r>
    </w:p>
    <w:p w14:paraId="396976D2" w14:textId="77777777" w:rsidR="002873F6" w:rsidRPr="00BF0AFB" w:rsidRDefault="002873F6" w:rsidP="002873F6">
      <w:pPr>
        <w:autoSpaceDE w:val="0"/>
        <w:autoSpaceDN w:val="0"/>
        <w:adjustRightInd w:val="0"/>
      </w:pPr>
      <w:r w:rsidRPr="00BF0AFB">
        <w:t>cały widok na przedszkole,</w:t>
      </w:r>
    </w:p>
    <w:p w14:paraId="1E00221E" w14:textId="77777777" w:rsidR="002873F6" w:rsidRPr="00BF0AFB" w:rsidRDefault="002873F6" w:rsidP="002873F6">
      <w:pPr>
        <w:autoSpaceDE w:val="0"/>
        <w:autoSpaceDN w:val="0"/>
        <w:adjustRightInd w:val="0"/>
      </w:pPr>
      <w:r w:rsidRPr="00BF0AFB">
        <w:t>a zobaczyć tam chciał Olę.</w:t>
      </w:r>
    </w:p>
    <w:p w14:paraId="0629ABD9" w14:textId="77777777" w:rsidR="002873F6" w:rsidRPr="00BF0AFB" w:rsidRDefault="002873F6" w:rsidP="002873F6">
      <w:pPr>
        <w:autoSpaceDE w:val="0"/>
        <w:autoSpaceDN w:val="0"/>
        <w:adjustRightInd w:val="0"/>
      </w:pPr>
    </w:p>
    <w:p w14:paraId="07B25A3C" w14:textId="77777777" w:rsidR="002873F6" w:rsidRPr="00BF0AFB" w:rsidRDefault="002873F6" w:rsidP="002873F6">
      <w:pPr>
        <w:autoSpaceDE w:val="0"/>
        <w:autoSpaceDN w:val="0"/>
        <w:adjustRightInd w:val="0"/>
      </w:pPr>
      <w:r w:rsidRPr="00BF0AFB">
        <w:t>Wietrzyk dmuchnął, listek spadł,</w:t>
      </w:r>
    </w:p>
    <w:p w14:paraId="603C5E53" w14:textId="77777777" w:rsidR="002873F6" w:rsidRPr="00BF0AFB" w:rsidRDefault="002873F6" w:rsidP="002873F6">
      <w:pPr>
        <w:autoSpaceDE w:val="0"/>
        <w:autoSpaceDN w:val="0"/>
        <w:adjustRightInd w:val="0"/>
      </w:pPr>
      <w:r w:rsidRPr="00BF0AFB">
        <w:t>lecąc widział cały świat.</w:t>
      </w:r>
    </w:p>
    <w:p w14:paraId="06FB8EA4" w14:textId="77777777" w:rsidR="002873F6" w:rsidRPr="00BF0AFB" w:rsidRDefault="002873F6" w:rsidP="002873F6">
      <w:pPr>
        <w:autoSpaceDE w:val="0"/>
        <w:autoSpaceDN w:val="0"/>
        <w:adjustRightInd w:val="0"/>
      </w:pPr>
      <w:r w:rsidRPr="00BF0AFB">
        <w:t>A tuż za nim listków więcej</w:t>
      </w:r>
    </w:p>
    <w:p w14:paraId="2261B6D1" w14:textId="19AF463F" w:rsidR="00C46BE7" w:rsidRPr="00BF0AFB" w:rsidRDefault="002873F6" w:rsidP="00C46BE7">
      <w:pPr>
        <w:autoSpaceDE w:val="0"/>
        <w:autoSpaceDN w:val="0"/>
        <w:adjustRightInd w:val="0"/>
      </w:pPr>
      <w:r w:rsidRPr="00BF0AFB">
        <w:t xml:space="preserve">pospadało z drzew czym prędzej. </w:t>
      </w:r>
    </w:p>
    <w:p w14:paraId="1ADBDAE1" w14:textId="10FFDC84" w:rsidR="00C46BE7" w:rsidRPr="00BF0AFB" w:rsidRDefault="002873F6" w:rsidP="002873F6">
      <w:pPr>
        <w:rPr>
          <w:b/>
          <w:u w:val="single"/>
        </w:rPr>
      </w:pPr>
      <w:r w:rsidRPr="00BF0AFB">
        <w:rPr>
          <w:b/>
          <w:u w:val="single"/>
        </w:rPr>
        <w:lastRenderedPageBreak/>
        <w:t>Zabawa muzyczno</w:t>
      </w:r>
      <w:r w:rsidR="00F04433">
        <w:rPr>
          <w:b/>
          <w:u w:val="single"/>
        </w:rPr>
        <w:t>-</w:t>
      </w:r>
      <w:r w:rsidRPr="00BF0AFB">
        <w:rPr>
          <w:b/>
          <w:u w:val="single"/>
        </w:rPr>
        <w:t>ruchowa na miesiąc wrzesień:</w:t>
      </w:r>
    </w:p>
    <w:p w14:paraId="1EF2E3AC" w14:textId="77777777" w:rsidR="002873F6" w:rsidRPr="00C46BE7" w:rsidRDefault="002873F6" w:rsidP="002873F6"/>
    <w:p w14:paraId="3EA4F51B" w14:textId="123F6A75" w:rsidR="00FC4494" w:rsidRPr="00FC4494" w:rsidRDefault="00FC4494" w:rsidP="00FC4494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FC4494">
        <w:rPr>
          <w:rFonts w:eastAsiaTheme="minorHAnsi"/>
          <w:b/>
          <w:bCs/>
          <w:lang w:eastAsia="en-US"/>
          <w14:ligatures w14:val="standardContextual"/>
        </w:rPr>
        <w:t>„</w:t>
      </w:r>
      <w:proofErr w:type="spellStart"/>
      <w:r w:rsidRPr="00FC4494">
        <w:rPr>
          <w:rFonts w:eastAsiaTheme="minorHAnsi"/>
          <w:b/>
          <w:bCs/>
          <w:lang w:eastAsia="en-US"/>
          <w14:ligatures w14:val="standardContextual"/>
        </w:rPr>
        <w:t>Ulijanko</w:t>
      </w:r>
      <w:proofErr w:type="spellEnd"/>
      <w:r w:rsidRPr="00FC4494">
        <w:rPr>
          <w:rFonts w:eastAsiaTheme="minorHAnsi"/>
          <w:b/>
          <w:bCs/>
          <w:lang w:eastAsia="en-US"/>
          <w14:ligatures w14:val="standardContextual"/>
        </w:rPr>
        <w:t>”</w:t>
      </w:r>
      <w:r w:rsidRPr="00FC4494">
        <w:rPr>
          <w:rFonts w:eastAsiaTheme="minorHAnsi"/>
          <w:lang w:eastAsia="en-US"/>
          <w14:ligatures w14:val="standardContextual"/>
        </w:rPr>
        <w:t xml:space="preserve"> – </w:t>
      </w:r>
      <w:r>
        <w:rPr>
          <w:rFonts w:eastAsiaTheme="minorHAnsi"/>
          <w:lang w:eastAsia="en-US"/>
          <w14:ligatures w14:val="standardContextual"/>
        </w:rPr>
        <w:t xml:space="preserve">to </w:t>
      </w:r>
      <w:r w:rsidRPr="00FC4494">
        <w:rPr>
          <w:rFonts w:eastAsiaTheme="minorHAnsi"/>
          <w:lang w:eastAsia="en-US"/>
          <w14:ligatures w14:val="standardContextual"/>
        </w:rPr>
        <w:t>zabaw</w:t>
      </w:r>
      <w:r>
        <w:rPr>
          <w:rFonts w:eastAsiaTheme="minorHAnsi"/>
          <w:lang w:eastAsia="en-US"/>
          <w14:ligatures w14:val="standardContextual"/>
        </w:rPr>
        <w:t xml:space="preserve">a </w:t>
      </w:r>
      <w:r w:rsidRPr="00FC4494">
        <w:rPr>
          <w:rFonts w:eastAsiaTheme="minorHAnsi"/>
          <w:lang w:eastAsia="en-US"/>
          <w14:ligatures w14:val="standardContextual"/>
        </w:rPr>
        <w:t>ze śpiewem</w:t>
      </w:r>
      <w:r>
        <w:rPr>
          <w:rFonts w:eastAsiaTheme="minorHAnsi"/>
          <w:lang w:eastAsia="en-US"/>
          <w14:ligatures w14:val="standardContextual"/>
        </w:rPr>
        <w:t xml:space="preserve">. </w:t>
      </w:r>
      <w:r w:rsidRPr="00FC4494">
        <w:rPr>
          <w:rFonts w:eastAsiaTheme="minorHAnsi"/>
          <w:lang w:eastAsia="en-US"/>
          <w14:ligatures w14:val="standardContextual"/>
        </w:rPr>
        <w:t>Dzieci, trzymając się za ręce</w:t>
      </w:r>
      <w:r>
        <w:rPr>
          <w:rFonts w:eastAsiaTheme="minorHAnsi"/>
          <w:lang w:eastAsia="en-US"/>
          <w14:ligatures w14:val="standardContextual"/>
        </w:rPr>
        <w:t>,</w:t>
      </w:r>
      <w:r w:rsidRPr="00FC4494">
        <w:rPr>
          <w:rFonts w:eastAsiaTheme="minorHAnsi"/>
          <w:lang w:eastAsia="en-US"/>
          <w14:ligatures w14:val="standardContextual"/>
        </w:rPr>
        <w:t xml:space="preserve"> idą po obwodzie koła. Jedno dziecko – </w:t>
      </w:r>
      <w:proofErr w:type="spellStart"/>
      <w:r w:rsidRPr="00FC4494">
        <w:rPr>
          <w:rFonts w:eastAsiaTheme="minorHAnsi"/>
          <w:lang w:eastAsia="en-US"/>
          <w14:ligatures w14:val="standardContextual"/>
        </w:rPr>
        <w:t>Ulijanka</w:t>
      </w:r>
      <w:proofErr w:type="spellEnd"/>
      <w:r w:rsidRPr="00FC4494">
        <w:rPr>
          <w:rFonts w:eastAsiaTheme="minorHAnsi"/>
          <w:lang w:eastAsia="en-US"/>
          <w14:ligatures w14:val="standardContextual"/>
        </w:rPr>
        <w:t xml:space="preserve"> – jest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FC4494">
        <w:rPr>
          <w:rFonts w:eastAsiaTheme="minorHAnsi"/>
          <w:lang w:eastAsia="en-US"/>
          <w14:ligatures w14:val="standardContextual"/>
        </w:rPr>
        <w:t>w środku koła i wykonuje czynności, o których śpiewają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FC4494">
        <w:rPr>
          <w:rFonts w:eastAsiaTheme="minorHAnsi"/>
          <w:lang w:eastAsia="en-US"/>
          <w14:ligatures w14:val="standardContextual"/>
        </w:rPr>
        <w:t>dzieci.</w:t>
      </w:r>
    </w:p>
    <w:p w14:paraId="375E4C73" w14:textId="77777777" w:rsidR="00FC4494" w:rsidRDefault="00FC4494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p w14:paraId="3599E0E5" w14:textId="595BF1F6" w:rsidR="00C46BE7" w:rsidRPr="00C46BE7" w:rsidRDefault="00C46BE7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C46BE7">
        <w:rPr>
          <w:rFonts w:eastAsiaTheme="minorHAnsi"/>
          <w:lang w:eastAsia="en-US"/>
          <w14:ligatures w14:val="standardContextual"/>
        </w:rPr>
        <w:t>Uli, uli Janko,</w:t>
      </w:r>
    </w:p>
    <w:p w14:paraId="6B55729A" w14:textId="081D3ACC" w:rsidR="00C46BE7" w:rsidRPr="00C46BE7" w:rsidRDefault="00C46BE7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C46BE7">
        <w:rPr>
          <w:rFonts w:eastAsiaTheme="minorHAnsi"/>
          <w:lang w:eastAsia="en-US"/>
          <w14:ligatures w14:val="standardContextual"/>
        </w:rPr>
        <w:t>klęknij na kolanko.</w:t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Pr="00C46BE7">
        <w:rPr>
          <w:rFonts w:eastAsiaTheme="minorHAnsi"/>
          <w:lang w:eastAsia="en-US"/>
          <w14:ligatures w14:val="standardContextual"/>
        </w:rPr>
        <w:t xml:space="preserve"> (dziecko w środku koła – klęka)</w:t>
      </w:r>
    </w:p>
    <w:p w14:paraId="481A6DBD" w14:textId="284791F7" w:rsidR="00C46BE7" w:rsidRPr="00C46BE7" w:rsidRDefault="00C46BE7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C46BE7">
        <w:rPr>
          <w:rFonts w:eastAsiaTheme="minorHAnsi"/>
          <w:lang w:eastAsia="en-US"/>
          <w14:ligatures w14:val="standardContextual"/>
        </w:rPr>
        <w:t>Podeprzyj pod boczki</w:t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Pr="00C46BE7">
        <w:rPr>
          <w:rFonts w:eastAsiaTheme="minorHAnsi"/>
          <w:lang w:eastAsia="en-US"/>
          <w14:ligatures w14:val="standardContextual"/>
        </w:rPr>
        <w:t xml:space="preserve"> (rękoma bierze się pod boki)</w:t>
      </w:r>
    </w:p>
    <w:p w14:paraId="38F0C5CD" w14:textId="0E39CA03" w:rsidR="00C46BE7" w:rsidRPr="00C46BE7" w:rsidRDefault="00C46BE7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C46BE7">
        <w:rPr>
          <w:rFonts w:eastAsiaTheme="minorHAnsi"/>
          <w:lang w:eastAsia="en-US"/>
          <w14:ligatures w14:val="standardContextual"/>
        </w:rPr>
        <w:t xml:space="preserve">chwyć się za </w:t>
      </w:r>
      <w:proofErr w:type="spellStart"/>
      <w:r w:rsidRPr="00C46BE7">
        <w:rPr>
          <w:rFonts w:eastAsiaTheme="minorHAnsi"/>
          <w:lang w:eastAsia="en-US"/>
          <w14:ligatures w14:val="standardContextual"/>
        </w:rPr>
        <w:t>warkoczki</w:t>
      </w:r>
      <w:proofErr w:type="spellEnd"/>
      <w:r w:rsidRPr="00C46BE7">
        <w:rPr>
          <w:rFonts w:eastAsiaTheme="minorHAnsi"/>
          <w:lang w:eastAsia="en-US"/>
          <w14:ligatures w14:val="standardContextual"/>
        </w:rPr>
        <w:t xml:space="preserve">. </w:t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  <w:t xml:space="preserve"> </w:t>
      </w:r>
      <w:r w:rsidRPr="00C46BE7">
        <w:rPr>
          <w:rFonts w:eastAsiaTheme="minorHAnsi"/>
          <w:lang w:eastAsia="en-US"/>
          <w14:ligatures w14:val="standardContextual"/>
        </w:rPr>
        <w:t>(trzyma się za włosy)</w:t>
      </w:r>
    </w:p>
    <w:p w14:paraId="07E110A9" w14:textId="52A3FFAE" w:rsidR="00C46BE7" w:rsidRPr="00C46BE7" w:rsidRDefault="00C46BE7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C46BE7">
        <w:rPr>
          <w:rFonts w:eastAsiaTheme="minorHAnsi"/>
          <w:lang w:eastAsia="en-US"/>
          <w14:ligatures w14:val="standardContextual"/>
        </w:rPr>
        <w:t xml:space="preserve">Umyj się, </w:t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  <w:t xml:space="preserve"> </w:t>
      </w:r>
      <w:r w:rsidRPr="00C46BE7">
        <w:rPr>
          <w:rFonts w:eastAsiaTheme="minorHAnsi"/>
          <w:lang w:eastAsia="en-US"/>
          <w14:ligatures w14:val="standardContextual"/>
        </w:rPr>
        <w:t>(dziecko w środku naśladuje gest wycierania się)</w:t>
      </w:r>
    </w:p>
    <w:p w14:paraId="6048C5EF" w14:textId="2A5F1418" w:rsidR="00C46BE7" w:rsidRPr="00C46BE7" w:rsidRDefault="00C46BE7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C46BE7">
        <w:rPr>
          <w:rFonts w:eastAsiaTheme="minorHAnsi"/>
          <w:lang w:eastAsia="en-US"/>
          <w14:ligatures w14:val="standardContextual"/>
        </w:rPr>
        <w:t xml:space="preserve">uczesz się, </w:t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  <w:t xml:space="preserve"> </w:t>
      </w:r>
      <w:r w:rsidRPr="00C46BE7">
        <w:rPr>
          <w:rFonts w:eastAsiaTheme="minorHAnsi"/>
          <w:lang w:eastAsia="en-US"/>
          <w14:ligatures w14:val="standardContextual"/>
        </w:rPr>
        <w:t>(dziecko w środku naśladuje gest czesania się)</w:t>
      </w:r>
    </w:p>
    <w:p w14:paraId="62DE57E9" w14:textId="4AB5CD44" w:rsidR="00C46BE7" w:rsidRPr="00C46BE7" w:rsidRDefault="00C46BE7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C46BE7">
        <w:rPr>
          <w:rFonts w:eastAsiaTheme="minorHAnsi"/>
          <w:lang w:eastAsia="en-US"/>
          <w14:ligatures w14:val="standardContextual"/>
        </w:rPr>
        <w:t xml:space="preserve">ubierz się, </w:t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  <w:t xml:space="preserve"> </w:t>
      </w:r>
      <w:r w:rsidRPr="00C46BE7">
        <w:rPr>
          <w:rFonts w:eastAsiaTheme="minorHAnsi"/>
          <w:lang w:eastAsia="en-US"/>
          <w14:ligatures w14:val="standardContextual"/>
        </w:rPr>
        <w:t>(ruch wkładania koszulki przez głowę)</w:t>
      </w:r>
    </w:p>
    <w:p w14:paraId="06DF69AD" w14:textId="2556AD0E" w:rsidR="00C46BE7" w:rsidRPr="00C46BE7" w:rsidRDefault="00C46BE7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C46BE7">
        <w:rPr>
          <w:rFonts w:eastAsiaTheme="minorHAnsi"/>
          <w:lang w:eastAsia="en-US"/>
          <w14:ligatures w14:val="standardContextual"/>
        </w:rPr>
        <w:t xml:space="preserve">i wybieraj kogo chcesz. </w:t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  <w:t xml:space="preserve"> </w:t>
      </w:r>
      <w:r w:rsidRPr="00C46BE7">
        <w:rPr>
          <w:rFonts w:eastAsiaTheme="minorHAnsi"/>
          <w:lang w:eastAsia="en-US"/>
          <w14:ligatures w14:val="standardContextual"/>
        </w:rPr>
        <w:t xml:space="preserve">(dziecko w środku koła – wybiera do roli </w:t>
      </w:r>
      <w:proofErr w:type="spellStart"/>
      <w:r w:rsidRPr="00C46BE7">
        <w:rPr>
          <w:rFonts w:eastAsiaTheme="minorHAnsi"/>
          <w:lang w:eastAsia="en-US"/>
          <w14:ligatures w14:val="standardContextual"/>
        </w:rPr>
        <w:t>Ulijanki</w:t>
      </w:r>
      <w:proofErr w:type="spellEnd"/>
    </w:p>
    <w:p w14:paraId="43E5D821" w14:textId="45E16B23" w:rsidR="00C46BE7" w:rsidRPr="00C46BE7" w:rsidRDefault="00FC4494" w:rsidP="00FC4494">
      <w:pPr>
        <w:autoSpaceDE w:val="0"/>
        <w:autoSpaceDN w:val="0"/>
        <w:adjustRightInd w:val="0"/>
        <w:ind w:left="2832" w:firstLine="708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   </w:t>
      </w:r>
      <w:r w:rsidR="00C46BE7" w:rsidRPr="00C46BE7">
        <w:rPr>
          <w:rFonts w:eastAsiaTheme="minorHAnsi"/>
          <w:lang w:eastAsia="en-US"/>
          <w14:ligatures w14:val="standardContextual"/>
        </w:rPr>
        <w:t>kolejne dziecko).</w:t>
      </w:r>
    </w:p>
    <w:p w14:paraId="6714F7A0" w14:textId="67EF8AA4" w:rsidR="002873F6" w:rsidRPr="00C46BE7" w:rsidRDefault="00C46BE7" w:rsidP="00C46BE7">
      <w:pPr>
        <w:pStyle w:val="NormalnyWeb"/>
      </w:pPr>
      <w:r w:rsidRPr="00C46BE7">
        <w:rPr>
          <w:rFonts w:eastAsiaTheme="minorHAnsi"/>
          <w:lang w:eastAsia="en-US"/>
          <w14:ligatures w14:val="standardContextual"/>
        </w:rPr>
        <w:t>Zabawę powtarzamy kilka razy.</w:t>
      </w:r>
    </w:p>
    <w:p w14:paraId="478793A9" w14:textId="77777777" w:rsidR="006B27E2" w:rsidRPr="00BF0AFB" w:rsidRDefault="006B27E2"/>
    <w:sectPr w:rsidR="006B27E2" w:rsidRPr="00BF0AFB" w:rsidSect="002873F6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6756"/>
    <w:multiLevelType w:val="hybridMultilevel"/>
    <w:tmpl w:val="344C9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724F"/>
    <w:multiLevelType w:val="hybridMultilevel"/>
    <w:tmpl w:val="0C22CB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80FE7"/>
    <w:multiLevelType w:val="hybridMultilevel"/>
    <w:tmpl w:val="7EDEA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411A"/>
    <w:multiLevelType w:val="hybridMultilevel"/>
    <w:tmpl w:val="A928D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4309E"/>
    <w:multiLevelType w:val="hybridMultilevel"/>
    <w:tmpl w:val="C150A1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057349">
    <w:abstractNumId w:val="1"/>
  </w:num>
  <w:num w:numId="2" w16cid:durableId="1001353140">
    <w:abstractNumId w:val="3"/>
  </w:num>
  <w:num w:numId="3" w16cid:durableId="606232866">
    <w:abstractNumId w:val="2"/>
  </w:num>
  <w:num w:numId="4" w16cid:durableId="729961683">
    <w:abstractNumId w:val="0"/>
  </w:num>
  <w:num w:numId="5" w16cid:durableId="1539313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78"/>
    <w:rsid w:val="00085CAE"/>
    <w:rsid w:val="00166169"/>
    <w:rsid w:val="00184F82"/>
    <w:rsid w:val="00200902"/>
    <w:rsid w:val="00282265"/>
    <w:rsid w:val="002873F6"/>
    <w:rsid w:val="00374306"/>
    <w:rsid w:val="00381078"/>
    <w:rsid w:val="00671CF3"/>
    <w:rsid w:val="006B27E2"/>
    <w:rsid w:val="00702916"/>
    <w:rsid w:val="00BF0AFB"/>
    <w:rsid w:val="00C46BE7"/>
    <w:rsid w:val="00D37188"/>
    <w:rsid w:val="00F04433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A125"/>
  <w15:chartTrackingRefBased/>
  <w15:docId w15:val="{024CD814-717F-4E55-9589-5F7B6281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3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73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Chrzanowska</dc:creator>
  <cp:keywords/>
  <dc:description/>
  <cp:lastModifiedBy>Elżbieta Chrzanowska</cp:lastModifiedBy>
  <cp:revision>8</cp:revision>
  <dcterms:created xsi:type="dcterms:W3CDTF">2024-09-01T13:56:00Z</dcterms:created>
  <dcterms:modified xsi:type="dcterms:W3CDTF">2024-09-24T04:05:00Z</dcterms:modified>
</cp:coreProperties>
</file>