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C2C2" w14:textId="090DED50" w:rsidR="00323D39" w:rsidRDefault="00323D39" w:rsidP="00323D39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Zamierzenia wychowawczo-dydaktyczne na miesiąc </w:t>
      </w:r>
      <w:r w:rsidR="00F93D98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marzec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2C685A2E" w14:textId="77777777" w:rsidR="00323D39" w:rsidRPr="00A25827" w:rsidRDefault="00323D39" w:rsidP="00323D39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w grupie dzieci 4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i 5-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letnich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,,Pszczółki"</w:t>
      </w:r>
    </w:p>
    <w:p w14:paraId="34F4E5C6" w14:textId="542464AD" w:rsidR="00323D39" w:rsidRDefault="00323D39" w:rsidP="00F93D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35B2B5E" w14:textId="77777777" w:rsidR="00F93D98" w:rsidRPr="00F93D98" w:rsidRDefault="00F93D98" w:rsidP="00F93D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21FA7C9" w14:textId="3C4774DF" w:rsidR="00323D39" w:rsidRPr="00A25827" w:rsidRDefault="00323D39" w:rsidP="00323D3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tydzień, tematyka tygodniowa  ,,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świecie sztuki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</w:p>
    <w:p w14:paraId="03748F1C" w14:textId="77777777" w:rsidR="00323D39" w:rsidRPr="001074C8" w:rsidRDefault="00323D39" w:rsidP="00323D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utrwalenie słowa „artysta”, „sztuka”; wzbogacenie wiedzy na temat </w:t>
      </w:r>
      <w:r w:rsidRPr="00696B6D">
        <w:rPr>
          <w:rFonts w:ascii="Times New Roman" w:hAnsi="Times New Roman" w:cs="Times New Roman"/>
          <w:kern w:val="0"/>
          <w:sz w:val="24"/>
          <w:szCs w:val="24"/>
        </w:rPr>
        <w:t>prac</w:t>
      </w:r>
      <w:r>
        <w:rPr>
          <w:rFonts w:ascii="Times New Roman" w:hAnsi="Times New Roman" w:cs="Times New Roman"/>
          <w:kern w:val="0"/>
          <w:sz w:val="24"/>
          <w:szCs w:val="24"/>
        </w:rPr>
        <w:t>y</w:t>
      </w:r>
      <w:r w:rsidRPr="00696B6D">
        <w:rPr>
          <w:rFonts w:ascii="Times New Roman" w:hAnsi="Times New Roman" w:cs="Times New Roman"/>
          <w:kern w:val="0"/>
          <w:sz w:val="24"/>
          <w:szCs w:val="24"/>
        </w:rPr>
        <w:t xml:space="preserve"> muzyka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29A2C46B" w14:textId="77777777" w:rsidR="00323D39" w:rsidRPr="001074C8" w:rsidRDefault="00323D39" w:rsidP="00323D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74C8">
        <w:rPr>
          <w:rFonts w:ascii="Times New Roman" w:hAnsi="Times New Roman" w:cs="Times New Roman"/>
          <w:kern w:val="0"/>
          <w:sz w:val="24"/>
          <w:szCs w:val="24"/>
        </w:rPr>
        <w:t>pozna</w:t>
      </w:r>
      <w:r>
        <w:rPr>
          <w:rFonts w:ascii="Times New Roman" w:hAnsi="Times New Roman" w:cs="Times New Roman"/>
          <w:kern w:val="0"/>
          <w:sz w:val="24"/>
          <w:szCs w:val="24"/>
        </w:rPr>
        <w:t>nie</w:t>
      </w:r>
      <w:r w:rsidRPr="001074C8">
        <w:rPr>
          <w:rFonts w:ascii="Times New Roman" w:hAnsi="Times New Roman" w:cs="Times New Roman"/>
          <w:kern w:val="0"/>
          <w:sz w:val="24"/>
          <w:szCs w:val="24"/>
        </w:rPr>
        <w:t xml:space="preserve"> różn</w:t>
      </w:r>
      <w:r>
        <w:rPr>
          <w:rFonts w:ascii="Times New Roman" w:hAnsi="Times New Roman" w:cs="Times New Roman"/>
          <w:kern w:val="0"/>
          <w:sz w:val="24"/>
          <w:szCs w:val="24"/>
        </w:rPr>
        <w:t>ych</w:t>
      </w:r>
      <w:r w:rsidRPr="001074C8">
        <w:rPr>
          <w:rFonts w:ascii="Times New Roman" w:hAnsi="Times New Roman" w:cs="Times New Roman"/>
          <w:kern w:val="0"/>
          <w:sz w:val="24"/>
          <w:szCs w:val="24"/>
        </w:rPr>
        <w:t xml:space="preserve"> rodzaj</w:t>
      </w:r>
      <w:r>
        <w:rPr>
          <w:rFonts w:ascii="Times New Roman" w:hAnsi="Times New Roman" w:cs="Times New Roman"/>
          <w:kern w:val="0"/>
          <w:sz w:val="24"/>
          <w:szCs w:val="24"/>
        </w:rPr>
        <w:t>ów</w:t>
      </w:r>
      <w:r w:rsidRPr="001074C8">
        <w:rPr>
          <w:rFonts w:ascii="Times New Roman" w:hAnsi="Times New Roman" w:cs="Times New Roman"/>
          <w:kern w:val="0"/>
          <w:sz w:val="24"/>
          <w:szCs w:val="24"/>
        </w:rPr>
        <w:t xml:space="preserve"> sztuki malarskiej: portret, pejzaż, martwa natura, malarstwo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74C8">
        <w:rPr>
          <w:rFonts w:ascii="Times New Roman" w:hAnsi="Times New Roman" w:cs="Times New Roman"/>
          <w:kern w:val="0"/>
          <w:sz w:val="24"/>
          <w:szCs w:val="24"/>
        </w:rPr>
        <w:t>abstrakcyjne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64560CE5" w14:textId="77777777" w:rsidR="00323D39" w:rsidRPr="001074C8" w:rsidRDefault="00323D39" w:rsidP="00323D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poszerzenie wiedzy na temat dźwięków i instrumentów muzycznych typowych </w:t>
      </w:r>
      <w:r>
        <w:rPr>
          <w:rFonts w:ascii="Times New Roman" w:hAnsi="Times New Roman" w:cs="Times New Roman"/>
          <w:kern w:val="0"/>
          <w:sz w:val="24"/>
          <w:szCs w:val="24"/>
        </w:rPr>
        <w:br/>
        <w:t>i nietypowych;</w:t>
      </w:r>
    </w:p>
    <w:p w14:paraId="543986BB" w14:textId="77777777" w:rsidR="00323D39" w:rsidRDefault="00323D39" w:rsidP="00323D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wzbogacenie wiedzy na temat pracy rzeźbiarza; zaznajomienie z pojęciami „rzeźba”, „obraz”;</w:t>
      </w:r>
    </w:p>
    <w:p w14:paraId="3DF29019" w14:textId="77777777" w:rsidR="00323D39" w:rsidRPr="000866C0" w:rsidRDefault="00323D39" w:rsidP="00323D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E605D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umiejętności opisywania otaczającego świata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BE605D">
        <w:rPr>
          <w:rFonts w:ascii="Times New Roman" w:hAnsi="Times New Roman" w:cs="Times New Roman"/>
          <w:color w:val="000000"/>
          <w:kern w:val="0"/>
          <w:sz w:val="24"/>
          <w:szCs w:val="24"/>
        </w:rPr>
        <w:t>rozumienie pojęć: duży – mały, większy – mniejszy, za duży – za mały, taki sam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1D8ED298" w14:textId="77777777" w:rsidR="00323D39" w:rsidRPr="00BE605D" w:rsidRDefault="00323D39" w:rsidP="00323D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31DDF3" w14:textId="77777777" w:rsidR="00323D39" w:rsidRPr="00107CBC" w:rsidRDefault="00323D39" w:rsidP="00323D39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1C66C2" w14:textId="7AA13B8D" w:rsidR="00323D39" w:rsidRPr="00A25827" w:rsidRDefault="00323D39" w:rsidP="00323D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78016471"/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="00F93D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tydzień, tematyka tygodniowa  ,,</w:t>
      </w:r>
      <w:bookmarkEnd w:id="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Robimy zakupy w sklepie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439ECBC9" w14:textId="77777777" w:rsidR="00323D39" w:rsidRPr="00A25827" w:rsidRDefault="00323D39" w:rsidP="00323D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DFCB769" w14:textId="77777777" w:rsidR="00323D39" w:rsidRPr="00C316CA" w:rsidRDefault="00323D39" w:rsidP="00323D3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BE605D">
        <w:rPr>
          <w:rFonts w:ascii="Times New Roman" w:hAnsi="Times New Roman" w:cs="Times New Roman"/>
          <w:kern w:val="0"/>
          <w:sz w:val="24"/>
          <w:szCs w:val="24"/>
        </w:rPr>
        <w:t xml:space="preserve">poznanie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różnych rodzajów sklepów i ich </w:t>
      </w:r>
      <w:r w:rsidRPr="00BE605D">
        <w:rPr>
          <w:rFonts w:ascii="Times New Roman" w:hAnsi="Times New Roman" w:cs="Times New Roman"/>
          <w:kern w:val="0"/>
          <w:sz w:val="24"/>
          <w:szCs w:val="24"/>
        </w:rPr>
        <w:t>asortymen</w:t>
      </w:r>
      <w:r>
        <w:rPr>
          <w:rFonts w:ascii="Times New Roman" w:hAnsi="Times New Roman" w:cs="Times New Roman"/>
          <w:kern w:val="0"/>
          <w:sz w:val="24"/>
          <w:szCs w:val="24"/>
        </w:rPr>
        <w:t>tu; zapoznanie z</w:t>
      </w:r>
      <w:r w:rsidRPr="00BE605D">
        <w:rPr>
          <w:rFonts w:ascii="Times New Roman" w:hAnsi="Times New Roman" w:cs="Times New Roman"/>
          <w:kern w:val="0"/>
          <w:sz w:val="24"/>
          <w:szCs w:val="24"/>
        </w:rPr>
        <w:t xml:space="preserve"> pracą sprzedawcy, kasjera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2315055F" w14:textId="77777777" w:rsidR="00323D39" w:rsidRPr="00346337" w:rsidRDefault="00323D39" w:rsidP="00323D3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C316CA">
        <w:rPr>
          <w:rFonts w:ascii="Times New Roman" w:hAnsi="Times New Roman" w:cs="Times New Roman"/>
          <w:color w:val="000000"/>
          <w:kern w:val="0"/>
          <w:sz w:val="24"/>
          <w:szCs w:val="24"/>
        </w:rPr>
        <w:t>przyswajanie zasad kulturalnego zachowania się w miejscach publicznych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787BD943" w14:textId="77777777" w:rsidR="00323D39" w:rsidRPr="00C316CA" w:rsidRDefault="00323D39" w:rsidP="00323D3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C316CA">
        <w:rPr>
          <w:rFonts w:ascii="Times New Roman" w:hAnsi="Times New Roman" w:cs="Times New Roman"/>
          <w:color w:val="000000"/>
          <w:kern w:val="0"/>
          <w:sz w:val="24"/>
          <w:szCs w:val="24"/>
        </w:rPr>
        <w:t>nabywanie postawy świadomego konsumenta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424AD1AE" w14:textId="77777777" w:rsidR="00323D39" w:rsidRDefault="00323D39" w:rsidP="00323D3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C316CA">
        <w:rPr>
          <w:rFonts w:ascii="Times New Roman" w:hAnsi="Times New Roman" w:cs="Times New Roman"/>
          <w:kern w:val="0"/>
          <w:sz w:val="24"/>
          <w:szCs w:val="24"/>
        </w:rPr>
        <w:t>uświadomienie roli pieniędzy jako środków płatniczych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  <w:r w:rsidRPr="00C316CA">
        <w:rPr>
          <w:rFonts w:ascii="Times New Roman" w:hAnsi="Times New Roman" w:cs="Times New Roman"/>
          <w:kern w:val="0"/>
          <w:sz w:val="24"/>
          <w:szCs w:val="24"/>
        </w:rPr>
        <w:t>rozumienie pojęć: moneta, banknot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B5AE13E" w14:textId="77777777" w:rsidR="00323D39" w:rsidRPr="00F93D98" w:rsidRDefault="00323D39" w:rsidP="00323D3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346337">
        <w:rPr>
          <w:rFonts w:ascii="Times New Roman" w:hAnsi="Times New Roman" w:cs="Times New Roman"/>
          <w:kern w:val="0"/>
          <w:sz w:val="24"/>
          <w:szCs w:val="24"/>
        </w:rPr>
        <w:t xml:space="preserve">usprawnianie koordynacji wzrokowo-ruchowej, precyzyjnych ruchów palców 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Pr="00346337">
        <w:rPr>
          <w:rFonts w:ascii="Times New Roman" w:hAnsi="Times New Roman" w:cs="Times New Roman"/>
          <w:kern w:val="0"/>
          <w:sz w:val="24"/>
          <w:szCs w:val="24"/>
        </w:rPr>
        <w:t>i nadgarstka</w:t>
      </w:r>
      <w:r w:rsidRPr="00643D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346337">
        <w:rPr>
          <w:rFonts w:ascii="Times New Roman" w:hAnsi="Times New Roman" w:cs="Times New Roman"/>
          <w:kern w:val="0"/>
          <w:sz w:val="24"/>
          <w:szCs w:val="24"/>
        </w:rPr>
        <w:t>poprzez malowanie palcami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855C0DD" w14:textId="77777777" w:rsidR="00F93D98" w:rsidRDefault="00F93D98" w:rsidP="00F93D98">
      <w:pPr>
        <w:spacing w:after="0" w:line="240" w:lineRule="auto"/>
        <w:ind w:left="360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2B98EF9E" w14:textId="77777777" w:rsidR="00F93D98" w:rsidRDefault="00F93D98" w:rsidP="00F93D98">
      <w:pPr>
        <w:spacing w:after="0" w:line="240" w:lineRule="auto"/>
        <w:ind w:left="360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5602FDD1" w14:textId="25FDEE5D" w:rsidR="00F93D98" w:rsidRDefault="00F93D98" w:rsidP="00F93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tydzień, tematyka tygodniowa  ,,</w:t>
      </w:r>
      <w:r w:rsidR="00CC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Gdzie jesteś wiosno?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7E78322A" w14:textId="77777777" w:rsidR="008E6364" w:rsidRDefault="008E6364" w:rsidP="00F93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4F866A9" w14:textId="1BF6BCAE" w:rsidR="00643DAA" w:rsidRPr="00643DAA" w:rsidRDefault="00643DAA" w:rsidP="00643D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43DAA">
        <w:rPr>
          <w:rFonts w:ascii="Times New Roman" w:hAnsi="Times New Roman" w:cs="Times New Roman"/>
          <w:color w:val="000000"/>
          <w:kern w:val="0"/>
          <w:sz w:val="24"/>
          <w:szCs w:val="24"/>
        </w:rPr>
        <w:t>poznanie pojęcia „zwiastuny wiosny”;</w:t>
      </w:r>
    </w:p>
    <w:p w14:paraId="06D0161C" w14:textId="623F6005" w:rsidR="008E6364" w:rsidRDefault="00643DAA" w:rsidP="00643D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43DAA">
        <w:rPr>
          <w:rFonts w:ascii="Times New Roman" w:hAnsi="Times New Roman" w:cs="Times New Roman"/>
          <w:kern w:val="0"/>
          <w:sz w:val="24"/>
          <w:szCs w:val="24"/>
        </w:rPr>
        <w:t>zapoznanie z charakterystycznymi zmianami zachodzącymi w przyrodzie w związku ze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43DAA">
        <w:rPr>
          <w:rFonts w:ascii="Times New Roman" w:hAnsi="Times New Roman" w:cs="Times New Roman"/>
          <w:kern w:val="0"/>
          <w:sz w:val="24"/>
          <w:szCs w:val="24"/>
        </w:rPr>
        <w:t>zbliżającą się nową porą roku</w:t>
      </w:r>
      <w:r w:rsidR="00FE6D8E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66E905BF" w14:textId="5B85B2F8" w:rsidR="00FE6D8E" w:rsidRDefault="00FE6D8E" w:rsidP="00643D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E6D8E">
        <w:rPr>
          <w:rFonts w:ascii="Times New Roman" w:hAnsi="Times New Roman" w:cs="Times New Roman"/>
          <w:kern w:val="0"/>
          <w:sz w:val="24"/>
          <w:szCs w:val="24"/>
        </w:rPr>
        <w:t>ustalanie chronologii zdarzeń – co było najpierw, co było potem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9AE9EC9" w14:textId="3F80C0AB" w:rsidR="00FE6D8E" w:rsidRDefault="00FE6D8E" w:rsidP="00643D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E6D8E">
        <w:rPr>
          <w:rFonts w:ascii="Times New Roman" w:hAnsi="Times New Roman" w:cs="Times New Roman"/>
          <w:kern w:val="0"/>
          <w:sz w:val="24"/>
          <w:szCs w:val="24"/>
        </w:rPr>
        <w:t>zaznajomienie ze znaczeniem przysłowia „W marcu jak w garncu”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D87D57C" w14:textId="143E57A6" w:rsidR="00F93D98" w:rsidRPr="00FE6D8E" w:rsidRDefault="00FE6D8E" w:rsidP="00FE6D8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E6D8E">
        <w:rPr>
          <w:rFonts w:ascii="Times New Roman" w:hAnsi="Times New Roman" w:cs="Times New Roman"/>
          <w:color w:val="000000"/>
          <w:kern w:val="0"/>
          <w:sz w:val="24"/>
          <w:szCs w:val="24"/>
        </w:rPr>
        <w:t>poznanie wybranych tradycji ludowych związanych z nadejściem wiosny;</w:t>
      </w:r>
    </w:p>
    <w:p w14:paraId="70682512" w14:textId="77777777" w:rsidR="00F93D98" w:rsidRDefault="00F93D98" w:rsidP="00F93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FB8F74F" w14:textId="529A6DF8" w:rsidR="00F93D98" w:rsidRPr="00346337" w:rsidRDefault="00F93D98" w:rsidP="00F93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tydzień, tematyka tygodniowa  ,,</w:t>
      </w:r>
      <w:r w:rsidR="00CC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Kolory wiosny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787FE9FA" w14:textId="77777777" w:rsidR="00323D39" w:rsidRDefault="00323D39" w:rsidP="00323D3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5E400F95" w14:textId="100ED4EA" w:rsidR="00323D39" w:rsidRPr="00927CC6" w:rsidRDefault="00927CC6" w:rsidP="008E636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927CC6">
        <w:rPr>
          <w:rFonts w:ascii="Times New Roman" w:hAnsi="Times New Roman" w:cs="Times New Roman"/>
          <w:kern w:val="0"/>
          <w:sz w:val="24"/>
          <w:szCs w:val="24"/>
        </w:rPr>
        <w:t>utrwalenie znajomości kolorów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5D7A6AC" w14:textId="05452A43" w:rsidR="00927CC6" w:rsidRPr="00927CC6" w:rsidRDefault="00927CC6" w:rsidP="00927C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27CC6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umiejętności posługiwania się liczebnikami głównymi i porządkowymi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4C60F2BA" w14:textId="49730C5E" w:rsidR="00927CC6" w:rsidRPr="00927CC6" w:rsidRDefault="00927CC6" w:rsidP="00927C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927CC6">
        <w:rPr>
          <w:rFonts w:ascii="Times New Roman" w:hAnsi="Times New Roman" w:cs="Times New Roman"/>
          <w:color w:val="000000"/>
          <w:kern w:val="0"/>
          <w:sz w:val="24"/>
          <w:szCs w:val="24"/>
        </w:rPr>
        <w:t>doskonalenie umiejętności porównywania liczebności zbiorów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00FDFDA0" w14:textId="67501F36" w:rsidR="00927CC6" w:rsidRPr="00927CC6" w:rsidRDefault="00927CC6" w:rsidP="00927C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927CC6">
        <w:rPr>
          <w:rFonts w:ascii="Times New Roman" w:hAnsi="Times New Roman" w:cs="Times New Roman"/>
          <w:kern w:val="0"/>
          <w:sz w:val="24"/>
          <w:szCs w:val="24"/>
        </w:rPr>
        <w:t>rozwijanie kreatywności i ekspresji twórczej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4EEEB4B" w14:textId="2B46DFC7" w:rsidR="00927CC6" w:rsidRPr="00927CC6" w:rsidRDefault="00927CC6" w:rsidP="00927C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927CC6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wrażliwości na kształty,</w:t>
      </w:r>
      <w:r w:rsidRPr="00927C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927CC6">
        <w:rPr>
          <w:rFonts w:ascii="Times New Roman" w:hAnsi="Times New Roman" w:cs="Times New Roman"/>
          <w:color w:val="000000"/>
          <w:kern w:val="0"/>
          <w:sz w:val="24"/>
          <w:szCs w:val="24"/>
        </w:rPr>
        <w:t>rozróżnianie i nazywanie figur geometrycznych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26F6C81C" w14:textId="77777777" w:rsidR="008E6364" w:rsidRDefault="008E6364" w:rsidP="00323D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AA2B965" w14:textId="3E10D637" w:rsidR="00323D39" w:rsidRDefault="00CC4C68" w:rsidP="00323D3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tydzień, tematyka tygodniowa  ,,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Nadchodzi Wielkanoc”</w:t>
      </w:r>
    </w:p>
    <w:p w14:paraId="2FAF319B" w14:textId="77777777" w:rsidR="00323D39" w:rsidRDefault="00323D39" w:rsidP="00323D3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1365AF51" w14:textId="21A4A906" w:rsidR="008E6364" w:rsidRPr="007B38E1" w:rsidRDefault="007B38E1" w:rsidP="008E636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7B38E1">
        <w:rPr>
          <w:rFonts w:ascii="Times New Roman" w:hAnsi="Times New Roman" w:cs="Times New Roman"/>
          <w:kern w:val="0"/>
          <w:sz w:val="24"/>
          <w:szCs w:val="24"/>
        </w:rPr>
        <w:t>poznawanie tradycji Świąt Wielkanocnych</w:t>
      </w:r>
      <w:r w:rsidR="00272A58">
        <w:rPr>
          <w:rFonts w:ascii="Times New Roman" w:hAnsi="Times New Roman" w:cs="Times New Roman"/>
          <w:kern w:val="0"/>
          <w:sz w:val="24"/>
          <w:szCs w:val="24"/>
        </w:rPr>
        <w:t xml:space="preserve"> oraz symboliki potraw wielkanocnych;</w:t>
      </w:r>
    </w:p>
    <w:p w14:paraId="29065002" w14:textId="301447DC" w:rsidR="007B38E1" w:rsidRDefault="007B38E1" w:rsidP="007B38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B38E1">
        <w:rPr>
          <w:rFonts w:ascii="Times New Roman" w:hAnsi="Times New Roman" w:cs="Times New Roman"/>
          <w:color w:val="000000"/>
          <w:kern w:val="0"/>
          <w:sz w:val="24"/>
          <w:szCs w:val="24"/>
        </w:rPr>
        <w:t>doskonalenie precyzji i koordynacj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</w:t>
      </w:r>
      <w:r w:rsidRPr="007B38E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wzrokowo-ruchowej,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B38E1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umiejętności planowania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76575719" w14:textId="476F24A9" w:rsidR="007B38E1" w:rsidRPr="007B38E1" w:rsidRDefault="007B38E1" w:rsidP="007B38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B38E1">
        <w:rPr>
          <w:rFonts w:ascii="Times New Roman" w:hAnsi="Times New Roman" w:cs="Times New Roman"/>
          <w:kern w:val="0"/>
          <w:sz w:val="24"/>
          <w:szCs w:val="24"/>
        </w:rPr>
        <w:lastRenderedPageBreak/>
        <w:t>rozwijanie umiejętności współdziałania i zdrowej rywalizacji w sytuacjach zabawowo</w:t>
      </w:r>
      <w:r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7B38E1">
        <w:rPr>
          <w:rFonts w:ascii="Times New Roman" w:hAnsi="Times New Roman" w:cs="Times New Roman"/>
          <w:kern w:val="0"/>
          <w:sz w:val="24"/>
          <w:szCs w:val="24"/>
        </w:rPr>
        <w:t>zadaniowych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23E95BEB" w14:textId="71498FE6" w:rsidR="007B38E1" w:rsidRPr="007B38E1" w:rsidRDefault="007B38E1" w:rsidP="007B38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B38E1">
        <w:rPr>
          <w:rFonts w:ascii="Times New Roman" w:hAnsi="Times New Roman" w:cs="Times New Roman"/>
          <w:kern w:val="0"/>
          <w:sz w:val="24"/>
          <w:szCs w:val="24"/>
        </w:rPr>
        <w:t>rozpoznawanie zmian w muzyce, reagowanie na zmiany tempa i dynamiki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60AECD0" w14:textId="1A6A0CCB" w:rsidR="007B38E1" w:rsidRPr="00272A58" w:rsidRDefault="00272A58" w:rsidP="00272A5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doskonalenie umiejętności </w:t>
      </w:r>
      <w:r w:rsidRPr="00272A58">
        <w:rPr>
          <w:rFonts w:ascii="Times New Roman" w:hAnsi="Times New Roman" w:cs="Times New Roman"/>
          <w:kern w:val="0"/>
          <w:sz w:val="24"/>
          <w:szCs w:val="24"/>
        </w:rPr>
        <w:t>określania kierunków w przestrzeni z punktu widzenia własnego ciała (w prawo,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2A58">
        <w:rPr>
          <w:rFonts w:ascii="Times New Roman" w:hAnsi="Times New Roman" w:cs="Times New Roman"/>
          <w:kern w:val="0"/>
          <w:sz w:val="24"/>
          <w:szCs w:val="24"/>
        </w:rPr>
        <w:t>w lewo, góra, dół, z tyłu, za siebie, przed siebie, z przodu)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2CB9D7F" w14:textId="77777777" w:rsidR="008E6364" w:rsidRDefault="008E6364" w:rsidP="00323D3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4DE7F175" w14:textId="77777777" w:rsidR="008E6364" w:rsidRDefault="008E6364" w:rsidP="00323D3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6F0EDFF2" w14:textId="08660C06" w:rsidR="00323D39" w:rsidRPr="00A25827" w:rsidRDefault="00323D39" w:rsidP="00323D3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Wiersz na miesiąc </w:t>
      </w:r>
      <w:r w:rsidR="00F93D9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marzec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46F00DD7" w14:textId="108B8826" w:rsidR="00323D39" w:rsidRPr="007D23E0" w:rsidRDefault="00323D39" w:rsidP="00323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023A987" w14:textId="7CCEADFF" w:rsid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„Zwiastuny wiosny” </w:t>
      </w:r>
      <w:r w:rsidRPr="008E6364">
        <w:rPr>
          <w:rFonts w:ascii="Times New Roman" w:hAnsi="Times New Roman" w:cs="Times New Roman"/>
          <w:kern w:val="0"/>
          <w:sz w:val="24"/>
          <w:szCs w:val="24"/>
        </w:rPr>
        <w:t xml:space="preserve">J. </w:t>
      </w:r>
      <w:proofErr w:type="spellStart"/>
      <w:r w:rsidRPr="008E6364">
        <w:rPr>
          <w:rFonts w:ascii="Times New Roman" w:hAnsi="Times New Roman" w:cs="Times New Roman"/>
          <w:kern w:val="0"/>
          <w:sz w:val="24"/>
          <w:szCs w:val="24"/>
        </w:rPr>
        <w:t>Żarniewsk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spellEnd"/>
    </w:p>
    <w:p w14:paraId="3BD37369" w14:textId="77777777" w:rsidR="008E6364" w:rsidRP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32B8341" w14:textId="77777777" w:rsidR="008E6364" w:rsidRP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W dzień słoneczny i radosny</w:t>
      </w:r>
    </w:p>
    <w:p w14:paraId="3756F49C" w14:textId="77777777" w:rsidR="008E6364" w:rsidRP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wiodą prym zwiastuny wiosny.</w:t>
      </w:r>
    </w:p>
    <w:p w14:paraId="1DF2CDA8" w14:textId="77777777" w:rsidR="008E6364" w:rsidRP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Na wierzbowych witkach zatem</w:t>
      </w:r>
    </w:p>
    <w:p w14:paraId="06C86D5E" w14:textId="77777777" w:rsid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bazie szare i puchate.</w:t>
      </w:r>
    </w:p>
    <w:p w14:paraId="78DCBB30" w14:textId="77777777" w:rsidR="00796565" w:rsidRPr="008E6364" w:rsidRDefault="00796565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2185FA0" w14:textId="77777777" w:rsidR="008E6364" w:rsidRP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Już krokusy fioletowe</w:t>
      </w:r>
    </w:p>
    <w:p w14:paraId="0C196AF9" w14:textId="77777777" w:rsidR="008E6364" w:rsidRP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założyły suknie nowe.</w:t>
      </w:r>
    </w:p>
    <w:p w14:paraId="462990DF" w14:textId="77777777" w:rsidR="008E6364" w:rsidRP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A sasanki, przebiśniegi</w:t>
      </w:r>
    </w:p>
    <w:p w14:paraId="43A7A09D" w14:textId="77777777" w:rsid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ustawiły się w szeregi.</w:t>
      </w:r>
    </w:p>
    <w:p w14:paraId="76D6C6C3" w14:textId="77777777" w:rsidR="008E6364" w:rsidRP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0C98C91" w14:textId="77777777" w:rsidR="008E6364" w:rsidRP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Bocian skrzydła rozpościera</w:t>
      </w:r>
    </w:p>
    <w:p w14:paraId="1F224EE0" w14:textId="77777777" w:rsidR="008E6364" w:rsidRP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i już gniazdo swe wyścieła.</w:t>
      </w:r>
    </w:p>
    <w:p w14:paraId="0238A3B2" w14:textId="77777777" w:rsidR="008E6364" w:rsidRP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Żaby się rozsiadły wszędzie</w:t>
      </w:r>
    </w:p>
    <w:p w14:paraId="567199FF" w14:textId="51EC9F9B" w:rsidR="00323D39" w:rsidRPr="008E6364" w:rsidRDefault="008E6364" w:rsidP="008E6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i kumkają: Koncert będzie!</w:t>
      </w:r>
    </w:p>
    <w:p w14:paraId="5F2DC29F" w14:textId="77777777" w:rsidR="00323D39" w:rsidRPr="008E6364" w:rsidRDefault="00323D39" w:rsidP="00323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99038AE" w14:textId="77777777" w:rsidR="00323D39" w:rsidRPr="008E6364" w:rsidRDefault="00323D39" w:rsidP="00323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CDB7322" w14:textId="0018BED9" w:rsidR="00323D39" w:rsidRPr="00534788" w:rsidRDefault="00323D39" w:rsidP="00323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Zabaw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a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muzyczno-ruchow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a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na miesiąc </w:t>
      </w:r>
      <w:r w:rsidR="00F93D9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marzec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79DCA601" w14:textId="77777777" w:rsidR="00323D39" w:rsidRPr="00A25827" w:rsidRDefault="00323D39" w:rsidP="00323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7FD64D" w14:textId="324EB999" w:rsidR="00671A9B" w:rsidRPr="00671A9B" w:rsidRDefault="00671A9B" w:rsidP="0067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„Chodzi Wiosna, chodzi”</w:t>
      </w:r>
      <w:r w:rsidRPr="00671A9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– zabawa muzyczno-ruchowa. Dzieci ustawione w kole poznają rymowankę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Następnie 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rupa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 xml:space="preserve"> wybiera dziecko – </w:t>
      </w:r>
      <w:r>
        <w:rPr>
          <w:rFonts w:ascii="Times New Roman" w:hAnsi="Times New Roman" w:cs="Times New Roman"/>
          <w:kern w:val="0"/>
          <w:sz w:val="24"/>
          <w:szCs w:val="24"/>
        </w:rPr>
        <w:t>„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Wiosnę</w:t>
      </w:r>
      <w:r>
        <w:rPr>
          <w:rFonts w:ascii="Times New Roman" w:hAnsi="Times New Roman" w:cs="Times New Roman"/>
          <w:kern w:val="0"/>
          <w:sz w:val="24"/>
          <w:szCs w:val="24"/>
        </w:rPr>
        <w:t>”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 xml:space="preserve"> oraz „pomocnika Wiosny”. „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omocnik Wiosny”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 xml:space="preserve">otrzymuje dzwonek i zajmuje miejsce poza kołem. „Wiosna” chodzi 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w środku koła,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zatrzymuj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się przy wybranym dziecku, zaprasza je ukłonem do tańca. Nauczyciel włącza muzykę,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„Wiosna” i dziecko tańczą. P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ląs trwa dotąd, aż rozlegnie się dźwięk dzwoneczka</w:t>
      </w:r>
      <w:r>
        <w:rPr>
          <w:rFonts w:ascii="Times New Roman" w:hAnsi="Times New Roman" w:cs="Times New Roman"/>
          <w:kern w:val="0"/>
          <w:sz w:val="24"/>
          <w:szCs w:val="24"/>
        </w:rPr>
        <w:t>, który trzyma w ręku „pomocnik Wiosny”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. Wówczas nową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„Wiosną” staje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się partner taneczny</w:t>
      </w:r>
      <w:r w:rsidR="00A8458F">
        <w:rPr>
          <w:rFonts w:ascii="Times New Roman" w:hAnsi="Times New Roman" w:cs="Times New Roman"/>
          <w:kern w:val="0"/>
          <w:sz w:val="24"/>
          <w:szCs w:val="24"/>
        </w:rPr>
        <w:t xml:space="preserve"> „Wiosny”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 xml:space="preserve"> i zabawa rozpoczyna się od początku.</w:t>
      </w:r>
    </w:p>
    <w:p w14:paraId="4D4CF7DA" w14:textId="77777777" w:rsidR="00671A9B" w:rsidRPr="00671A9B" w:rsidRDefault="00671A9B" w:rsidP="00671A9B">
      <w:pPr>
        <w:rPr>
          <w:rFonts w:ascii="Times New Roman" w:hAnsi="Times New Roman" w:cs="Times New Roman"/>
          <w:sz w:val="24"/>
          <w:szCs w:val="24"/>
        </w:rPr>
      </w:pPr>
      <w:r w:rsidRPr="00671A9B">
        <w:rPr>
          <w:rFonts w:ascii="Times New Roman" w:hAnsi="Times New Roman" w:cs="Times New Roman"/>
          <w:kern w:val="0"/>
          <w:sz w:val="24"/>
          <w:szCs w:val="24"/>
        </w:rPr>
        <w:t>W trakcie zabawy dzieci chodzą po obwodzie koła i recytują wierszyk.</w:t>
      </w:r>
    </w:p>
    <w:p w14:paraId="347B530D" w14:textId="16392EEC" w:rsidR="00671A9B" w:rsidRPr="00671A9B" w:rsidRDefault="00671A9B" w:rsidP="0067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color w:val="000000"/>
          <w:kern w:val="0"/>
          <w:sz w:val="24"/>
          <w:szCs w:val="24"/>
        </w:rPr>
        <w:t>Chodzi wiosna, chodzi,</w:t>
      </w:r>
    </w:p>
    <w:p w14:paraId="7A2DDA3C" w14:textId="77777777" w:rsidR="00671A9B" w:rsidRPr="00671A9B" w:rsidRDefault="00671A9B" w:rsidP="0067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color w:val="000000"/>
          <w:kern w:val="0"/>
          <w:sz w:val="24"/>
          <w:szCs w:val="24"/>
        </w:rPr>
        <w:t>chodzi po polanie.</w:t>
      </w:r>
    </w:p>
    <w:p w14:paraId="4C1A18B2" w14:textId="77777777" w:rsidR="00671A9B" w:rsidRPr="00671A9B" w:rsidRDefault="00671A9B" w:rsidP="0067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color w:val="000000"/>
          <w:kern w:val="0"/>
          <w:sz w:val="24"/>
          <w:szCs w:val="24"/>
        </w:rPr>
        <w:t>Zaraz zobaczymy,</w:t>
      </w:r>
    </w:p>
    <w:p w14:paraId="26FFDCF1" w14:textId="203249E5" w:rsidR="006B27E2" w:rsidRPr="00671A9B" w:rsidRDefault="00671A9B" w:rsidP="00671A9B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color w:val="000000"/>
          <w:kern w:val="0"/>
          <w:sz w:val="24"/>
          <w:szCs w:val="24"/>
        </w:rPr>
        <w:t>koło kogo stanie.</w:t>
      </w:r>
    </w:p>
    <w:p w14:paraId="68E7DC55" w14:textId="77777777" w:rsidR="00671A9B" w:rsidRPr="00671A9B" w:rsidRDefault="00671A9B" w:rsidP="0067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kern w:val="0"/>
          <w:sz w:val="24"/>
          <w:szCs w:val="24"/>
        </w:rPr>
        <w:t>Pięknie się ukłoni,</w:t>
      </w:r>
    </w:p>
    <w:p w14:paraId="21FCA3C3" w14:textId="77777777" w:rsidR="00671A9B" w:rsidRPr="00671A9B" w:rsidRDefault="00671A9B" w:rsidP="0067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kern w:val="0"/>
          <w:sz w:val="24"/>
          <w:szCs w:val="24"/>
        </w:rPr>
        <w:t>do tańca zaprosi,</w:t>
      </w:r>
    </w:p>
    <w:p w14:paraId="7423457B" w14:textId="77777777" w:rsidR="00671A9B" w:rsidRPr="00671A9B" w:rsidRDefault="00671A9B" w:rsidP="0067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kern w:val="0"/>
          <w:sz w:val="24"/>
          <w:szCs w:val="24"/>
        </w:rPr>
        <w:t>a pomocnik Wiosny</w:t>
      </w:r>
    </w:p>
    <w:p w14:paraId="082D7121" w14:textId="77777777" w:rsidR="00671A9B" w:rsidRDefault="00671A9B" w:rsidP="0067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kern w:val="0"/>
          <w:sz w:val="24"/>
          <w:szCs w:val="24"/>
        </w:rPr>
        <w:t>STOP pląsom ogłosi.</w:t>
      </w:r>
    </w:p>
    <w:p w14:paraId="245A9DEC" w14:textId="0299F31E" w:rsidR="00671A9B" w:rsidRPr="00671A9B" w:rsidRDefault="00671A9B" w:rsidP="00671A9B">
      <w:pPr>
        <w:rPr>
          <w:rFonts w:ascii="Times New Roman" w:hAnsi="Times New Roman" w:cs="Times New Roman"/>
          <w:sz w:val="24"/>
          <w:szCs w:val="24"/>
        </w:rPr>
      </w:pPr>
    </w:p>
    <w:sectPr w:rsidR="00671A9B" w:rsidRPr="00671A9B" w:rsidSect="00323D39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6756"/>
    <w:multiLevelType w:val="hybridMultilevel"/>
    <w:tmpl w:val="CCE88A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2AB7"/>
    <w:multiLevelType w:val="hybridMultilevel"/>
    <w:tmpl w:val="C76C0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304E7"/>
    <w:multiLevelType w:val="hybridMultilevel"/>
    <w:tmpl w:val="3E6AD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028D1"/>
    <w:multiLevelType w:val="hybridMultilevel"/>
    <w:tmpl w:val="FA785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02E1D"/>
    <w:multiLevelType w:val="hybridMultilevel"/>
    <w:tmpl w:val="EA52D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4309E"/>
    <w:multiLevelType w:val="hybridMultilevel"/>
    <w:tmpl w:val="520ABD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9961683">
    <w:abstractNumId w:val="0"/>
  </w:num>
  <w:num w:numId="2" w16cid:durableId="1539313991">
    <w:abstractNumId w:val="5"/>
  </w:num>
  <w:num w:numId="3" w16cid:durableId="289015649">
    <w:abstractNumId w:val="4"/>
  </w:num>
  <w:num w:numId="4" w16cid:durableId="2064792673">
    <w:abstractNumId w:val="1"/>
  </w:num>
  <w:num w:numId="5" w16cid:durableId="349524280">
    <w:abstractNumId w:val="2"/>
  </w:num>
  <w:num w:numId="6" w16cid:durableId="533494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BC"/>
    <w:rsid w:val="00272A58"/>
    <w:rsid w:val="00317708"/>
    <w:rsid w:val="00323D39"/>
    <w:rsid w:val="00374306"/>
    <w:rsid w:val="00374610"/>
    <w:rsid w:val="00446D83"/>
    <w:rsid w:val="00565DE1"/>
    <w:rsid w:val="00590285"/>
    <w:rsid w:val="00643DAA"/>
    <w:rsid w:val="00671A9B"/>
    <w:rsid w:val="006B27E2"/>
    <w:rsid w:val="007248E4"/>
    <w:rsid w:val="00796565"/>
    <w:rsid w:val="007B38E1"/>
    <w:rsid w:val="007F60BF"/>
    <w:rsid w:val="008E6364"/>
    <w:rsid w:val="00927CC6"/>
    <w:rsid w:val="00A8458F"/>
    <w:rsid w:val="00CB66BC"/>
    <w:rsid w:val="00CC4C68"/>
    <w:rsid w:val="00F5283F"/>
    <w:rsid w:val="00F93D98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ABD0"/>
  <w15:chartTrackingRefBased/>
  <w15:docId w15:val="{427B36F1-C991-40A1-8C88-F7E2D27D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D39"/>
  </w:style>
  <w:style w:type="paragraph" w:styleId="Nagwek1">
    <w:name w:val="heading 1"/>
    <w:basedOn w:val="Normalny"/>
    <w:next w:val="Normalny"/>
    <w:link w:val="Nagwek1Znak"/>
    <w:uiPriority w:val="9"/>
    <w:qFormat/>
    <w:rsid w:val="00CB6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6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6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6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6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6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66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6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6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6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6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6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6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6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6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6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66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66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66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6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6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Chrzanowska</dc:creator>
  <cp:keywords/>
  <dc:description/>
  <cp:lastModifiedBy>Elżbieta Chrzanowska</cp:lastModifiedBy>
  <cp:revision>14</cp:revision>
  <dcterms:created xsi:type="dcterms:W3CDTF">2026-03-09T16:52:00Z</dcterms:created>
  <dcterms:modified xsi:type="dcterms:W3CDTF">2026-03-17T15:58:00Z</dcterms:modified>
</cp:coreProperties>
</file>