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0FE0" w14:textId="362BE9E3" w:rsidR="001A1625" w:rsidRPr="001A1625" w:rsidRDefault="001A1625" w:rsidP="007F3CD2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Zamierzenia wychowawczo-dydaktyczne na miesiąc </w:t>
      </w:r>
      <w:r w:rsidR="002543A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luty</w:t>
      </w: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 w grupie dzieci 4-letnich</w:t>
      </w:r>
    </w:p>
    <w:p w14:paraId="3DF5C5DD" w14:textId="77777777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,,Pszczółki"</w:t>
      </w:r>
    </w:p>
    <w:p w14:paraId="18B47FB0" w14:textId="37D230FA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 tydzień, tematyka tygodniowa ,,</w:t>
      </w:r>
      <w:r w:rsidR="0025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Zwierzęta afrykańskie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2D08B8C7" w14:textId="59589DCE" w:rsidR="001A1625" w:rsidRPr="00F732F4" w:rsidRDefault="00F732F4" w:rsidP="008A57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732F4">
        <w:rPr>
          <w:rFonts w:ascii="Times New Roman" w:hAnsi="Times New Roman" w:cs="Times New Roman"/>
          <w:kern w:val="0"/>
          <w:sz w:val="24"/>
          <w:szCs w:val="24"/>
        </w:rPr>
        <w:t>poszerzanie wiedzy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kern w:val="0"/>
          <w:sz w:val="24"/>
          <w:szCs w:val="24"/>
        </w:rPr>
        <w:t>o świecie poprzez poznanie wybranych zwierząt egzotycznych (</w:t>
      </w:r>
      <w:r w:rsidR="007F3CD2">
        <w:rPr>
          <w:rFonts w:ascii="Times New Roman" w:hAnsi="Times New Roman" w:cs="Times New Roman"/>
          <w:kern w:val="0"/>
          <w:sz w:val="24"/>
          <w:szCs w:val="24"/>
        </w:rPr>
        <w:t xml:space="preserve">słoń, małpa, lew, papuga; </w:t>
      </w:r>
      <w:r w:rsidRPr="00F732F4">
        <w:rPr>
          <w:rFonts w:ascii="Times New Roman" w:hAnsi="Times New Roman" w:cs="Times New Roman"/>
          <w:kern w:val="0"/>
          <w:sz w:val="24"/>
          <w:szCs w:val="24"/>
        </w:rPr>
        <w:t>spos</w:t>
      </w:r>
      <w:r w:rsidR="007F3CD2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F732F4">
        <w:rPr>
          <w:rFonts w:ascii="Times New Roman" w:hAnsi="Times New Roman" w:cs="Times New Roman"/>
          <w:kern w:val="0"/>
          <w:sz w:val="24"/>
          <w:szCs w:val="24"/>
        </w:rPr>
        <w:t>b</w:t>
      </w:r>
      <w:r w:rsidR="007F3CD2"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F732F4">
        <w:rPr>
          <w:rFonts w:ascii="Times New Roman" w:hAnsi="Times New Roman" w:cs="Times New Roman"/>
          <w:kern w:val="0"/>
          <w:sz w:val="24"/>
          <w:szCs w:val="24"/>
        </w:rPr>
        <w:t xml:space="preserve"> poruszania się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kern w:val="0"/>
          <w:sz w:val="24"/>
          <w:szCs w:val="24"/>
        </w:rPr>
        <w:t>i odżywiania, wydawane dźwięki); kształtowanie pojęć: zoo, sawanna</w:t>
      </w:r>
      <w:r w:rsidR="001A1625" w:rsidRPr="00F732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42A56FAD" w14:textId="1F11F99D" w:rsidR="001A1625" w:rsidRPr="00F732F4" w:rsidRDefault="00F732F4" w:rsidP="008A57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732F4">
        <w:rPr>
          <w:rFonts w:ascii="Times New Roman" w:hAnsi="Times New Roman" w:cs="Times New Roman"/>
          <w:kern w:val="0"/>
          <w:sz w:val="24"/>
          <w:szCs w:val="24"/>
        </w:rPr>
        <w:t>kształcenie umiejętności odpowiedniej reakcji ruchowej; doskonalenie orientacji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kern w:val="0"/>
          <w:sz w:val="24"/>
          <w:szCs w:val="24"/>
        </w:rPr>
        <w:t>w schemacie własnego ciała; kształtowanie prawidłowej postawy ciał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="001A1625" w:rsidRPr="00F732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D699772" w14:textId="77777777" w:rsidR="007F3CD2" w:rsidRDefault="00F732F4" w:rsidP="008A57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3CD2">
        <w:rPr>
          <w:rFonts w:ascii="Times New Roman" w:hAnsi="Times New Roman" w:cs="Times New Roman"/>
          <w:kern w:val="0"/>
          <w:sz w:val="24"/>
          <w:szCs w:val="24"/>
        </w:rPr>
        <w:t>rozwijanie poczucia słuchu i zachęcanie do tworzenia muzyki;</w:t>
      </w:r>
    </w:p>
    <w:p w14:paraId="0310FDE0" w14:textId="719EF311" w:rsidR="007F3CD2" w:rsidRPr="007F3CD2" w:rsidRDefault="007F3CD2" w:rsidP="008A57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3CD2">
        <w:rPr>
          <w:rFonts w:ascii="Times New Roman" w:hAnsi="Times New Roman" w:cs="Times New Roman"/>
          <w:kern w:val="0"/>
          <w:sz w:val="24"/>
          <w:szCs w:val="24"/>
        </w:rPr>
        <w:t>nabywanie umiejętności tworzenia zbioru w oparciu o podane cechy elementu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3CD2">
        <w:rPr>
          <w:rFonts w:ascii="Times New Roman" w:hAnsi="Times New Roman" w:cs="Times New Roman"/>
          <w:kern w:val="0"/>
          <w:sz w:val="24"/>
          <w:szCs w:val="24"/>
        </w:rPr>
        <w:t>zbioru; doskonalenie umiejętności przeliczania i posługiwania się liczebnikami głównymi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3CD2">
        <w:rPr>
          <w:rFonts w:ascii="Times New Roman" w:hAnsi="Times New Roman" w:cs="Times New Roman"/>
          <w:kern w:val="0"/>
          <w:sz w:val="24"/>
          <w:szCs w:val="24"/>
        </w:rPr>
        <w:t>w zakresie 1-6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9AEFE19" w14:textId="1CCD181C" w:rsidR="001A1625" w:rsidRPr="007F3CD2" w:rsidRDefault="007F3CD2" w:rsidP="008A57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F3CD2">
        <w:rPr>
          <w:rFonts w:ascii="Times New Roman" w:hAnsi="Times New Roman" w:cs="Times New Roman"/>
          <w:kern w:val="0"/>
          <w:sz w:val="24"/>
          <w:szCs w:val="24"/>
        </w:rPr>
        <w:t>wzbogacanie doświadczeń plastycznych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(łączenie technik kolorowania kredkami, malowania farbami, wyklejania); </w:t>
      </w:r>
    </w:p>
    <w:p w14:paraId="728E4FBA" w14:textId="77777777" w:rsidR="007F3CD2" w:rsidRDefault="007F3CD2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956FD92" w14:textId="0859A7FD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tydzień, tematyka tygodniowa ,,</w:t>
      </w:r>
      <w:r w:rsidR="0025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Zwierzęta na wsi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02355937" w14:textId="16D62F58" w:rsidR="00740DCC" w:rsidRPr="00740DCC" w:rsidRDefault="007F3CD2" w:rsidP="008A57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3CD2">
        <w:rPr>
          <w:rFonts w:ascii="Times New Roman" w:hAnsi="Times New Roman" w:cs="Times New Roman"/>
          <w:kern w:val="0"/>
          <w:sz w:val="24"/>
          <w:szCs w:val="24"/>
        </w:rPr>
        <w:t>poszerzanie wiedzy o zwierzętach hodowanych na wsi; wzbogacanie słownictwa o pojęcia: sadzawka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7F3CD2">
        <w:rPr>
          <w:rFonts w:ascii="Times New Roman" w:hAnsi="Times New Roman" w:cs="Times New Roman"/>
          <w:kern w:val="0"/>
          <w:sz w:val="24"/>
          <w:szCs w:val="24"/>
        </w:rPr>
        <w:t>pastwisko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7F3CD2">
        <w:rPr>
          <w:rFonts w:ascii="Times New Roman" w:hAnsi="Times New Roman" w:cs="Times New Roman"/>
          <w:kern w:val="0"/>
          <w:sz w:val="24"/>
          <w:szCs w:val="24"/>
        </w:rPr>
        <w:t>kształtowanie postawy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3CD2">
        <w:rPr>
          <w:rFonts w:ascii="Times New Roman" w:hAnsi="Times New Roman" w:cs="Times New Roman"/>
          <w:kern w:val="0"/>
          <w:sz w:val="24"/>
          <w:szCs w:val="24"/>
        </w:rPr>
        <w:t>odpowiedzialności za zwierzęta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1F2955F" w14:textId="77777777" w:rsidR="00740DCC" w:rsidRDefault="00246067" w:rsidP="008A57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6067">
        <w:rPr>
          <w:rFonts w:ascii="Times New Roman" w:hAnsi="Times New Roman" w:cs="Times New Roman"/>
          <w:kern w:val="0"/>
          <w:sz w:val="24"/>
          <w:szCs w:val="24"/>
        </w:rPr>
        <w:t>kształtowanie prawidłowej postawy ciała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utrwalenie prawidłowego ustawienia w rzędzie, szeregu; </w:t>
      </w:r>
    </w:p>
    <w:p w14:paraId="2FAD0B9A" w14:textId="6B4902C1" w:rsidR="00246067" w:rsidRDefault="00246067" w:rsidP="008A57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6067">
        <w:rPr>
          <w:rFonts w:ascii="Times New Roman" w:hAnsi="Times New Roman" w:cs="Times New Roman"/>
          <w:kern w:val="0"/>
          <w:sz w:val="24"/>
          <w:szCs w:val="24"/>
        </w:rPr>
        <w:t>poznanie rodzin zwierząt i odgłosów wydawanych przez zwierzęta wiejskie;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46067">
        <w:rPr>
          <w:rFonts w:ascii="Times New Roman" w:hAnsi="Times New Roman" w:cs="Times New Roman"/>
          <w:kern w:val="0"/>
          <w:sz w:val="24"/>
          <w:szCs w:val="24"/>
        </w:rPr>
        <w:t>usprawnianie narządów mowy poprzez śpiewanie określonych sylab na znaną melodię;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46067">
        <w:rPr>
          <w:rFonts w:ascii="Times New Roman" w:hAnsi="Times New Roman" w:cs="Times New Roman"/>
          <w:kern w:val="0"/>
          <w:sz w:val="24"/>
          <w:szCs w:val="24"/>
        </w:rPr>
        <w:t>kształcenie poczucia słuchu i rytmu</w:t>
      </w:r>
      <w:r w:rsidR="00740DCC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378BF8D" w14:textId="31E7EC99" w:rsidR="00740DCC" w:rsidRDefault="00740DCC" w:rsidP="008A57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0DCC">
        <w:rPr>
          <w:rFonts w:ascii="Times New Roman" w:hAnsi="Times New Roman" w:cs="Times New Roman"/>
          <w:kern w:val="0"/>
          <w:sz w:val="24"/>
          <w:szCs w:val="24"/>
        </w:rPr>
        <w:t>rozwijanie myślenia matematycznego; kształtowanie pojęć: para, taki sam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1C14601" w14:textId="62B33874" w:rsidR="00740DCC" w:rsidRPr="00740DCC" w:rsidRDefault="00740DCC" w:rsidP="008A57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0DCC">
        <w:rPr>
          <w:rFonts w:ascii="Times New Roman" w:hAnsi="Times New Roman" w:cs="Times New Roman"/>
          <w:kern w:val="0"/>
          <w:sz w:val="24"/>
          <w:szCs w:val="24"/>
        </w:rPr>
        <w:t>rozwijanie koordynacji wzrokowo-ruchowej i wrażliwości na barwę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AE69051" w14:textId="77777777" w:rsidR="001A1625" w:rsidRPr="00593E46" w:rsidRDefault="001A1625" w:rsidP="008A57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3B3A29" w14:textId="0662B7A9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III tydzień, tematyka tygodniowa  </w:t>
      </w:r>
      <w:r w:rsidR="0025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„U fryzjera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7E37E643" w14:textId="00CDBE69" w:rsidR="00593E46" w:rsidRDefault="00740DCC" w:rsidP="008A57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0DCC">
        <w:rPr>
          <w:rFonts w:ascii="Times New Roman" w:hAnsi="Times New Roman" w:cs="Times New Roman"/>
          <w:kern w:val="0"/>
          <w:sz w:val="24"/>
          <w:szCs w:val="24"/>
        </w:rPr>
        <w:t>poznanie wyposażenia salonu, czynności fryzjera oraz zasad właściwego zachowania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40DCC">
        <w:rPr>
          <w:rFonts w:ascii="Times New Roman" w:hAnsi="Times New Roman" w:cs="Times New Roman"/>
          <w:kern w:val="0"/>
          <w:sz w:val="24"/>
          <w:szCs w:val="24"/>
        </w:rPr>
        <w:t>się w miejscach publicznych;</w:t>
      </w:r>
    </w:p>
    <w:p w14:paraId="7333C3EB" w14:textId="38D8DC70" w:rsidR="00740DCC" w:rsidRDefault="00740DCC" w:rsidP="008A57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0DCC">
        <w:rPr>
          <w:rFonts w:ascii="Times New Roman" w:hAnsi="Times New Roman" w:cs="Times New Roman"/>
          <w:kern w:val="0"/>
          <w:sz w:val="24"/>
          <w:szCs w:val="24"/>
        </w:rPr>
        <w:t>kształtowanie prawidłowej postawy ciała poprzez gry i zabawy ruchowe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93A7E64" w14:textId="47794CAF" w:rsidR="00740DCC" w:rsidRDefault="009503BC" w:rsidP="008A57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03BC">
        <w:rPr>
          <w:rFonts w:ascii="Times New Roman" w:hAnsi="Times New Roman" w:cs="Times New Roman"/>
          <w:kern w:val="0"/>
          <w:sz w:val="24"/>
          <w:szCs w:val="24"/>
        </w:rPr>
        <w:t>rozwijanie percepcji słuchowej oraz ćwiczenie aparatu artykulacyjnego poprzez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503BC">
        <w:rPr>
          <w:rFonts w:ascii="Times New Roman" w:hAnsi="Times New Roman" w:cs="Times New Roman"/>
          <w:kern w:val="0"/>
          <w:sz w:val="24"/>
          <w:szCs w:val="24"/>
        </w:rPr>
        <w:t>rozpoznawanie przedmiotów na podstawie dźwięków, jakie wydają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9503BC">
        <w:rPr>
          <w:rFonts w:ascii="Times New Roman" w:hAnsi="Times New Roman" w:cs="Times New Roman"/>
          <w:kern w:val="0"/>
          <w:sz w:val="24"/>
          <w:szCs w:val="24"/>
        </w:rPr>
        <w:t>odtwarzanie dźwięków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503BC">
        <w:rPr>
          <w:rFonts w:ascii="Times New Roman" w:hAnsi="Times New Roman" w:cs="Times New Roman"/>
          <w:kern w:val="0"/>
          <w:sz w:val="24"/>
          <w:szCs w:val="24"/>
        </w:rPr>
        <w:t>(naśladowanie)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581BB49" w14:textId="1DDFA5A4" w:rsidR="009503BC" w:rsidRDefault="009503BC" w:rsidP="008A57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03BC">
        <w:rPr>
          <w:rFonts w:ascii="Times New Roman" w:hAnsi="Times New Roman" w:cs="Times New Roman"/>
          <w:kern w:val="0"/>
          <w:sz w:val="24"/>
          <w:szCs w:val="24"/>
        </w:rPr>
        <w:t>doskonalenie umiejętności klasyfikowania według przeznaczenia; kształcenie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503BC">
        <w:rPr>
          <w:rFonts w:ascii="Times New Roman" w:hAnsi="Times New Roman" w:cs="Times New Roman"/>
          <w:kern w:val="0"/>
          <w:sz w:val="24"/>
          <w:szCs w:val="24"/>
        </w:rPr>
        <w:t>umiejętności posługiwania się pojęciami określającymi położenie przedmiotów w przestrzeni: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503BC">
        <w:rPr>
          <w:rFonts w:ascii="Times New Roman" w:hAnsi="Times New Roman" w:cs="Times New Roman"/>
          <w:kern w:val="0"/>
          <w:sz w:val="24"/>
          <w:szCs w:val="24"/>
        </w:rPr>
        <w:t>wyżej, niżej, obok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C98C23E" w14:textId="33D4DC2F" w:rsidR="009503BC" w:rsidRPr="009503BC" w:rsidRDefault="009503BC" w:rsidP="008A57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03BC">
        <w:rPr>
          <w:rFonts w:ascii="Times New Roman" w:hAnsi="Times New Roman" w:cs="Times New Roman"/>
          <w:kern w:val="0"/>
          <w:sz w:val="24"/>
          <w:szCs w:val="24"/>
        </w:rPr>
        <w:t>rozwijanie wyobraźni i ekspresji plastycznej; rozwijanie sprawności manualnej i kształtowanie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503BC">
        <w:rPr>
          <w:rFonts w:ascii="Times New Roman" w:hAnsi="Times New Roman" w:cs="Times New Roman"/>
          <w:kern w:val="0"/>
          <w:sz w:val="24"/>
          <w:szCs w:val="24"/>
        </w:rPr>
        <w:t>koordynacji wzrokowo-ruchowej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1468CFB" w14:textId="77777777" w:rsidR="001A1625" w:rsidRPr="001A1625" w:rsidRDefault="001A1625" w:rsidP="00740DC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9B6E72" w14:textId="11F75E86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78016471"/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 tydzień, tematyka tygodniowa  ,,</w:t>
      </w:r>
      <w:bookmarkEnd w:id="0"/>
      <w:r w:rsidR="0025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kuchni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77E8EF97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1833BA" w14:textId="58AE654A" w:rsidR="001A1625" w:rsidRDefault="00A578DF" w:rsidP="008A57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578DF">
        <w:rPr>
          <w:rFonts w:ascii="Times New Roman" w:hAnsi="Times New Roman" w:cs="Times New Roman"/>
          <w:kern w:val="0"/>
          <w:sz w:val="24"/>
          <w:szCs w:val="24"/>
        </w:rPr>
        <w:t>zapoznanie z niektórymi pracami wykonywanymi w kuchni oraz z jej wyposażeniem;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578DF">
        <w:rPr>
          <w:rFonts w:ascii="Times New Roman" w:hAnsi="Times New Roman" w:cs="Times New Roman"/>
          <w:kern w:val="0"/>
          <w:sz w:val="24"/>
          <w:szCs w:val="24"/>
        </w:rPr>
        <w:t>rozumienie potrzeby przestrzegania zasad higieny i bezpieczeństwa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CCB09F3" w14:textId="7CFBCD04" w:rsidR="00A578DF" w:rsidRDefault="00A578DF" w:rsidP="008A57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578DF">
        <w:rPr>
          <w:rFonts w:ascii="Times New Roman" w:hAnsi="Times New Roman" w:cs="Times New Roman"/>
          <w:kern w:val="0"/>
          <w:sz w:val="24"/>
          <w:szCs w:val="24"/>
        </w:rPr>
        <w:t>kształtowanie ogólnej sprawności fizycznej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BF10A32" w14:textId="58564ADF" w:rsidR="00A578DF" w:rsidRDefault="00A578DF" w:rsidP="008A57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578DF">
        <w:rPr>
          <w:rFonts w:ascii="Times New Roman" w:hAnsi="Times New Roman" w:cs="Times New Roman"/>
          <w:kern w:val="0"/>
          <w:sz w:val="24"/>
          <w:szCs w:val="24"/>
        </w:rPr>
        <w:t>kształcenie wyobraźni muzycznej poprzez własną ekspresję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A578DF">
        <w:rPr>
          <w:rFonts w:ascii="Times New Roman" w:hAnsi="Times New Roman" w:cs="Times New Roman"/>
          <w:kern w:val="0"/>
          <w:sz w:val="24"/>
          <w:szCs w:val="24"/>
        </w:rPr>
        <w:t>odtwarzanie i tworzenie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578DF">
        <w:rPr>
          <w:rFonts w:ascii="Times New Roman" w:hAnsi="Times New Roman" w:cs="Times New Roman"/>
          <w:kern w:val="0"/>
          <w:sz w:val="24"/>
          <w:szCs w:val="24"/>
        </w:rPr>
        <w:t>dźwięków na niekonwencjonalnych instrumentach muzycznyc</w:t>
      </w:r>
      <w:r>
        <w:rPr>
          <w:rFonts w:ascii="Times New Roman" w:hAnsi="Times New Roman" w:cs="Times New Roman"/>
          <w:kern w:val="0"/>
          <w:sz w:val="24"/>
          <w:szCs w:val="24"/>
        </w:rPr>
        <w:t>h; utrwalenie</w:t>
      </w:r>
      <w:r w:rsidRPr="00A578DF">
        <w:rPr>
          <w:rFonts w:ascii="Times New Roman" w:hAnsi="Times New Roman" w:cs="Times New Roman"/>
          <w:kern w:val="0"/>
          <w:sz w:val="24"/>
          <w:szCs w:val="24"/>
        </w:rPr>
        <w:t xml:space="preserve"> pojęci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A578DF">
        <w:rPr>
          <w:rFonts w:ascii="Times New Roman" w:hAnsi="Times New Roman" w:cs="Times New Roman"/>
          <w:kern w:val="0"/>
          <w:sz w:val="24"/>
          <w:szCs w:val="24"/>
        </w:rPr>
        <w:t>„dyrygent”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25EC960" w14:textId="66B69317" w:rsidR="00A578DF" w:rsidRDefault="00EC6009" w:rsidP="008A57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C6009">
        <w:rPr>
          <w:rFonts w:ascii="Times New Roman" w:hAnsi="Times New Roman" w:cs="Times New Roman"/>
          <w:kern w:val="0"/>
          <w:sz w:val="24"/>
          <w:szCs w:val="24"/>
        </w:rPr>
        <w:t>porównywanie wielkości przedmiotów i grupowanie obiektów na podstawie określonej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C6009">
        <w:rPr>
          <w:rFonts w:ascii="Times New Roman" w:hAnsi="Times New Roman" w:cs="Times New Roman"/>
          <w:kern w:val="0"/>
          <w:sz w:val="24"/>
          <w:szCs w:val="24"/>
        </w:rPr>
        <w:t xml:space="preserve">cechy; poznawanie znaczenia zdrowego odżywiania dla zdrowia i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poznanie </w:t>
      </w:r>
      <w:r w:rsidRPr="00EC6009">
        <w:rPr>
          <w:rFonts w:ascii="Times New Roman" w:hAnsi="Times New Roman" w:cs="Times New Roman"/>
          <w:kern w:val="0"/>
          <w:sz w:val="24"/>
          <w:szCs w:val="24"/>
        </w:rPr>
        <w:t>niektórych skutków spożywania niezdrowej żywności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8A9B103" w14:textId="57C02B0F" w:rsidR="00EC6009" w:rsidRDefault="00EC6009" w:rsidP="008A57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C6009">
        <w:rPr>
          <w:rFonts w:ascii="Times New Roman" w:hAnsi="Times New Roman" w:cs="Times New Roman"/>
          <w:kern w:val="0"/>
          <w:sz w:val="24"/>
          <w:szCs w:val="24"/>
        </w:rPr>
        <w:t>stwarzanie okazji do eksperymentowania różnymi narzędziami; rozwijanie wrażliwości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C6009">
        <w:rPr>
          <w:rFonts w:ascii="Times New Roman" w:hAnsi="Times New Roman" w:cs="Times New Roman"/>
          <w:kern w:val="0"/>
          <w:sz w:val="24"/>
          <w:szCs w:val="24"/>
        </w:rPr>
        <w:t>zmysłowej, estetycznej; wyrabianie higienicznych i kulturalnych nawyków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8693ADE" w14:textId="77777777" w:rsidR="00EC6009" w:rsidRPr="00EC6009" w:rsidRDefault="00EC6009" w:rsidP="00EC6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DDB4241" w14:textId="77777777" w:rsidR="003561E6" w:rsidRPr="00A578DF" w:rsidRDefault="003561E6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63230D2D" w14:textId="77777777" w:rsidR="00EC6009" w:rsidRDefault="00EC6009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1C2759F" w14:textId="77777777" w:rsidR="008A57B6" w:rsidRDefault="008A57B6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A852296" w14:textId="115DACFF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Wiersz na miesiąc </w:t>
      </w:r>
      <w:r w:rsidR="002543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luty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408CC14A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FD16D1A" w14:textId="689BDB73" w:rsidR="001D25CB" w:rsidRDefault="001A1625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3D5ED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 wsi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bookmarkStart w:id="1" w:name="_Hlk187700858"/>
    </w:p>
    <w:bookmarkEnd w:id="1"/>
    <w:p w14:paraId="5D7F731E" w14:textId="0FF9A08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D701BFD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Po podwórku chodzą kurki,</w:t>
      </w:r>
    </w:p>
    <w:p w14:paraId="50EEADCC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bardzo ostre ich pazurki.</w:t>
      </w:r>
    </w:p>
    <w:p w14:paraId="6F8E52BC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Każda w ziemi czegoś szuka,</w:t>
      </w:r>
    </w:p>
    <w:p w14:paraId="3905427A" w14:textId="4208D827" w:rsidR="00393158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znaleźć ziarnko, to jest sztuka!</w:t>
      </w:r>
    </w:p>
    <w:p w14:paraId="1083EABD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1B8396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Dalej w głębi jest sadzawka,</w:t>
      </w:r>
    </w:p>
    <w:p w14:paraId="6B940A20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wokół niej zielona trawka.</w:t>
      </w:r>
    </w:p>
    <w:p w14:paraId="29555866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Pędzą po niej oszalałe,</w:t>
      </w:r>
    </w:p>
    <w:p w14:paraId="4A2D14C0" w14:textId="77777777" w:rsid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hałaśliwe gąski białe.</w:t>
      </w:r>
    </w:p>
    <w:p w14:paraId="62767088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4C298AE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Środkiem dumnie sunie krowa,</w:t>
      </w:r>
    </w:p>
    <w:p w14:paraId="18682BF2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na pastwisko iść gotowa.</w:t>
      </w:r>
    </w:p>
    <w:p w14:paraId="6F6AA97E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Bo na wieczór każdy czeka,</w:t>
      </w:r>
    </w:p>
    <w:p w14:paraId="69F54B05" w14:textId="77777777" w:rsid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żeby dała dużo mleka.</w:t>
      </w:r>
    </w:p>
    <w:p w14:paraId="364D8DE7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24BEF96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Jeszcze w stajni stoją konie,</w:t>
      </w:r>
    </w:p>
    <w:p w14:paraId="36330F21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gospodarze dbają o nie.</w:t>
      </w:r>
    </w:p>
    <w:p w14:paraId="5FD84353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Karmią, czyszczą i siodłają,</w:t>
      </w:r>
    </w:p>
    <w:p w14:paraId="069BABEF" w14:textId="77777777" w:rsid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leśne ścieżki objeżdżają.</w:t>
      </w:r>
    </w:p>
    <w:p w14:paraId="1C206A65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D1FAF11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Ale, najważniejszym w tym rejonie,</w:t>
      </w:r>
    </w:p>
    <w:p w14:paraId="638BDE57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nie są krowy ani konie.</w:t>
      </w:r>
    </w:p>
    <w:p w14:paraId="07DD8E2B" w14:textId="77777777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Tylko wierny piesek Burek,</w:t>
      </w:r>
    </w:p>
    <w:p w14:paraId="67B6796D" w14:textId="59A3C3F0" w:rsidR="003D5ED2" w:rsidRPr="003D5ED2" w:rsidRDefault="003D5ED2" w:rsidP="003D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5ED2">
        <w:rPr>
          <w:rFonts w:ascii="Times New Roman" w:hAnsi="Times New Roman" w:cs="Times New Roman"/>
          <w:kern w:val="0"/>
          <w:sz w:val="24"/>
          <w:szCs w:val="24"/>
        </w:rPr>
        <w:t>władca wiejskich podwórek!</w:t>
      </w:r>
    </w:p>
    <w:p w14:paraId="2E8EE4AF" w14:textId="77777777" w:rsidR="002543A0" w:rsidRPr="001A1625" w:rsidRDefault="002543A0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A5253A" w14:textId="62718A1A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Zabawa muzyczno-ruchowa na miesiąc</w:t>
      </w:r>
      <w:r w:rsidR="002543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luty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1391EC54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240637" w14:textId="3E6BDF46" w:rsidR="001A1625" w:rsidRPr="001A1625" w:rsidRDefault="001A1625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20603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Gąski, gąski, do domu…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zabawa </w:t>
      </w:r>
      <w:r w:rsidR="00DF40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ruchowa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3DF04FA" w14:textId="4F21EE95" w:rsidR="001A1625" w:rsidRPr="00DF40EF" w:rsidRDefault="001A1625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EA8970" w14:textId="5D2252A9" w:rsidR="0020603A" w:rsidRPr="0020603A" w:rsidRDefault="0020603A" w:rsidP="008A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20603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Jedno dziecko, pełni rolę wilka, a drugie pełni rolę gospodarza, stoją w sporej odległości od siebie. Pozostałe dzieci to gąski</w:t>
      </w:r>
      <w:r>
        <w:rPr>
          <w:rFonts w:ascii="Times New Roman" w:hAnsi="Times New Roman" w:cs="Times New Roman"/>
          <w:i/>
          <w:iCs/>
          <w:color w:val="333333"/>
          <w:kern w:val="0"/>
          <w:sz w:val="24"/>
          <w:szCs w:val="24"/>
        </w:rPr>
        <w:t xml:space="preserve">, </w:t>
      </w:r>
      <w:r w:rsidRPr="00E7021A">
        <w:rPr>
          <w:rFonts w:ascii="Times New Roman" w:hAnsi="Times New Roman" w:cs="Times New Roman"/>
          <w:i/>
          <w:iCs/>
          <w:kern w:val="0"/>
          <w:sz w:val="24"/>
          <w:szCs w:val="24"/>
        </w:rPr>
        <w:t>które stoją między gospodarzem a wilkiem.</w:t>
      </w:r>
      <w:r w:rsidR="00F311DF" w:rsidRPr="00E7021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Gospodarz pyta, a gąski odpowiadają.</w:t>
      </w:r>
    </w:p>
    <w:p w14:paraId="7214FAD6" w14:textId="77777777" w:rsidR="0020603A" w:rsidRPr="0020603A" w:rsidRDefault="0020603A" w:rsidP="008A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kern w:val="0"/>
          <w:sz w:val="24"/>
          <w:szCs w:val="24"/>
        </w:rPr>
      </w:pPr>
    </w:p>
    <w:p w14:paraId="22A76116" w14:textId="77777777" w:rsidR="0020603A" w:rsidRPr="0020603A" w:rsidRDefault="0020603A" w:rsidP="0020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0603A">
        <w:rPr>
          <w:rFonts w:ascii="Times New Roman" w:hAnsi="Times New Roman" w:cs="Times New Roman"/>
          <w:color w:val="000000"/>
          <w:kern w:val="0"/>
          <w:sz w:val="24"/>
          <w:szCs w:val="24"/>
        </w:rPr>
        <w:t>Gospodarz: Gąski, gąski do domu.</w:t>
      </w:r>
    </w:p>
    <w:p w14:paraId="0A4442D7" w14:textId="64492E03" w:rsidR="0020603A" w:rsidRPr="0020603A" w:rsidRDefault="0020603A" w:rsidP="0020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0603A">
        <w:rPr>
          <w:rFonts w:ascii="Times New Roman" w:hAnsi="Times New Roman" w:cs="Times New Roman"/>
          <w:color w:val="000000"/>
          <w:kern w:val="0"/>
          <w:sz w:val="24"/>
          <w:szCs w:val="24"/>
        </w:rPr>
        <w:t>Gąski: Boimy się.</w:t>
      </w:r>
    </w:p>
    <w:p w14:paraId="77C4EE45" w14:textId="77777777" w:rsidR="0020603A" w:rsidRPr="0020603A" w:rsidRDefault="0020603A" w:rsidP="0020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0603A">
        <w:rPr>
          <w:rFonts w:ascii="Times New Roman" w:hAnsi="Times New Roman" w:cs="Times New Roman"/>
          <w:color w:val="000000"/>
          <w:kern w:val="0"/>
          <w:sz w:val="24"/>
          <w:szCs w:val="24"/>
        </w:rPr>
        <w:t>Gospodarz: A czego?</w:t>
      </w:r>
    </w:p>
    <w:p w14:paraId="58F5C7CC" w14:textId="477D26BC" w:rsidR="0020603A" w:rsidRPr="0020603A" w:rsidRDefault="00F311DF" w:rsidP="0020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Gąski</w:t>
      </w:r>
      <w:r w:rsidR="0020603A" w:rsidRPr="0020603A">
        <w:rPr>
          <w:rFonts w:ascii="Times New Roman" w:hAnsi="Times New Roman" w:cs="Times New Roman"/>
          <w:color w:val="000000"/>
          <w:kern w:val="0"/>
          <w:sz w:val="24"/>
          <w:szCs w:val="24"/>
        </w:rPr>
        <w:t>: Wilka złego.</w:t>
      </w:r>
    </w:p>
    <w:p w14:paraId="67FECB54" w14:textId="77777777" w:rsidR="0020603A" w:rsidRPr="0020603A" w:rsidRDefault="0020603A" w:rsidP="0020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0603A">
        <w:rPr>
          <w:rFonts w:ascii="Times New Roman" w:hAnsi="Times New Roman" w:cs="Times New Roman"/>
          <w:color w:val="000000"/>
          <w:kern w:val="0"/>
          <w:sz w:val="24"/>
          <w:szCs w:val="24"/>
        </w:rPr>
        <w:t>Gospodarz: A gdzie on?</w:t>
      </w:r>
    </w:p>
    <w:p w14:paraId="34CB36C6" w14:textId="0C32DEAF" w:rsidR="0020603A" w:rsidRPr="0020603A" w:rsidRDefault="00F311DF" w:rsidP="0020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</w:t>
      </w:r>
      <w:r w:rsidR="0020603A" w:rsidRPr="0020603A">
        <w:rPr>
          <w:rFonts w:ascii="Times New Roman" w:hAnsi="Times New Roman" w:cs="Times New Roman"/>
          <w:color w:val="000000"/>
          <w:kern w:val="0"/>
          <w:sz w:val="24"/>
          <w:szCs w:val="24"/>
        </w:rPr>
        <w:t>ąski: Za górami, za lasami.</w:t>
      </w:r>
    </w:p>
    <w:p w14:paraId="73011AED" w14:textId="77777777" w:rsidR="0020603A" w:rsidRDefault="0020603A" w:rsidP="0020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0603A">
        <w:rPr>
          <w:rFonts w:ascii="Times New Roman" w:hAnsi="Times New Roman" w:cs="Times New Roman"/>
          <w:color w:val="000000"/>
          <w:kern w:val="0"/>
          <w:sz w:val="24"/>
          <w:szCs w:val="24"/>
        </w:rPr>
        <w:t>Gospodarz: To szybko gąski do domu.</w:t>
      </w:r>
    </w:p>
    <w:p w14:paraId="0449AF0C" w14:textId="77777777" w:rsidR="00F311DF" w:rsidRPr="0020603A" w:rsidRDefault="00F311DF" w:rsidP="0020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6D9C20" w14:textId="0B750440" w:rsidR="006B27E2" w:rsidRPr="00E7021A" w:rsidRDefault="0020603A" w:rsidP="008A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E7021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 tych słowach dzieci</w:t>
      </w:r>
      <w:r w:rsidR="00E7021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-</w:t>
      </w:r>
      <w:r w:rsidRPr="00E7021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gąski biegną do gospodarza, a zadaniem wilka jest złapanie jak</w:t>
      </w:r>
      <w:r w:rsidR="00E7021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E7021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największej liczby dzieci. Złapane dzieci odchodzą z gry, a zabawę powtarzamy do momentu</w:t>
      </w:r>
      <w:r w:rsidR="00E7021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E7021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wyłapania wszystkich dzieci-gąsek.</w:t>
      </w:r>
    </w:p>
    <w:sectPr w:rsidR="006B27E2" w:rsidRPr="00E7021A" w:rsidSect="001A1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0D1"/>
    <w:multiLevelType w:val="hybridMultilevel"/>
    <w:tmpl w:val="6DC22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6B53"/>
    <w:multiLevelType w:val="hybridMultilevel"/>
    <w:tmpl w:val="7B1A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1B1C"/>
    <w:multiLevelType w:val="hybridMultilevel"/>
    <w:tmpl w:val="5854E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724F"/>
    <w:multiLevelType w:val="hybridMultilevel"/>
    <w:tmpl w:val="6B2C0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03336"/>
    <w:multiLevelType w:val="hybridMultilevel"/>
    <w:tmpl w:val="BE32F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0BCC"/>
    <w:multiLevelType w:val="hybridMultilevel"/>
    <w:tmpl w:val="7994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2411A"/>
    <w:multiLevelType w:val="hybridMultilevel"/>
    <w:tmpl w:val="87682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7415"/>
    <w:multiLevelType w:val="hybridMultilevel"/>
    <w:tmpl w:val="1018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B2E86"/>
    <w:multiLevelType w:val="hybridMultilevel"/>
    <w:tmpl w:val="B330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0349A"/>
    <w:multiLevelType w:val="hybridMultilevel"/>
    <w:tmpl w:val="D7CE9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A2F2E"/>
    <w:multiLevelType w:val="hybridMultilevel"/>
    <w:tmpl w:val="479C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12311">
    <w:abstractNumId w:val="3"/>
  </w:num>
  <w:num w:numId="2" w16cid:durableId="608582105">
    <w:abstractNumId w:val="6"/>
  </w:num>
  <w:num w:numId="3" w16cid:durableId="89282605">
    <w:abstractNumId w:val="7"/>
  </w:num>
  <w:num w:numId="4" w16cid:durableId="940331673">
    <w:abstractNumId w:val="1"/>
  </w:num>
  <w:num w:numId="5" w16cid:durableId="1545941573">
    <w:abstractNumId w:val="8"/>
  </w:num>
  <w:num w:numId="6" w16cid:durableId="1464737383">
    <w:abstractNumId w:val="10"/>
  </w:num>
  <w:num w:numId="7" w16cid:durableId="930355379">
    <w:abstractNumId w:val="5"/>
  </w:num>
  <w:num w:numId="8" w16cid:durableId="2092000677">
    <w:abstractNumId w:val="4"/>
  </w:num>
  <w:num w:numId="9" w16cid:durableId="2003000022">
    <w:abstractNumId w:val="0"/>
  </w:num>
  <w:num w:numId="10" w16cid:durableId="1992325637">
    <w:abstractNumId w:val="9"/>
  </w:num>
  <w:num w:numId="11" w16cid:durableId="147903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79"/>
    <w:rsid w:val="000A6179"/>
    <w:rsid w:val="001A1625"/>
    <w:rsid w:val="001D25CB"/>
    <w:rsid w:val="0020603A"/>
    <w:rsid w:val="00246067"/>
    <w:rsid w:val="002543A0"/>
    <w:rsid w:val="002D3259"/>
    <w:rsid w:val="00317708"/>
    <w:rsid w:val="003561E6"/>
    <w:rsid w:val="00374306"/>
    <w:rsid w:val="00393158"/>
    <w:rsid w:val="003B5592"/>
    <w:rsid w:val="003D5ED2"/>
    <w:rsid w:val="00421238"/>
    <w:rsid w:val="004D7CDB"/>
    <w:rsid w:val="00590285"/>
    <w:rsid w:val="00593E46"/>
    <w:rsid w:val="0069010B"/>
    <w:rsid w:val="006B27E2"/>
    <w:rsid w:val="00740DCC"/>
    <w:rsid w:val="007F3CD2"/>
    <w:rsid w:val="008A57B6"/>
    <w:rsid w:val="009340E4"/>
    <w:rsid w:val="009503BC"/>
    <w:rsid w:val="00A578DF"/>
    <w:rsid w:val="00A702DE"/>
    <w:rsid w:val="00B20A76"/>
    <w:rsid w:val="00CB2037"/>
    <w:rsid w:val="00DF40EF"/>
    <w:rsid w:val="00E7021A"/>
    <w:rsid w:val="00EC6009"/>
    <w:rsid w:val="00F300DD"/>
    <w:rsid w:val="00F311DF"/>
    <w:rsid w:val="00F7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BF0"/>
  <w15:chartTrackingRefBased/>
  <w15:docId w15:val="{5EC686F7-9CA7-4191-9D7E-A3DB677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Chrzanowska</dc:creator>
  <cp:keywords/>
  <dc:description/>
  <cp:lastModifiedBy>Elżbieta Chrzanowska</cp:lastModifiedBy>
  <cp:revision>13</cp:revision>
  <dcterms:created xsi:type="dcterms:W3CDTF">2025-01-07T08:49:00Z</dcterms:created>
  <dcterms:modified xsi:type="dcterms:W3CDTF">2025-02-23T21:37:00Z</dcterms:modified>
</cp:coreProperties>
</file>