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04" w:type="dxa"/>
        <w:jc w:val="left"/>
        <w:tblInd w:w="-8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"/>
        <w:gridCol w:w="1683"/>
        <w:gridCol w:w="4032"/>
        <w:gridCol w:w="3231"/>
        <w:gridCol w:w="3517"/>
        <w:gridCol w:w="3633"/>
        <w:gridCol w:w="1"/>
      </w:tblGrid>
      <w:tr>
        <w:trPr>
          <w:trHeight w:val="416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</w:r>
          </w:p>
        </w:tc>
        <w:tc>
          <w:tcPr>
            <w:tcW w:w="1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2</w:t>
            </w:r>
            <w:r>
              <w:rPr>
                <w:rFonts w:ascii="Comic Sans MS" w:hAnsi="Comic Sans MS"/>
                <w:b/>
                <w:sz w:val="32"/>
                <w:szCs w:val="32"/>
              </w:rPr>
              <w:t>9</w:t>
            </w:r>
            <w:r>
              <w:rPr>
                <w:rFonts w:ascii="Comic Sans MS" w:hAnsi="Comic Sans MS"/>
                <w:b/>
                <w:sz w:val="32"/>
                <w:szCs w:val="32"/>
              </w:rPr>
              <w:t>.0</w:t>
            </w:r>
            <w:r>
              <w:rPr>
                <w:rFonts w:ascii="Comic Sans MS" w:hAnsi="Comic Sans MS"/>
                <w:b/>
                <w:sz w:val="32"/>
                <w:szCs w:val="32"/>
              </w:rPr>
              <w:t>6</w:t>
            </w:r>
            <w:r>
              <w:rPr>
                <w:rFonts w:ascii="Comic Sans MS" w:hAnsi="Comic Sans MS"/>
                <w:b/>
                <w:sz w:val="32"/>
                <w:szCs w:val="32"/>
              </w:rPr>
              <w:t xml:space="preserve">.2026 r.  DO </w:t>
            </w:r>
            <w:r>
              <w:rPr>
                <w:rFonts w:ascii="Comic Sans MS" w:hAnsi="Comic Sans MS"/>
                <w:b/>
                <w:sz w:val="32"/>
                <w:szCs w:val="32"/>
              </w:rPr>
              <w:t>30</w:t>
            </w:r>
            <w:r>
              <w:rPr>
                <w:rFonts w:ascii="Comic Sans MS" w:hAnsi="Comic Sans MS"/>
                <w:b/>
                <w:sz w:val="32"/>
                <w:szCs w:val="32"/>
              </w:rPr>
              <w:t>.0</w:t>
            </w:r>
            <w:r>
              <w:rPr>
                <w:rFonts w:ascii="Comic Sans MS" w:hAnsi="Comic Sans MS"/>
                <w:b/>
                <w:sz w:val="32"/>
                <w:szCs w:val="32"/>
              </w:rPr>
              <w:t>6</w:t>
            </w:r>
            <w:r>
              <w:rPr>
                <w:rFonts w:ascii="Comic Sans MS" w:hAnsi="Comic Sans MS"/>
                <w:b/>
                <w:sz w:val="32"/>
                <w:szCs w:val="32"/>
              </w:rPr>
              <w:t>.2026 r.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Poniedziałek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2</w:t>
            </w:r>
            <w:r>
              <w:rPr>
                <w:rFonts w:ascii="Comic Sans MS" w:hAnsi="Comic Sans MS"/>
                <w:b/>
                <w:sz w:val="24"/>
                <w:szCs w:val="24"/>
              </w:rPr>
              <w:t>9</w:t>
            </w:r>
            <w:r>
              <w:rPr>
                <w:rFonts w:ascii="Comic Sans MS" w:hAnsi="Comic Sans MS"/>
                <w:b/>
                <w:sz w:val="24"/>
                <w:szCs w:val="24"/>
              </w:rPr>
              <w:t>.0</w:t>
            </w:r>
            <w:r>
              <w:rPr>
                <w:rFonts w:ascii="Comic Sans MS" w:hAnsi="Comic Sans MS"/>
                <w:b/>
                <w:sz w:val="24"/>
                <w:szCs w:val="24"/>
              </w:rPr>
              <w:t>6</w:t>
            </w:r>
            <w:r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14:00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textDirection w:val="btL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4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Pieczywo mieszane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rFonts w:cs="Arial Narrow"/>
                <w:b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Almette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twarogowy, białka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, sól)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u w:val="none"/>
              </w:rPr>
              <w:t xml:space="preserve">tuńczykiem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tuńczyk: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kawałki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tuńczyka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49%, strzępy mięsa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tuńczyka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21%, olej słonecznikowy 29%, sól;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18%: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stabilizator E339 E407; czosnek, sok z cytryny, szczypior, przyprawy),</w:t>
            </w:r>
            <w:r>
              <w:rPr>
                <w:rFonts w:cs="Arial Narrow"/>
                <w:b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24"/>
                <w:szCs w:val="24"/>
              </w:rPr>
              <w:t>sałatą,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</w:rPr>
              <w:t>pomidorem, ogórkiem zielonym</w:t>
              <w:br/>
              <w:t>i szczypiorkiem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 Narrow"/>
                <w:b/>
              </w:rPr>
            </w:pPr>
            <w:r>
              <w:rPr>
                <w:rFonts w:cs="Arial Narrow"/>
                <w:b/>
                <w:bCs/>
              </w:rPr>
              <w:t>Rzodkiewka, jabłko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sz w:val="20"/>
                <w:szCs w:val="20"/>
                <w:u w:val="single"/>
              </w:rPr>
              <w:t>),</w:t>
            </w:r>
            <w:r>
              <w:rPr>
                <w:b/>
                <w:bCs/>
              </w:rPr>
              <w:t xml:space="preserve"> herbata z cytryną i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(100% czarna herbata, cytryna,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cukier 6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g/150ml)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Grochowa </w:t>
            </w:r>
            <w:r>
              <w:rPr>
                <w:b w:val="false"/>
                <w:bCs w:val="false"/>
              </w:rPr>
              <w:t>(</w:t>
            </w:r>
            <w:r>
              <w:rPr>
                <w:b w:val="false"/>
                <w:bCs w:val="false"/>
                <w:sz w:val="16"/>
                <w:szCs w:val="16"/>
              </w:rPr>
              <w:t xml:space="preserve">woda, groch,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sól, pieprz, majeranek, ziele angielskie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z kiełbaską sokołowską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(mięso wieprzowe 77%, woda, skrobia ziemniaczana,  sól, glukoza, stabilizatory: trifostorany; cukier, aromaty, przyprawy, osłonka jadalna- jelito wieprzowe;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seleru, gorczycy,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soi,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laktozą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) </w:t>
            </w:r>
            <w:r>
              <w:rPr>
                <w:b/>
              </w:rPr>
              <w:t>i ziemniakami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>Makaron pełnoziarnisty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(mąka pełnoziarnista z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pszenicy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durum) </w:t>
            </w:r>
            <w:r>
              <w:rPr>
                <w:rFonts w:cs="Arial Narrow"/>
                <w:b/>
              </w:rPr>
              <w:br/>
              <w:t xml:space="preserve">ze szpinakiem 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 i serem białym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(szpinak, masło 82%: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pasteryzowana; czosnek, sok z cyryny, śmietana 30%: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  <w:lang w:val="pl-PL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stabilizator E339 E407;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ser biały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pasteryzowane, bakterie fermentacji mlekowej; sól, pieprz)</w:t>
            </w:r>
            <w:r>
              <w:rPr>
                <w:rFonts w:cs="Arial Narrow"/>
                <w:b/>
              </w:rPr>
              <w:t xml:space="preserve"> </w:t>
              <w:br/>
              <w:t>Marchewka i kalarepa</w:t>
              <w:br/>
              <w:t>do zgryzu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herbatka truskawkowo-poziomkowa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(owoc truskawki 55%, kwiat hibiskusa, owoc dzikiej róży, naturalny aromat, liść jeżyny, owoc poziomki 0,5%,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cukier 6g/150ml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</w:r>
            <w:r>
              <w:rPr>
                <w:rFonts w:cs="Arial Narrow"/>
                <w:b/>
              </w:rPr>
              <w:t>, 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br/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Bułka pszenna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</w:t>
            </w:r>
            <w:r>
              <w:rPr>
                <w:b/>
                <w:sz w:val="24"/>
                <w:szCs w:val="24"/>
              </w:rPr>
              <w:t xml:space="preserve">, polędwicą z indyka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(mięso z indyka 97%, pozostałe 3%: zioła i przyprawy substancja konserwujące – sól kamienna),</w:t>
            </w:r>
            <w:r>
              <w:rPr>
                <w:b/>
                <w:sz w:val="24"/>
                <w:szCs w:val="24"/>
              </w:rPr>
              <w:t xml:space="preserve"> ogórkiem zielonym i rzodkiewką</w:t>
              <w:br/>
            </w:r>
            <w:r>
              <w:rPr>
                <w:b/>
                <w:sz w:val="24"/>
                <w:szCs w:val="24"/>
              </w:rPr>
              <w:t>Arbuz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 xml:space="preserve">Do picia: kakao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kakao)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 w:val="false"/>
                <w:bCs w:val="false"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30</w:t>
            </w:r>
            <w:r>
              <w:rPr>
                <w:rFonts w:ascii="Comic Sans MS" w:hAnsi="Comic Sans MS"/>
                <w:b/>
                <w:sz w:val="24"/>
                <w:szCs w:val="24"/>
              </w:rPr>
              <w:t>.0</w:t>
            </w:r>
            <w:r>
              <w:rPr>
                <w:rFonts w:ascii="Comic Sans MS" w:hAnsi="Comic Sans MS"/>
                <w:b/>
                <w:sz w:val="24"/>
                <w:szCs w:val="24"/>
              </w:rPr>
              <w:t>6</w:t>
            </w:r>
            <w:r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 w:val="false"/>
                <w:bCs w:val="false"/>
                <w:sz w:val="16"/>
                <w:szCs w:val="16"/>
              </w:rPr>
            </w:pPr>
            <w:r>
              <w:rPr>
                <w:b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szynką wędzoną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wieprzowa 78%, woda, sól, stabilizator E451; substancja zagęszczająca E407; białko wieprzowe kolagenowe, wzmacniacz smaku E621; przeciwutleniacze E301, E331, E330; substancja konserwująca E250;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glutenu, mleka z laktozą, soję, gorczycy, seleru, sezamu</w:t>
            </w:r>
            <w:r>
              <w:rPr>
                <w:b w:val="false"/>
                <w:bCs w:val="false"/>
                <w:sz w:val="16"/>
                <w:szCs w:val="16"/>
              </w:rPr>
              <w:t xml:space="preserve">), </w:t>
            </w:r>
            <w:r>
              <w:rPr>
                <w:b/>
                <w:bCs w:val="false"/>
                <w:sz w:val="24"/>
                <w:szCs w:val="24"/>
              </w:rPr>
              <w:t>pastą warzywną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(ciecierzyca, marchew, czosnek, oliwa z oliwek)   </w:t>
            </w:r>
            <w:r>
              <w:rPr>
                <w:b/>
              </w:rPr>
              <w:t>sałatą, pomidorem, ogórkiem zielonym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Papryka czerwona, gruszka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herbata z cytryną i miodem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miód 3g/150ml)</w:t>
            </w:r>
            <w:r>
              <w:rPr>
                <w:b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kawa inka z mlekiem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(kakao,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u w:val="none"/>
              </w:rPr>
              <w:t>Krupnik z ziemniakami</w:t>
              <w:br/>
              <w:t>i kaszą pęczak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000000"/>
                <w:sz w:val="16"/>
                <w:szCs w:val="16"/>
                <w:u w:val="none"/>
              </w:rPr>
              <w:t xml:space="preserve">(woda, porcja rosołowa, marchew, pietruszka, </w:t>
            </w:r>
            <w:r>
              <w:rPr>
                <w:rFonts w:cs="Times New Roman"/>
                <w:b/>
                <w:bCs/>
                <w:color w:val="000000"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color w:val="000000"/>
                <w:sz w:val="16"/>
                <w:szCs w:val="16"/>
                <w:u w:val="none"/>
              </w:rPr>
              <w:t>, por, ziemniaki, cebula, kasza pęczak, sól, pieprz, ziele angielskie, liść laurowy)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Pulpet drobiowy 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(filet z indyka,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jaja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,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bułka tarta: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pszenna,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sól, drożdże; 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olej rzepakowy, sól, pieprz) </w:t>
            </w: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w sosie śmietankowym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>(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>wywar warzywny: marchew, pietruszka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>, seler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, por;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>śmietana 12%: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rFonts w:cs="Arial Narrow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śmietanka,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stabilizator E339 E407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>, sól, pieprz)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>Brązowy ryż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>Sałatka z sałaty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lodowej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(sałata lodowa, szczypior, pomidorki koktajlowe, papryka czerwona, ogórek zielony, sok z cytryny, oliwa z oliwek, miód, sól, pieprz, oregano)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Do picia: woda mineralna</w:t>
              <w:br/>
              <w:t xml:space="preserve">z cytryną, kompot jabłkowy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jabłka, cukier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6g/150ml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Deser jogurtowy </w:t>
            </w:r>
            <w:r>
              <w:rPr>
                <w:b/>
                <w:sz w:val="16"/>
                <w:szCs w:val="16"/>
              </w:rPr>
              <w:t>(</w:t>
            </w:r>
            <w:r>
              <w:rPr>
                <w:b w:val="false"/>
                <w:bCs w:val="false"/>
                <w:sz w:val="16"/>
                <w:szCs w:val="16"/>
              </w:rPr>
              <w:t xml:space="preserve">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jogurt naturalny typu greckiego: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mleko, śmietanka, mleko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 proszku, żywe kultury bakterii jogurtowych; galaretka truskawkowa: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>cukier, żelatyna, regulator kwasowości: kwas cytrynowy: aromat, ekstrakt z czerwonej rzodkiewki, proszek truskawkowy 0,1%, ekstrakt z krokosza barwierskiego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  <w:bCs w:val="false"/>
                <w:sz w:val="24"/>
                <w:szCs w:val="24"/>
              </w:rPr>
              <w:t>z truskawkami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lang w:val="pl-PL"/>
              </w:rPr>
              <w:t>Andruty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 xml:space="preserve"> (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single"/>
                <w:lang w:val="pl-PL"/>
              </w:rPr>
              <w:t xml:space="preserve">mąka pszenna,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>olej rzepakowym, cukier, woda)</w:t>
            </w:r>
          </w:p>
        </w:tc>
        <w:tc>
          <w:tcPr>
            <w:tcW w:w="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Przedszkole zastrzega sobie prawo do zmian w jadłospisie.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Woda do picia jest dostępna w salach przez cały dzień.</w:t>
      </w:r>
    </w:p>
    <w:sectPr>
      <w:type w:val="nextPage"/>
      <w:pgSz w:orient="landscape" w:w="16838" w:h="11906"/>
      <w:pgMar w:left="1418" w:right="1418" w:gutter="0" w:header="0" w:top="284" w:footer="0" w:bottom="28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1d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61d95"/>
    <w:rPr>
      <w:rFonts w:ascii="Symbol" w:hAnsi="Symbol" w:cs="OpenSymbol"/>
    </w:rPr>
  </w:style>
  <w:style w:type="character" w:styleId="WW8Num2z0" w:customStyle="1">
    <w:name w:val="WW8Num2z0"/>
    <w:qFormat/>
    <w:rsid w:val="00161d95"/>
    <w:rPr>
      <w:rFonts w:ascii="Symbol" w:hAnsi="Symbol" w:cs="OpenSymbol"/>
    </w:rPr>
  </w:style>
  <w:style w:type="character" w:styleId="WW8Num3z0" w:customStyle="1">
    <w:name w:val="WW8Num3z0"/>
    <w:qFormat/>
    <w:rsid w:val="00161d95"/>
    <w:rPr/>
  </w:style>
  <w:style w:type="character" w:styleId="WW8Num4z0" w:customStyle="1">
    <w:name w:val="WW8Num4z0"/>
    <w:qFormat/>
    <w:rsid w:val="00161d95"/>
    <w:rPr>
      <w:rFonts w:ascii="Symbol" w:hAnsi="Symbol" w:cs="OpenSymbol"/>
    </w:rPr>
  </w:style>
  <w:style w:type="character" w:styleId="WW8Num5z0" w:customStyle="1">
    <w:name w:val="WW8Num5z0"/>
    <w:qFormat/>
    <w:rsid w:val="00161d95"/>
    <w:rPr>
      <w:rFonts w:ascii="Symbol" w:hAnsi="Symbol" w:cs="OpenSymbol"/>
    </w:rPr>
  </w:style>
  <w:style w:type="character" w:styleId="WW8Num6z0" w:customStyle="1">
    <w:name w:val="WW8Num6z0"/>
    <w:qFormat/>
    <w:rsid w:val="00161d95"/>
    <w:rPr>
      <w:rFonts w:ascii="Symbol" w:hAnsi="Symbol" w:cs="OpenSymbol"/>
    </w:rPr>
  </w:style>
  <w:style w:type="character" w:styleId="WW8Num7z0" w:customStyle="1">
    <w:name w:val="WW8Num7z0"/>
    <w:qFormat/>
    <w:rsid w:val="00161d95"/>
    <w:rPr>
      <w:rFonts w:ascii="Symbol" w:hAnsi="Symbol" w:cs="OpenSymbol"/>
    </w:rPr>
  </w:style>
  <w:style w:type="character" w:styleId="WW8Num8z0" w:customStyle="1">
    <w:name w:val="WW8Num8z0"/>
    <w:qFormat/>
    <w:rsid w:val="00161d95"/>
    <w:rPr>
      <w:rFonts w:ascii="Symbol" w:hAnsi="Symbol" w:cs="OpenSymbol"/>
    </w:rPr>
  </w:style>
  <w:style w:type="character" w:styleId="WW8Num9z0" w:customStyle="1">
    <w:name w:val="WW8Num9z0"/>
    <w:qFormat/>
    <w:rsid w:val="00161d95"/>
    <w:rPr>
      <w:rFonts w:ascii="Symbol" w:hAnsi="Symbol" w:cs="OpenSymbol"/>
    </w:rPr>
  </w:style>
  <w:style w:type="character" w:styleId="WW8Num10z0" w:customStyle="1">
    <w:name w:val="WW8Num10z0"/>
    <w:qFormat/>
    <w:rsid w:val="00161d95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161d95"/>
    <w:rPr>
      <w:rFonts w:ascii="Symbol" w:hAnsi="Symbol" w:cs="OpenSymbol"/>
    </w:rPr>
  </w:style>
  <w:style w:type="character" w:styleId="WW8Num12z0" w:customStyle="1">
    <w:name w:val="WW8Num12z0"/>
    <w:qFormat/>
    <w:rsid w:val="00161d95"/>
    <w:rPr>
      <w:rFonts w:ascii="Symbol" w:hAnsi="Symbol" w:cs="OpenSymbol"/>
    </w:rPr>
  </w:style>
  <w:style w:type="character" w:styleId="WW8Num13z0" w:customStyle="1">
    <w:name w:val="WW8Num13z0"/>
    <w:qFormat/>
    <w:rsid w:val="00161d95"/>
    <w:rPr>
      <w:rFonts w:ascii="Symbol" w:hAnsi="Symbol" w:cs="OpenSymbol"/>
    </w:rPr>
  </w:style>
  <w:style w:type="character" w:styleId="WW8Num14z0" w:customStyle="1">
    <w:name w:val="WW8Num14z0"/>
    <w:qFormat/>
    <w:rsid w:val="00161d95"/>
    <w:rPr>
      <w:rFonts w:ascii="Symbol" w:hAnsi="Symbol" w:cs="OpenSymbol"/>
    </w:rPr>
  </w:style>
  <w:style w:type="character" w:styleId="WW8Num15z0" w:customStyle="1">
    <w:name w:val="WW8Num15z0"/>
    <w:qFormat/>
    <w:rsid w:val="00161d95"/>
    <w:rPr>
      <w:rFonts w:ascii="Symbol" w:hAnsi="Symbol" w:cs="OpenSymbol"/>
    </w:rPr>
  </w:style>
  <w:style w:type="character" w:styleId="WW8Num16z0" w:customStyle="1">
    <w:name w:val="WW8Num16z0"/>
    <w:qFormat/>
    <w:rsid w:val="00161d95"/>
    <w:rPr>
      <w:rFonts w:ascii="Symbol" w:hAnsi="Symbol" w:cs="OpenSymbol"/>
    </w:rPr>
  </w:style>
  <w:style w:type="character" w:styleId="WW8Num17z0" w:customStyle="1">
    <w:name w:val="WW8Num17z0"/>
    <w:qFormat/>
    <w:rsid w:val="00161d95"/>
    <w:rPr/>
  </w:style>
  <w:style w:type="character" w:styleId="WW8Num17z1" w:customStyle="1">
    <w:name w:val="WW8Num17z1"/>
    <w:qFormat/>
    <w:rsid w:val="00161d95"/>
    <w:rPr/>
  </w:style>
  <w:style w:type="character" w:styleId="WW8Num17z2" w:customStyle="1">
    <w:name w:val="WW8Num17z2"/>
    <w:qFormat/>
    <w:rsid w:val="00161d95"/>
    <w:rPr/>
  </w:style>
  <w:style w:type="character" w:styleId="WW8Num17z3" w:customStyle="1">
    <w:name w:val="WW8Num17z3"/>
    <w:qFormat/>
    <w:rsid w:val="00161d95"/>
    <w:rPr/>
  </w:style>
  <w:style w:type="character" w:styleId="WW8Num17z4" w:customStyle="1">
    <w:name w:val="WW8Num17z4"/>
    <w:qFormat/>
    <w:rsid w:val="00161d95"/>
    <w:rPr/>
  </w:style>
  <w:style w:type="character" w:styleId="WW8Num17z5" w:customStyle="1">
    <w:name w:val="WW8Num17z5"/>
    <w:qFormat/>
    <w:rsid w:val="00161d95"/>
    <w:rPr/>
  </w:style>
  <w:style w:type="character" w:styleId="WW8Num17z6" w:customStyle="1">
    <w:name w:val="WW8Num17z6"/>
    <w:qFormat/>
    <w:rsid w:val="00161d95"/>
    <w:rPr/>
  </w:style>
  <w:style w:type="character" w:styleId="WW8Num17z7" w:customStyle="1">
    <w:name w:val="WW8Num17z7"/>
    <w:qFormat/>
    <w:rsid w:val="00161d95"/>
    <w:rPr/>
  </w:style>
  <w:style w:type="character" w:styleId="WW8Num17z8" w:customStyle="1">
    <w:name w:val="WW8Num17z8"/>
    <w:qFormat/>
    <w:rsid w:val="00161d95"/>
    <w:rPr/>
  </w:style>
  <w:style w:type="character" w:styleId="WW8Num3z1" w:customStyle="1">
    <w:name w:val="WW8Num3z1"/>
    <w:qFormat/>
    <w:rsid w:val="00161d95"/>
    <w:rPr/>
  </w:style>
  <w:style w:type="character" w:styleId="WW8Num3z2" w:customStyle="1">
    <w:name w:val="WW8Num3z2"/>
    <w:qFormat/>
    <w:rsid w:val="00161d95"/>
    <w:rPr/>
  </w:style>
  <w:style w:type="character" w:styleId="WW8Num3z3" w:customStyle="1">
    <w:name w:val="WW8Num3z3"/>
    <w:qFormat/>
    <w:rsid w:val="00161d95"/>
    <w:rPr/>
  </w:style>
  <w:style w:type="character" w:styleId="WW8Num3z4" w:customStyle="1">
    <w:name w:val="WW8Num3z4"/>
    <w:qFormat/>
    <w:rsid w:val="00161d95"/>
    <w:rPr/>
  </w:style>
  <w:style w:type="character" w:styleId="WW8Num3z5" w:customStyle="1">
    <w:name w:val="WW8Num3z5"/>
    <w:qFormat/>
    <w:rsid w:val="00161d95"/>
    <w:rPr/>
  </w:style>
  <w:style w:type="character" w:styleId="WW8Num3z6" w:customStyle="1">
    <w:name w:val="WW8Num3z6"/>
    <w:qFormat/>
    <w:rsid w:val="00161d95"/>
    <w:rPr/>
  </w:style>
  <w:style w:type="character" w:styleId="WW8Num3z7" w:customStyle="1">
    <w:name w:val="WW8Num3z7"/>
    <w:qFormat/>
    <w:rsid w:val="00161d95"/>
    <w:rPr/>
  </w:style>
  <w:style w:type="character" w:styleId="WW8Num3z8" w:customStyle="1">
    <w:name w:val="WW8Num3z8"/>
    <w:qFormat/>
    <w:rsid w:val="00161d95"/>
    <w:rPr/>
  </w:style>
  <w:style w:type="character" w:styleId="Domylnaczcionkaakapitu1" w:customStyle="1">
    <w:name w:val="Domyślna czcionka akapitu1"/>
    <w:qFormat/>
    <w:rsid w:val="00161d95"/>
    <w:rPr/>
  </w:style>
  <w:style w:type="character" w:styleId="Znakiprzypiswkocowych">
    <w:name w:val="Znaki przypisów końcowych"/>
    <w:uiPriority w:val="99"/>
    <w:semiHidden/>
    <w:unhideWhenUsed/>
    <w:qFormat/>
    <w:rsid w:val="0066799d"/>
    <w:rPr>
      <w:vertAlign w:val="superscript"/>
    </w:rPr>
  </w:style>
  <w:style w:type="character" w:styleId="Symbolewypunktowania" w:customStyle="1">
    <w:name w:val="Symbole wypunktowania"/>
    <w:qFormat/>
    <w:rsid w:val="00161d95"/>
    <w:rPr>
      <w:rFonts w:ascii="OpenSymbol" w:hAnsi="OpenSymbol" w:eastAsia="OpenSymbol" w:cs="OpenSymbol"/>
    </w:rPr>
  </w:style>
  <w:style w:type="character" w:styleId="TekstdymkaZnak" w:customStyle="1">
    <w:name w:val="Tekst dymka Znak"/>
    <w:link w:val="BalloonText"/>
    <w:uiPriority w:val="99"/>
    <w:semiHidden/>
    <w:qFormat/>
    <w:rsid w:val="006c7a25"/>
    <w:rPr>
      <w:rFonts w:ascii="Segoe UI" w:hAnsi="Segoe UI" w:cs="Segoe UI"/>
      <w:sz w:val="18"/>
      <w:szCs w:val="18"/>
      <w:lang w:eastAsia="ar-SA"/>
    </w:rPr>
  </w:style>
  <w:style w:type="character" w:styleId="Zakotwiczenieprzypisukocowego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61d95"/>
    <w:pPr>
      <w:spacing w:before="0" w:after="120"/>
    </w:pPr>
    <w:rPr/>
  </w:style>
  <w:style w:type="paragraph" w:styleId="Lista">
    <w:name w:val="List"/>
    <w:basedOn w:val="Tretekstu"/>
    <w:rsid w:val="00161d95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61d95"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rsid w:val="00161d9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161d95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161d95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161d95"/>
    <w:pPr>
      <w:suppressLineNumbers/>
    </w:pPr>
    <w:rPr/>
  </w:style>
  <w:style w:type="paragraph" w:styleId="Nagwektabeli" w:customStyle="1">
    <w:name w:val="Nagłówek tabeli"/>
    <w:basedOn w:val="Zawartotabeli"/>
    <w:qFormat/>
    <w:rsid w:val="00161d95"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c7a25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6356</TotalTime>
  <Application>LibreOffice/7.5.5.2$Windows_X86_64 LibreOffice_project/ca8fe7424262805f223b9a2334bc7181abbcbf5e</Application>
  <AppVersion>15.0000</AppVersion>
  <Pages>2</Pages>
  <Words>599</Words>
  <Characters>3987</Characters>
  <CharactersWithSpaces>4574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2016-08-25T11:23:00Z</dcterms:created>
  <dc:creator>RENATA MICHALAK</dc:creator>
  <dc:description/>
  <dc:language>pl-PL</dc:language>
  <cp:lastModifiedBy/>
  <cp:lastPrinted>2026-06-15T11:18:31Z</cp:lastPrinted>
  <dcterms:modified xsi:type="dcterms:W3CDTF">2026-06-15T11:24:32Z</dcterms:modified>
  <cp:revision>159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