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C6" w:rsidRDefault="002446C6" w:rsidP="002446C6">
      <w:pPr>
        <w:pStyle w:val="Legenda"/>
        <w:spacing w:before="120" w:after="60"/>
        <w:rPr>
          <w:sz w:val="22"/>
          <w:szCs w:val="22"/>
        </w:rPr>
      </w:pPr>
      <w:bookmarkStart w:id="0" w:name="_GoBack"/>
      <w:bookmarkEnd w:id="0"/>
      <w:r>
        <w:rPr>
          <w:noProof/>
          <w:w w:val="1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281305</wp:posOffset>
            </wp:positionV>
            <wp:extent cx="636905" cy="636905"/>
            <wp:effectExtent l="0" t="0" r="0" b="0"/>
            <wp:wrapTight wrapText="bothSides">
              <wp:wrapPolygon edited="0">
                <wp:start x="0" y="0"/>
                <wp:lineTo x="0" y="20674"/>
                <wp:lineTo x="20674" y="20674"/>
                <wp:lineTo x="206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PORADNIA PSYCHOLOGICZNO-PEDAGOGICZNA W RABCE-ZDROJU</w:t>
      </w:r>
    </w:p>
    <w:p w:rsidR="002446C6" w:rsidRDefault="002446C6" w:rsidP="002446C6">
      <w:pPr>
        <w:shd w:val="clear" w:color="auto" w:fill="FFFFFF"/>
        <w:ind w:left="806" w:hanging="86"/>
        <w:jc w:val="center"/>
        <w:rPr>
          <w:color w:val="000000"/>
          <w:spacing w:val="-11"/>
          <w:w w:val="10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37465</wp:posOffset>
            </wp:positionV>
            <wp:extent cx="56134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525" y="21190"/>
                <wp:lineTo x="2052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1"/>
          <w:w w:val="106"/>
        </w:rPr>
        <w:t>ul. Słowackiego 2</w:t>
      </w:r>
      <w:r>
        <w:rPr>
          <w:color w:val="000000"/>
          <w:spacing w:val="-11"/>
          <w:w w:val="106"/>
        </w:rPr>
        <w:tab/>
        <w:t>34-700  Rabka-Zdrój,</w:t>
      </w:r>
    </w:p>
    <w:p w:rsidR="002446C6" w:rsidRPr="0068283D" w:rsidRDefault="002446C6" w:rsidP="002446C6">
      <w:pPr>
        <w:shd w:val="clear" w:color="auto" w:fill="FFFFFF"/>
        <w:ind w:left="806" w:hanging="86"/>
        <w:jc w:val="center"/>
        <w:rPr>
          <w:color w:val="000000"/>
          <w:spacing w:val="-9"/>
          <w:w w:val="106"/>
        </w:rPr>
      </w:pPr>
      <w:r>
        <w:rPr>
          <w:color w:val="000000"/>
          <w:spacing w:val="-9"/>
          <w:w w:val="106"/>
        </w:rPr>
        <w:t xml:space="preserve">tel./fax (0-18) 26 77 604;   </w:t>
      </w:r>
    </w:p>
    <w:p w:rsidR="002446C6" w:rsidRDefault="00040EC1" w:rsidP="002446C6">
      <w:pPr>
        <w:shd w:val="clear" w:color="auto" w:fill="FFFFFF"/>
        <w:ind w:left="806" w:firstLine="454"/>
        <w:jc w:val="center"/>
        <w:rPr>
          <w:lang w:val="de-DE"/>
        </w:rPr>
      </w:pPr>
      <w:hyperlink r:id="rId7" w:history="1">
        <w:r w:rsidR="002446C6">
          <w:rPr>
            <w:rStyle w:val="Hipercze"/>
            <w:lang w:val="de-DE"/>
          </w:rPr>
          <w:t>http://www.ppprabka.nowotarski.pl</w:t>
        </w:r>
      </w:hyperlink>
      <w:r w:rsidR="002446C6">
        <w:rPr>
          <w:lang w:val="de-DE"/>
        </w:rPr>
        <w:t xml:space="preserve">   e-mail: </w:t>
      </w:r>
      <w:hyperlink r:id="rId8" w:history="1">
        <w:r w:rsidR="002446C6">
          <w:rPr>
            <w:rStyle w:val="Hipercze"/>
            <w:lang w:val="de-DE"/>
          </w:rPr>
          <w:t>ppprabka@nowotarski.pl</w:t>
        </w:r>
      </w:hyperlink>
    </w:p>
    <w:p w:rsidR="002446C6" w:rsidRDefault="002446C6" w:rsidP="002446C6">
      <w:pPr>
        <w:shd w:val="clear" w:color="auto" w:fill="FFFFFF"/>
        <w:ind w:left="806" w:firstLine="454"/>
        <w:jc w:val="center"/>
        <w:rPr>
          <w:sz w:val="14"/>
          <w:szCs w:val="14"/>
          <w:lang w:val="de-DE"/>
        </w:rPr>
      </w:pPr>
    </w:p>
    <w:p w:rsidR="002446C6" w:rsidRDefault="002446C6" w:rsidP="002446C6">
      <w:pPr>
        <w:shd w:val="clear" w:color="auto" w:fill="FFFFFF"/>
        <w:ind w:left="806" w:right="-419" w:hanging="86"/>
        <w:jc w:val="center"/>
        <w:rPr>
          <w:rFonts w:ascii="Arial" w:hAnsi="Arial" w:cs="Arial"/>
          <w:i/>
          <w:iCs/>
          <w:spacing w:val="26"/>
          <w:sz w:val="14"/>
          <w:szCs w:val="14"/>
        </w:rPr>
      </w:pPr>
      <w:r>
        <w:rPr>
          <w:rFonts w:ascii="Arial" w:hAnsi="Arial" w:cs="Arial"/>
          <w:i/>
          <w:iCs/>
          <w:spacing w:val="26"/>
          <w:sz w:val="14"/>
          <w:szCs w:val="14"/>
        </w:rPr>
        <w:t>Jednostka organizacyjna Powiatu Nowotarskiego</w:t>
      </w:r>
    </w:p>
    <w:p w:rsidR="002446C6" w:rsidRDefault="002446C6" w:rsidP="002446C6">
      <w:pPr>
        <w:shd w:val="clear" w:color="auto" w:fill="FFFFFF"/>
        <w:ind w:left="805" w:firstLine="1038"/>
        <w:jc w:val="center"/>
        <w:rPr>
          <w:i/>
          <w:iCs/>
          <w:sz w:val="12"/>
          <w:szCs w:val="12"/>
        </w:rPr>
      </w:pPr>
    </w:p>
    <w:p w:rsidR="002446C6" w:rsidRPr="002955F2" w:rsidRDefault="002446C6" w:rsidP="002446C6">
      <w:pPr>
        <w:shd w:val="clear" w:color="auto" w:fill="FFFFFF"/>
        <w:jc w:val="both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5080</wp:posOffset>
                </wp:positionV>
                <wp:extent cx="6336030" cy="0"/>
                <wp:effectExtent l="12065" t="6985" r="14605" b="12065"/>
                <wp:wrapThrough wrapText="bothSides">
                  <wp:wrapPolygon edited="0">
                    <wp:start x="0" y="-2147483648"/>
                    <wp:lineTo x="667" y="-2147483648"/>
                    <wp:lineTo x="667" y="-2147483648"/>
                    <wp:lineTo x="0" y="-2147483648"/>
                    <wp:lineTo x="0" y="-2147483648"/>
                  </wp:wrapPolygon>
                </wp:wrapThrough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.4pt" to="48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" strokeweight="1pt">
                <v:shadow offset="-6pt,-6pt"/>
                <w10:wrap type="through"/>
              </v:line>
            </w:pict>
          </mc:Fallback>
        </mc:AlternateContent>
      </w:r>
    </w:p>
    <w:p w:rsidR="002446C6" w:rsidRDefault="002446C6" w:rsidP="002446C6">
      <w:pPr>
        <w:jc w:val="center"/>
        <w:rPr>
          <w:b/>
          <w:bCs/>
          <w:sz w:val="28"/>
          <w:szCs w:val="28"/>
        </w:rPr>
      </w:pPr>
    </w:p>
    <w:p w:rsidR="002446C6" w:rsidRDefault="002446C6" w:rsidP="002446C6">
      <w:pPr>
        <w:jc w:val="center"/>
        <w:rPr>
          <w:b/>
          <w:bCs/>
          <w:sz w:val="28"/>
          <w:szCs w:val="28"/>
        </w:rPr>
      </w:pPr>
    </w:p>
    <w:p w:rsidR="002446C6" w:rsidRPr="002446C6" w:rsidRDefault="002446C6" w:rsidP="002446C6">
      <w:pPr>
        <w:jc w:val="center"/>
        <w:rPr>
          <w:b/>
          <w:sz w:val="44"/>
        </w:rPr>
      </w:pPr>
      <w:r w:rsidRPr="002446C6">
        <w:rPr>
          <w:b/>
          <w:sz w:val="44"/>
        </w:rPr>
        <w:t>Międzynarodowy Dzień Świadomości Jąkania</w:t>
      </w:r>
    </w:p>
    <w:p w:rsidR="002446C6" w:rsidRDefault="002446C6" w:rsidP="002446C6">
      <w:pPr>
        <w:jc w:val="both"/>
      </w:pPr>
    </w:p>
    <w:p w:rsidR="00D70ED3" w:rsidRPr="00D70ED3" w:rsidRDefault="002446C6" w:rsidP="00D70ED3">
      <w:pPr>
        <w:jc w:val="center"/>
        <w:rPr>
          <w:b/>
          <w:sz w:val="32"/>
        </w:rPr>
      </w:pPr>
      <w:r w:rsidRPr="00D70ED3">
        <w:rPr>
          <w:b/>
          <w:sz w:val="32"/>
        </w:rPr>
        <w:t>21</w:t>
      </w:r>
      <w:r w:rsidR="00D70ED3">
        <w:rPr>
          <w:b/>
          <w:sz w:val="32"/>
        </w:rPr>
        <w:t xml:space="preserve"> października </w:t>
      </w:r>
      <w:r w:rsidRPr="00D70ED3">
        <w:rPr>
          <w:b/>
          <w:sz w:val="32"/>
        </w:rPr>
        <w:t xml:space="preserve">2022r. (piątek) </w:t>
      </w:r>
    </w:p>
    <w:p w:rsidR="00CA0C93" w:rsidRDefault="002446C6" w:rsidP="00D70ED3">
      <w:pPr>
        <w:jc w:val="center"/>
      </w:pPr>
      <w:r>
        <w:t xml:space="preserve">w ramach obchodów Międzynarodowego Dnia Świadomości Jąkania </w:t>
      </w:r>
    </w:p>
    <w:p w:rsidR="00D70ED3" w:rsidRDefault="002446C6" w:rsidP="00D70ED3">
      <w:pPr>
        <w:jc w:val="center"/>
      </w:pPr>
      <w:r>
        <w:t xml:space="preserve">Poradnia Psychologiczno-Pedagogiczna zaprasza rodziców, dzieci i nauczycieli </w:t>
      </w:r>
    </w:p>
    <w:p w:rsidR="002446C6" w:rsidRDefault="002446C6" w:rsidP="00D70ED3">
      <w:pPr>
        <w:jc w:val="center"/>
      </w:pPr>
      <w:r>
        <w:t>z terenu działalności Poradni na:</w:t>
      </w:r>
    </w:p>
    <w:p w:rsidR="002446C6" w:rsidRDefault="002446C6" w:rsidP="002446C6">
      <w:pPr>
        <w:jc w:val="both"/>
      </w:pPr>
    </w:p>
    <w:p w:rsidR="002446C6" w:rsidRDefault="002446C6" w:rsidP="002446C6">
      <w:pPr>
        <w:jc w:val="both"/>
      </w:pPr>
      <w:r>
        <w:t>PROGRAM DNIA:</w:t>
      </w:r>
    </w:p>
    <w:p w:rsidR="002446C6" w:rsidRDefault="002446C6" w:rsidP="002446C6">
      <w:pPr>
        <w:jc w:val="both"/>
        <w:rPr>
          <w:b/>
        </w:rPr>
      </w:pPr>
      <w:r w:rsidRPr="002446C6">
        <w:rPr>
          <w:b/>
        </w:rPr>
        <w:t>8.00-12.00</w:t>
      </w:r>
      <w:r>
        <w:t xml:space="preserve">   – </w:t>
      </w:r>
      <w:r>
        <w:rPr>
          <w:b/>
        </w:rPr>
        <w:t>S</w:t>
      </w:r>
      <w:r w:rsidRPr="002446C6">
        <w:rPr>
          <w:b/>
        </w:rPr>
        <w:t xml:space="preserve">pecjalistyczne konsultacje dla dzieci i rodziców oraz nauczycieli. </w:t>
      </w:r>
    </w:p>
    <w:p w:rsidR="002446C6" w:rsidRDefault="002446C6" w:rsidP="002446C6">
      <w:pPr>
        <w:ind w:left="1410"/>
        <w:jc w:val="both"/>
      </w:pPr>
      <w:r>
        <w:t xml:space="preserve">Zapraszamy rodziców i nauczycieli na indywidualne konsultacje psychologiczne lub pedagogiczne oraz rodziców wraz z dziećmi na konsultacje logopedyczne. </w:t>
      </w:r>
    </w:p>
    <w:p w:rsidR="002446C6" w:rsidRPr="002446C6" w:rsidRDefault="002446C6" w:rsidP="002446C6">
      <w:pPr>
        <w:ind w:left="1410"/>
        <w:jc w:val="both"/>
      </w:pPr>
    </w:p>
    <w:p w:rsidR="00D70ED3" w:rsidRDefault="002446C6" w:rsidP="00D70ED3">
      <w:pPr>
        <w:jc w:val="both"/>
      </w:pPr>
      <w:r w:rsidRPr="002446C6">
        <w:rPr>
          <w:b/>
        </w:rPr>
        <w:t>13.00-13.50</w:t>
      </w:r>
      <w:r>
        <w:t xml:space="preserve"> –</w:t>
      </w:r>
      <w:r w:rsidRPr="002446C6">
        <w:rPr>
          <w:b/>
        </w:rPr>
        <w:t>„Zabawy sprzyjające rozwojowi mowy” warsztaty dla dzieci i rodziców</w:t>
      </w:r>
      <w:r w:rsidR="00D70ED3">
        <w:t xml:space="preserve">. </w:t>
      </w:r>
    </w:p>
    <w:p w:rsidR="002446C6" w:rsidRDefault="002446C6" w:rsidP="00D70ED3">
      <w:pPr>
        <w:ind w:left="1410" w:firstLine="6"/>
        <w:jc w:val="both"/>
      </w:pPr>
      <w:r>
        <w:t xml:space="preserve">Warsztaty będą odbywać się w dwóch grupach: dzieci 3-4 letnich oraz dzieci </w:t>
      </w:r>
      <w:r w:rsidR="00D70ED3">
        <w:t xml:space="preserve">    </w:t>
      </w:r>
      <w:r>
        <w:t>5-6 letnich.</w:t>
      </w:r>
    </w:p>
    <w:p w:rsidR="00D70ED3" w:rsidRDefault="00D70ED3" w:rsidP="00D70ED3">
      <w:pPr>
        <w:ind w:left="1410" w:firstLine="6"/>
        <w:jc w:val="both"/>
      </w:pPr>
    </w:p>
    <w:p w:rsidR="002446C6" w:rsidRPr="00D70ED3" w:rsidRDefault="002446C6" w:rsidP="002446C6">
      <w:pPr>
        <w:ind w:left="1410" w:hanging="1410"/>
        <w:jc w:val="both"/>
      </w:pPr>
      <w:r w:rsidRPr="002446C6">
        <w:rPr>
          <w:b/>
        </w:rPr>
        <w:t>14.15-1</w:t>
      </w:r>
      <w:r>
        <w:rPr>
          <w:b/>
        </w:rPr>
        <w:t>6</w:t>
      </w:r>
      <w:r w:rsidRPr="002446C6">
        <w:rPr>
          <w:b/>
        </w:rPr>
        <w:t>.45</w:t>
      </w:r>
      <w:r>
        <w:t xml:space="preserve">  –</w:t>
      </w:r>
      <w:r>
        <w:tab/>
      </w:r>
      <w:r>
        <w:tab/>
      </w:r>
      <w:r w:rsidR="00D70ED3">
        <w:rPr>
          <w:b/>
        </w:rPr>
        <w:t xml:space="preserve">Część wykładowa/prezentacje – </w:t>
      </w:r>
      <w:r w:rsidR="00D70ED3">
        <w:t>zapraszamy rodziców i nauczycieli:</w:t>
      </w:r>
    </w:p>
    <w:p w:rsidR="00CA0C93" w:rsidRDefault="002446C6" w:rsidP="002446C6">
      <w:pPr>
        <w:ind w:left="1410"/>
        <w:jc w:val="both"/>
        <w:rPr>
          <w:b/>
        </w:rPr>
      </w:pPr>
      <w:r w:rsidRPr="002446C6">
        <w:rPr>
          <w:b/>
        </w:rPr>
        <w:t xml:space="preserve">Cz. I „Czy to już jąkanie? Różnica między niepłynnością mowy </w:t>
      </w:r>
      <w:r>
        <w:rPr>
          <w:b/>
        </w:rPr>
        <w:br/>
      </w:r>
      <w:r w:rsidRPr="002446C6">
        <w:rPr>
          <w:b/>
        </w:rPr>
        <w:t xml:space="preserve">a jąkaniem rozwojowym. Program startowy dla każdego.” </w:t>
      </w:r>
    </w:p>
    <w:p w:rsidR="002446C6" w:rsidRPr="002446C6" w:rsidRDefault="002446C6" w:rsidP="002446C6">
      <w:pPr>
        <w:ind w:left="1410"/>
        <w:jc w:val="both"/>
        <w:rPr>
          <w:b/>
        </w:rPr>
      </w:pPr>
      <w:r w:rsidRPr="002446C6">
        <w:rPr>
          <w:b/>
        </w:rPr>
        <w:t>mgr Agnieszka Bala</w:t>
      </w:r>
    </w:p>
    <w:p w:rsidR="002446C6" w:rsidRPr="002446C6" w:rsidRDefault="002446C6" w:rsidP="002446C6">
      <w:pPr>
        <w:ind w:left="1410"/>
        <w:jc w:val="both"/>
        <w:rPr>
          <w:b/>
        </w:rPr>
      </w:pPr>
      <w:r w:rsidRPr="002446C6">
        <w:rPr>
          <w:b/>
        </w:rPr>
        <w:t>Cz. II „Jak wspierać małe dzieci w regulacji emocji?</w:t>
      </w:r>
      <w:r w:rsidR="00D70ED3">
        <w:rPr>
          <w:b/>
        </w:rPr>
        <w:t xml:space="preserve"> – podstawowe informacje</w:t>
      </w:r>
      <w:r w:rsidRPr="002446C6">
        <w:rPr>
          <w:b/>
        </w:rPr>
        <w:t>” mgr Maria Żmuda-Wąchała</w:t>
      </w:r>
    </w:p>
    <w:p w:rsidR="002446C6" w:rsidRDefault="002446C6" w:rsidP="002446C6">
      <w:pPr>
        <w:jc w:val="both"/>
      </w:pPr>
    </w:p>
    <w:p w:rsidR="002446C6" w:rsidRDefault="002446C6" w:rsidP="002446C6">
      <w:pPr>
        <w:jc w:val="both"/>
      </w:pPr>
    </w:p>
    <w:p w:rsidR="002446C6" w:rsidRDefault="002446C6" w:rsidP="002446C6">
      <w:pPr>
        <w:jc w:val="both"/>
      </w:pPr>
      <w:r>
        <w:t>Zainteresowani rodzice</w:t>
      </w:r>
      <w:r w:rsidR="00D70ED3">
        <w:t xml:space="preserve"> i nauczyciele</w:t>
      </w:r>
      <w:r>
        <w:t xml:space="preserve"> proszeni są o zgłaszanie się telefonicznie </w:t>
      </w:r>
      <w:r w:rsidR="00D70ED3">
        <w:br/>
      </w:r>
      <w:r>
        <w:t xml:space="preserve">w Sekretariacie Poradni w godzinach pracy Poradni: telefon </w:t>
      </w:r>
      <w:r w:rsidRPr="00A55132">
        <w:rPr>
          <w:b/>
        </w:rPr>
        <w:t>nr 18 26 77 604</w:t>
      </w:r>
      <w:r>
        <w:t xml:space="preserve"> </w:t>
      </w:r>
    </w:p>
    <w:p w:rsidR="002446C6" w:rsidRPr="00A55132" w:rsidRDefault="002446C6" w:rsidP="002446C6">
      <w:pPr>
        <w:jc w:val="both"/>
        <w:rPr>
          <w:b/>
        </w:rPr>
      </w:pPr>
      <w:r>
        <w:t xml:space="preserve">lub mailowo na adres: </w:t>
      </w:r>
      <w:r w:rsidRPr="00A55132">
        <w:rPr>
          <w:b/>
        </w:rPr>
        <w:t>ppprabka@nowotarski.pl</w:t>
      </w:r>
    </w:p>
    <w:p w:rsidR="002446C6" w:rsidRPr="00A55132" w:rsidRDefault="002446C6" w:rsidP="002446C6">
      <w:pPr>
        <w:jc w:val="both"/>
        <w:rPr>
          <w:b/>
        </w:rPr>
      </w:pPr>
    </w:p>
    <w:p w:rsidR="002446C6" w:rsidRPr="00A55132" w:rsidRDefault="002446C6" w:rsidP="002446C6">
      <w:pPr>
        <w:jc w:val="both"/>
        <w:rPr>
          <w:b/>
        </w:rPr>
      </w:pPr>
      <w:r w:rsidRPr="00B474B3">
        <w:t xml:space="preserve">Zgłoszenia są przyjmowane </w:t>
      </w:r>
      <w:r>
        <w:t xml:space="preserve">w miarę wolnych miejsc do </w:t>
      </w:r>
      <w:r w:rsidRPr="00A55132">
        <w:t xml:space="preserve">dnia </w:t>
      </w:r>
      <w:r w:rsidR="00D70ED3">
        <w:rPr>
          <w:b/>
        </w:rPr>
        <w:t>19</w:t>
      </w:r>
      <w:r>
        <w:rPr>
          <w:b/>
        </w:rPr>
        <w:t xml:space="preserve"> </w:t>
      </w:r>
      <w:r w:rsidR="00D70ED3">
        <w:rPr>
          <w:b/>
        </w:rPr>
        <w:t>października</w:t>
      </w:r>
      <w:r>
        <w:rPr>
          <w:b/>
        </w:rPr>
        <w:t xml:space="preserve"> 2022</w:t>
      </w:r>
      <w:r w:rsidR="00D70ED3">
        <w:rPr>
          <w:b/>
        </w:rPr>
        <w:t>r</w:t>
      </w:r>
      <w:r w:rsidRPr="00A55132">
        <w:rPr>
          <w:b/>
        </w:rPr>
        <w:t>.</w:t>
      </w:r>
    </w:p>
    <w:p w:rsidR="002446C6" w:rsidRDefault="002446C6" w:rsidP="002446C6">
      <w:pPr>
        <w:jc w:val="both"/>
        <w:rPr>
          <w:sz w:val="28"/>
          <w:szCs w:val="28"/>
        </w:rPr>
      </w:pPr>
    </w:p>
    <w:p w:rsidR="00D70ED3" w:rsidRDefault="00D70ED3" w:rsidP="002446C6">
      <w:pPr>
        <w:jc w:val="center"/>
        <w:rPr>
          <w:sz w:val="28"/>
          <w:szCs w:val="28"/>
        </w:rPr>
      </w:pPr>
    </w:p>
    <w:p w:rsidR="00D70ED3" w:rsidRDefault="00D70ED3" w:rsidP="002446C6">
      <w:pPr>
        <w:jc w:val="center"/>
        <w:rPr>
          <w:sz w:val="28"/>
          <w:szCs w:val="28"/>
        </w:rPr>
      </w:pPr>
    </w:p>
    <w:p w:rsidR="00D70ED3" w:rsidRDefault="00D70ED3" w:rsidP="002446C6">
      <w:pPr>
        <w:jc w:val="center"/>
        <w:rPr>
          <w:sz w:val="28"/>
          <w:szCs w:val="28"/>
        </w:rPr>
      </w:pPr>
    </w:p>
    <w:p w:rsidR="002446C6" w:rsidRPr="004D1E78" w:rsidRDefault="002446C6" w:rsidP="002446C6">
      <w:pPr>
        <w:jc w:val="center"/>
        <w:rPr>
          <w:sz w:val="28"/>
          <w:szCs w:val="28"/>
        </w:rPr>
      </w:pPr>
      <w:r>
        <w:rPr>
          <w:sz w:val="28"/>
          <w:szCs w:val="28"/>
        </w:rPr>
        <w:t>Z A P R A S Z A M Y</w:t>
      </w:r>
    </w:p>
    <w:p w:rsidR="00402B9A" w:rsidRDefault="00402B9A"/>
    <w:sectPr w:rsidR="00402B9A" w:rsidSect="00EC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6"/>
    <w:rsid w:val="00040EC1"/>
    <w:rsid w:val="002446C6"/>
    <w:rsid w:val="00402B9A"/>
    <w:rsid w:val="00CA0C93"/>
    <w:rsid w:val="00D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446C6"/>
    <w:rPr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2446C6"/>
    <w:pPr>
      <w:shd w:val="clear" w:color="auto" w:fill="FFFFFF"/>
      <w:spacing w:before="494"/>
      <w:jc w:val="center"/>
    </w:pPr>
    <w:rPr>
      <w:b/>
      <w:bCs/>
      <w:color w:val="000000"/>
      <w:w w:val="10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446C6"/>
    <w:rPr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2446C6"/>
    <w:pPr>
      <w:shd w:val="clear" w:color="auto" w:fill="FFFFFF"/>
      <w:spacing w:before="494"/>
      <w:jc w:val="center"/>
    </w:pPr>
    <w:rPr>
      <w:b/>
      <w:bCs/>
      <w:color w:val="000000"/>
      <w:w w:val="10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rabka@nowota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prabka.nowotarsk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Przedszkole</cp:lastModifiedBy>
  <cp:revision>2</cp:revision>
  <cp:lastPrinted>2022-10-12T06:39:00Z</cp:lastPrinted>
  <dcterms:created xsi:type="dcterms:W3CDTF">2022-10-18T09:30:00Z</dcterms:created>
  <dcterms:modified xsi:type="dcterms:W3CDTF">2022-10-18T09:30:00Z</dcterms:modified>
</cp:coreProperties>
</file>