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A9" w:rsidRPr="00294A5E" w:rsidRDefault="00294A5E" w:rsidP="00294A5E">
      <w:pPr>
        <w:jc w:val="center"/>
        <w:rPr>
          <w:b/>
          <w:color w:val="FFC000" w:themeColor="accent4"/>
          <w:sz w:val="72"/>
          <w:szCs w:val="72"/>
        </w:rPr>
      </w:pPr>
      <w:r w:rsidRPr="00294A5E">
        <w:rPr>
          <w:b/>
          <w:color w:val="FFC000" w:themeColor="accent4"/>
          <w:sz w:val="72"/>
          <w:szCs w:val="72"/>
        </w:rPr>
        <w:t xml:space="preserve">POMOC </w:t>
      </w:r>
      <w:r w:rsidRPr="00294A5E">
        <w:rPr>
          <w:b/>
          <w:color w:val="2E74B5" w:themeColor="accent1" w:themeShade="BF"/>
          <w:sz w:val="72"/>
          <w:szCs w:val="72"/>
        </w:rPr>
        <w:t>ŻOŁNIERZOM</w:t>
      </w:r>
      <w:r w:rsidRPr="00294A5E">
        <w:rPr>
          <w:b/>
          <w:color w:val="FFC000" w:themeColor="accent4"/>
          <w:sz w:val="72"/>
          <w:szCs w:val="72"/>
        </w:rPr>
        <w:t xml:space="preserve"> NA </w:t>
      </w:r>
      <w:r w:rsidRPr="00294A5E">
        <w:rPr>
          <w:b/>
          <w:color w:val="2E74B5" w:themeColor="accent1" w:themeShade="BF"/>
          <w:sz w:val="72"/>
          <w:szCs w:val="72"/>
        </w:rPr>
        <w:t>UKRAINIE</w:t>
      </w:r>
    </w:p>
    <w:p w:rsidR="00294A5E" w:rsidRDefault="00294A5E" w:rsidP="00294A5E">
      <w:pPr>
        <w:jc w:val="center"/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 xml:space="preserve">Drodzy Rodzice, Miejskie Przedszkole nr 6 w  Bochni zostało poproszone o dołączenie do zbiórki </w:t>
      </w:r>
      <w:r w:rsidRPr="00294A5E">
        <w:rPr>
          <w:b/>
          <w:color w:val="1F4E79" w:themeColor="accent1" w:themeShade="80"/>
          <w:sz w:val="36"/>
          <w:szCs w:val="36"/>
        </w:rPr>
        <w:t xml:space="preserve">rzeczy dla żołnierzy walczących </w:t>
      </w:r>
      <w:r>
        <w:rPr>
          <w:b/>
          <w:color w:val="1F4E79" w:themeColor="accent1" w:themeShade="80"/>
          <w:sz w:val="36"/>
          <w:szCs w:val="36"/>
        </w:rPr>
        <w:t xml:space="preserve">na terytorium UKRAINY. </w:t>
      </w:r>
    </w:p>
    <w:p w:rsidR="00294A5E" w:rsidRDefault="00294A5E" w:rsidP="00294A5E">
      <w:pPr>
        <w:rPr>
          <w:b/>
          <w:color w:val="1F4E79" w:themeColor="accent1" w:themeShade="80"/>
          <w:sz w:val="36"/>
          <w:szCs w:val="36"/>
        </w:rPr>
      </w:pPr>
      <w:r>
        <w:rPr>
          <w:b/>
          <w:color w:val="1F4E79" w:themeColor="accent1" w:themeShade="80"/>
          <w:sz w:val="36"/>
          <w:szCs w:val="36"/>
        </w:rPr>
        <w:t xml:space="preserve">      Potrzebne będą:</w:t>
      </w:r>
    </w:p>
    <w:p w:rsidR="00294A5E" w:rsidRPr="00294A5E" w:rsidRDefault="00294A5E" w:rsidP="00294A5E">
      <w:pPr>
        <w:pStyle w:val="Akapitzlist"/>
        <w:numPr>
          <w:ilvl w:val="0"/>
          <w:numId w:val="2"/>
        </w:numPr>
        <w:rPr>
          <w:b/>
          <w:color w:val="1F4E79" w:themeColor="accent1" w:themeShade="80"/>
          <w:sz w:val="36"/>
          <w:szCs w:val="36"/>
        </w:rPr>
      </w:pPr>
      <w:r w:rsidRPr="00294A5E">
        <w:rPr>
          <w:b/>
          <w:color w:val="1F4E79" w:themeColor="accent1" w:themeShade="80"/>
          <w:sz w:val="36"/>
          <w:szCs w:val="36"/>
        </w:rPr>
        <w:t xml:space="preserve">Leki przeciwbólowe i  materiały opatrunkowe </w:t>
      </w:r>
    </w:p>
    <w:p w:rsidR="00294A5E" w:rsidRPr="00294A5E" w:rsidRDefault="00294A5E" w:rsidP="00294A5E">
      <w:pPr>
        <w:pStyle w:val="Akapitzlist"/>
        <w:numPr>
          <w:ilvl w:val="0"/>
          <w:numId w:val="2"/>
        </w:numPr>
        <w:rPr>
          <w:b/>
          <w:color w:val="1F4E79" w:themeColor="accent1" w:themeShade="80"/>
          <w:sz w:val="36"/>
          <w:szCs w:val="36"/>
        </w:rPr>
      </w:pPr>
      <w:r w:rsidRPr="00294A5E">
        <w:rPr>
          <w:b/>
          <w:color w:val="1F4E79" w:themeColor="accent1" w:themeShade="80"/>
          <w:sz w:val="36"/>
          <w:szCs w:val="36"/>
        </w:rPr>
        <w:t>Baterie</w:t>
      </w:r>
    </w:p>
    <w:p w:rsidR="00294A5E" w:rsidRPr="00294A5E" w:rsidRDefault="00294A5E" w:rsidP="00294A5E">
      <w:pPr>
        <w:pStyle w:val="Akapitzlist"/>
        <w:numPr>
          <w:ilvl w:val="0"/>
          <w:numId w:val="2"/>
        </w:numPr>
        <w:rPr>
          <w:b/>
          <w:color w:val="1F4E79" w:themeColor="accent1" w:themeShade="80"/>
          <w:sz w:val="36"/>
          <w:szCs w:val="36"/>
        </w:rPr>
      </w:pPr>
      <w:r w:rsidRPr="00294A5E">
        <w:rPr>
          <w:b/>
          <w:color w:val="1F4E79" w:themeColor="accent1" w:themeShade="80"/>
          <w:sz w:val="36"/>
          <w:szCs w:val="36"/>
        </w:rPr>
        <w:t>Latarki</w:t>
      </w:r>
    </w:p>
    <w:p w:rsidR="00294A5E" w:rsidRPr="00294A5E" w:rsidRDefault="00294A5E" w:rsidP="00294A5E">
      <w:pPr>
        <w:pStyle w:val="Akapitzlist"/>
        <w:numPr>
          <w:ilvl w:val="0"/>
          <w:numId w:val="2"/>
        </w:numPr>
        <w:rPr>
          <w:b/>
          <w:color w:val="1F4E79" w:themeColor="accent1" w:themeShade="80"/>
          <w:sz w:val="36"/>
          <w:szCs w:val="36"/>
        </w:rPr>
      </w:pPr>
      <w:proofErr w:type="spellStart"/>
      <w:r w:rsidRPr="00294A5E">
        <w:rPr>
          <w:b/>
          <w:color w:val="1F4E79" w:themeColor="accent1" w:themeShade="80"/>
          <w:sz w:val="36"/>
          <w:szCs w:val="36"/>
        </w:rPr>
        <w:t>Powerbanki</w:t>
      </w:r>
      <w:proofErr w:type="spellEnd"/>
    </w:p>
    <w:p w:rsidR="00294A5E" w:rsidRPr="00294A5E" w:rsidRDefault="00294A5E" w:rsidP="00294A5E">
      <w:pPr>
        <w:pStyle w:val="Akapitzlist"/>
        <w:numPr>
          <w:ilvl w:val="0"/>
          <w:numId w:val="2"/>
        </w:numPr>
        <w:rPr>
          <w:b/>
          <w:color w:val="1F4E79" w:themeColor="accent1" w:themeShade="80"/>
          <w:sz w:val="36"/>
          <w:szCs w:val="36"/>
        </w:rPr>
      </w:pPr>
      <w:bookmarkStart w:id="0" w:name="_GoBack"/>
      <w:r w:rsidRPr="00294A5E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19E8D509" wp14:editId="144168A7">
            <wp:simplePos x="0" y="0"/>
            <wp:positionH relativeFrom="column">
              <wp:posOffset>5557412</wp:posOffset>
            </wp:positionH>
            <wp:positionV relativeFrom="paragraph">
              <wp:posOffset>84455</wp:posOffset>
            </wp:positionV>
            <wp:extent cx="4134593" cy="2466975"/>
            <wp:effectExtent l="0" t="0" r="0" b="0"/>
            <wp:wrapNone/>
            <wp:docPr id="1" name="Obraz 1" descr="Sława Ukrainie&quot; oficjalnym pozdrowieniem ukraińskiej armii - r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awa Ukrainie&quot; oficjalnym pozdrowieniem ukraińskiej armii - rp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166" cy="24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94A5E">
        <w:rPr>
          <w:b/>
          <w:color w:val="1F4E79" w:themeColor="accent1" w:themeShade="80"/>
          <w:sz w:val="36"/>
          <w:szCs w:val="36"/>
        </w:rPr>
        <w:t>Żywność konserwowa w puszkach</w:t>
      </w:r>
    </w:p>
    <w:p w:rsidR="00294A5E" w:rsidRPr="00294A5E" w:rsidRDefault="00294A5E" w:rsidP="00294A5E">
      <w:pPr>
        <w:pStyle w:val="Akapitzlist"/>
        <w:numPr>
          <w:ilvl w:val="0"/>
          <w:numId w:val="2"/>
        </w:numPr>
        <w:rPr>
          <w:b/>
          <w:color w:val="1F4E79" w:themeColor="accent1" w:themeShade="80"/>
          <w:sz w:val="36"/>
          <w:szCs w:val="36"/>
        </w:rPr>
      </w:pPr>
      <w:r w:rsidRPr="00294A5E">
        <w:rPr>
          <w:b/>
          <w:color w:val="1F4E79" w:themeColor="accent1" w:themeShade="80"/>
          <w:sz w:val="36"/>
          <w:szCs w:val="36"/>
        </w:rPr>
        <w:t>Żywność typu instant</w:t>
      </w:r>
    </w:p>
    <w:p w:rsidR="00294A5E" w:rsidRPr="00294A5E" w:rsidRDefault="00294A5E" w:rsidP="00294A5E">
      <w:pPr>
        <w:pStyle w:val="Akapitzlist"/>
        <w:numPr>
          <w:ilvl w:val="0"/>
          <w:numId w:val="2"/>
        </w:numPr>
        <w:rPr>
          <w:b/>
          <w:color w:val="1F4E79" w:themeColor="accent1" w:themeShade="80"/>
          <w:sz w:val="36"/>
          <w:szCs w:val="36"/>
        </w:rPr>
      </w:pPr>
      <w:r w:rsidRPr="00294A5E">
        <w:rPr>
          <w:b/>
          <w:color w:val="1F4E79" w:themeColor="accent1" w:themeShade="80"/>
          <w:sz w:val="36"/>
          <w:szCs w:val="36"/>
        </w:rPr>
        <w:t xml:space="preserve">Batony energetyczne </w:t>
      </w:r>
    </w:p>
    <w:p w:rsidR="00294A5E" w:rsidRPr="00294A5E" w:rsidRDefault="00294A5E" w:rsidP="00294A5E">
      <w:pPr>
        <w:pStyle w:val="Akapitzlist"/>
        <w:numPr>
          <w:ilvl w:val="0"/>
          <w:numId w:val="2"/>
        </w:numPr>
        <w:rPr>
          <w:b/>
          <w:color w:val="1F4E79" w:themeColor="accent1" w:themeShade="80"/>
          <w:sz w:val="36"/>
          <w:szCs w:val="36"/>
        </w:rPr>
      </w:pPr>
      <w:r w:rsidRPr="00294A5E">
        <w:rPr>
          <w:b/>
          <w:color w:val="1F4E79" w:themeColor="accent1" w:themeShade="80"/>
          <w:sz w:val="36"/>
          <w:szCs w:val="36"/>
        </w:rPr>
        <w:t xml:space="preserve">Środki higieniczne dla mężczyzn </w:t>
      </w:r>
    </w:p>
    <w:p w:rsidR="00294A5E" w:rsidRPr="00294A5E" w:rsidRDefault="00294A5E" w:rsidP="00294A5E">
      <w:pPr>
        <w:pStyle w:val="Akapitzlist"/>
        <w:numPr>
          <w:ilvl w:val="0"/>
          <w:numId w:val="2"/>
        </w:numPr>
        <w:rPr>
          <w:b/>
          <w:color w:val="1F4E79" w:themeColor="accent1" w:themeShade="80"/>
          <w:sz w:val="36"/>
          <w:szCs w:val="36"/>
        </w:rPr>
      </w:pPr>
      <w:r w:rsidRPr="00294A5E">
        <w:rPr>
          <w:b/>
          <w:color w:val="1F4E79" w:themeColor="accent1" w:themeShade="80"/>
          <w:sz w:val="36"/>
          <w:szCs w:val="36"/>
        </w:rPr>
        <w:t xml:space="preserve">Woda </w:t>
      </w:r>
      <w:r w:rsidRPr="00294A5E">
        <w:rPr>
          <w:color w:val="FF0000"/>
          <w:sz w:val="52"/>
          <w:szCs w:val="52"/>
        </w:rPr>
        <w:t>Prosimy nie przynosić odzieży!!!!</w:t>
      </w:r>
    </w:p>
    <w:p w:rsidR="00294A5E" w:rsidRPr="00294A5E" w:rsidRDefault="00294A5E" w:rsidP="00294A5E">
      <w:pPr>
        <w:rPr>
          <w:b/>
          <w:color w:val="FF0000"/>
          <w:sz w:val="32"/>
          <w:szCs w:val="32"/>
        </w:rPr>
      </w:pPr>
      <w:r w:rsidRPr="00294A5E">
        <w:rPr>
          <w:b/>
          <w:color w:val="FF0000"/>
          <w:sz w:val="32"/>
          <w:szCs w:val="32"/>
        </w:rPr>
        <w:t xml:space="preserve">Miejsce zbiórki :  hol przedszkola </w:t>
      </w:r>
    </w:p>
    <w:p w:rsidR="00294A5E" w:rsidRPr="00294A5E" w:rsidRDefault="00294A5E" w:rsidP="00294A5E">
      <w:pPr>
        <w:rPr>
          <w:b/>
          <w:color w:val="FF0000"/>
          <w:sz w:val="32"/>
          <w:szCs w:val="32"/>
        </w:rPr>
      </w:pPr>
      <w:r w:rsidRPr="00294A5E">
        <w:rPr>
          <w:b/>
          <w:color w:val="FF0000"/>
          <w:sz w:val="32"/>
          <w:szCs w:val="32"/>
        </w:rPr>
        <w:t xml:space="preserve">Termin: 19.04-22.04.2022r. </w:t>
      </w:r>
    </w:p>
    <w:p w:rsidR="00294A5E" w:rsidRPr="00294A5E" w:rsidRDefault="00294A5E" w:rsidP="00294A5E">
      <w:pPr>
        <w:jc w:val="center"/>
        <w:rPr>
          <w:b/>
          <w:color w:val="1F4E79" w:themeColor="accent1" w:themeShade="80"/>
          <w:sz w:val="36"/>
          <w:szCs w:val="36"/>
        </w:rPr>
      </w:pPr>
    </w:p>
    <w:sectPr w:rsidR="00294A5E" w:rsidRPr="00294A5E" w:rsidSect="00294A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87BE5"/>
    <w:multiLevelType w:val="hybridMultilevel"/>
    <w:tmpl w:val="B63C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67FA4"/>
    <w:multiLevelType w:val="hybridMultilevel"/>
    <w:tmpl w:val="FAFA1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8398D"/>
    <w:multiLevelType w:val="hybridMultilevel"/>
    <w:tmpl w:val="0C5EA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5E"/>
    <w:rsid w:val="00294A5E"/>
    <w:rsid w:val="00941A49"/>
    <w:rsid w:val="00A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8E57"/>
  <w15:chartTrackingRefBased/>
  <w15:docId w15:val="{21EEB9E0-A469-4AF1-954F-A0F1EC66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1</cp:revision>
  <dcterms:created xsi:type="dcterms:W3CDTF">2022-04-12T17:01:00Z</dcterms:created>
  <dcterms:modified xsi:type="dcterms:W3CDTF">2022-04-12T17:11:00Z</dcterms:modified>
</cp:coreProperties>
</file>