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51345F" w14:textId="77777777" w:rsidR="006135DD" w:rsidRPr="006135DD" w:rsidRDefault="006135DD" w:rsidP="006135D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35DD">
        <w:rPr>
          <w:rFonts w:ascii="Times New Roman" w:eastAsia="Times New Roman" w:hAnsi="Times New Roman" w:cs="Times New Roman"/>
          <w:b/>
          <w:bCs/>
          <w:color w:val="000000"/>
          <w:kern w:val="0"/>
          <w:sz w:val="23"/>
          <w:szCs w:val="23"/>
          <w:lang w:eastAsia="pl-PL"/>
          <w14:ligatures w14:val="none"/>
        </w:rPr>
        <w:t>KLAUZULA ZGODY NA PRZETWARZANIE DANYCH OSOBOWYCH DZIECKA</w:t>
      </w:r>
    </w:p>
    <w:p w14:paraId="47530404" w14:textId="77777777" w:rsidR="006135DD" w:rsidRPr="006135DD" w:rsidRDefault="006135DD" w:rsidP="006135D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6CDEFAF" w14:textId="77777777" w:rsidR="006135DD" w:rsidRPr="006135DD" w:rsidRDefault="006135DD" w:rsidP="006135DD">
      <w:pPr>
        <w:spacing w:before="120" w:after="0" w:line="240" w:lineRule="auto"/>
        <w:ind w:right="-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35DD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pl-PL"/>
          <w14:ligatures w14:val="none"/>
        </w:rPr>
        <w:t xml:space="preserve">Zgodnie z Rozporządzeniem Parlamentu Europejskiego i Rady (UE) 2016/679 z dnia 27.04.2016r. </w:t>
      </w:r>
      <w:r w:rsidRPr="006135DD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pl-PL"/>
          <w14:ligatures w14:val="none"/>
        </w:rPr>
        <w:br/>
        <w:t xml:space="preserve">w sprawie ochrony osób fizycznych w związku z przetwarzaniem danych osobowych i w sprawie swobodnego przepływu takich danych oraz uchylenia dyrektywy 95/46/WE (ogólne rozporządzenie o ochronie danych) Dz. Urz. UEL z 2016r. nr 119/1- (zwanym dalej RODO) </w:t>
      </w:r>
      <w:r w:rsidRPr="006135DD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pl-PL"/>
          <w14:ligatures w14:val="none"/>
        </w:rPr>
        <w:br/>
        <w:t xml:space="preserve">oraz ustawy z dnia 10.05.2018 r. O ochronie danych osobowych (Dz. U. z 2018 r., poz. 1000) </w:t>
      </w:r>
      <w:r w:rsidRPr="006135DD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pl-PL"/>
          <w14:ligatures w14:val="none"/>
        </w:rPr>
        <w:br/>
        <w:t xml:space="preserve">- </w:t>
      </w:r>
      <w:r w:rsidRPr="006135DD">
        <w:rPr>
          <w:rFonts w:ascii="Times New Roman" w:eastAsia="Times New Roman" w:hAnsi="Times New Roman" w:cs="Times New Roman"/>
          <w:b/>
          <w:bCs/>
          <w:color w:val="000000"/>
          <w:kern w:val="0"/>
          <w:sz w:val="23"/>
          <w:szCs w:val="23"/>
          <w:lang w:eastAsia="pl-PL"/>
          <w14:ligatures w14:val="none"/>
        </w:rPr>
        <w:t>wyrażam zgodę na przetwarzanie danych osobowych mojego dziecka:</w:t>
      </w:r>
    </w:p>
    <w:p w14:paraId="3570EB6F" w14:textId="77777777" w:rsidR="006135DD" w:rsidRPr="006135DD" w:rsidRDefault="006135DD" w:rsidP="006135D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804D984" w14:textId="77777777" w:rsidR="006135DD" w:rsidRPr="006135DD" w:rsidRDefault="006135DD" w:rsidP="006135D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35DD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pl-PL"/>
          <w14:ligatures w14:val="none"/>
        </w:rPr>
        <w:t>.................................................................................................................................................</w:t>
      </w:r>
    </w:p>
    <w:p w14:paraId="7D196EC5" w14:textId="77777777" w:rsidR="006135DD" w:rsidRPr="006135DD" w:rsidRDefault="006135DD" w:rsidP="006135D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35DD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pl-PL"/>
          <w14:ligatures w14:val="none"/>
        </w:rPr>
        <w:t>(Imię i nazwisko dziecka)</w:t>
      </w:r>
    </w:p>
    <w:p w14:paraId="53BB8941" w14:textId="77777777" w:rsidR="006135DD" w:rsidRPr="006135DD" w:rsidRDefault="006135DD" w:rsidP="006135D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35D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3020F56E" w14:textId="77777777" w:rsidR="006135DD" w:rsidRDefault="006135DD" w:rsidP="006135DD">
      <w:pPr>
        <w:numPr>
          <w:ilvl w:val="0"/>
          <w:numId w:val="1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pl-PL"/>
          <w14:ligatures w14:val="none"/>
        </w:rPr>
      </w:pPr>
      <w:r w:rsidRPr="006135DD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pl-PL"/>
          <w14:ligatures w14:val="none"/>
        </w:rPr>
        <w:t xml:space="preserve">Administratorem danych osobowych Pana/Pani dziecka jest </w:t>
      </w:r>
      <w:r w:rsidRPr="006135DD">
        <w:rPr>
          <w:rFonts w:ascii="Times New Roman" w:eastAsia="Times New Roman" w:hAnsi="Times New Roman" w:cs="Times New Roman"/>
          <w:b/>
          <w:bCs/>
          <w:color w:val="000000"/>
          <w:kern w:val="0"/>
          <w:sz w:val="23"/>
          <w:szCs w:val="23"/>
          <w:lang w:eastAsia="pl-PL"/>
          <w14:ligatures w14:val="none"/>
        </w:rPr>
        <w:t>Samorządowe Przedszkole nr 176 w Krakowie, ul. Aleksandry 15.</w:t>
      </w:r>
    </w:p>
    <w:p w14:paraId="29CDF7BB" w14:textId="77777777" w:rsidR="006135DD" w:rsidRDefault="006135DD" w:rsidP="006135DD">
      <w:pPr>
        <w:numPr>
          <w:ilvl w:val="0"/>
          <w:numId w:val="1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pl-PL"/>
          <w14:ligatures w14:val="none"/>
        </w:rPr>
      </w:pPr>
      <w:r w:rsidRPr="006135DD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pl-PL"/>
          <w14:ligatures w14:val="none"/>
        </w:rPr>
        <w:t xml:space="preserve">Dane osobowe dziecka będą przetwarzane wyłącznie w celach wynikających z regulaminu konkursu, oraz na publikację zdjęć na stronie internetowej Samorządowego </w:t>
      </w:r>
      <w:proofErr w:type="gramStart"/>
      <w:r w:rsidRPr="006135DD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pl-PL"/>
          <w14:ligatures w14:val="none"/>
        </w:rPr>
        <w:t>Przedszkola  nr</w:t>
      </w:r>
      <w:proofErr w:type="gramEnd"/>
      <w:r w:rsidRPr="006135DD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pl-PL"/>
          <w14:ligatures w14:val="none"/>
        </w:rPr>
        <w:t xml:space="preserve"> 176 w Krakowie.</w:t>
      </w:r>
    </w:p>
    <w:p w14:paraId="7C606A6B" w14:textId="77777777" w:rsidR="006135DD" w:rsidRDefault="006135DD" w:rsidP="006135DD">
      <w:pPr>
        <w:numPr>
          <w:ilvl w:val="0"/>
          <w:numId w:val="1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pl-PL"/>
          <w14:ligatures w14:val="none"/>
        </w:rPr>
      </w:pPr>
      <w:r w:rsidRPr="006135DD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pl-PL"/>
          <w14:ligatures w14:val="none"/>
        </w:rPr>
        <w:t>Zakres przetwarzanych danych osobowych obejmuje: imię i nazwisko, wiek, wizerunek na stronie przedszkola. </w:t>
      </w:r>
    </w:p>
    <w:p w14:paraId="4CBC10D8" w14:textId="77777777" w:rsidR="006135DD" w:rsidRDefault="006135DD" w:rsidP="006135DD">
      <w:pPr>
        <w:numPr>
          <w:ilvl w:val="0"/>
          <w:numId w:val="1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pl-PL"/>
          <w14:ligatures w14:val="none"/>
        </w:rPr>
      </w:pPr>
      <w:r w:rsidRPr="006135DD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pl-PL"/>
          <w14:ligatures w14:val="none"/>
        </w:rPr>
        <w:t>Udzielenie zgody na przetwarzanie danych osobowych dziecka jest dobrowolne.</w:t>
      </w:r>
    </w:p>
    <w:p w14:paraId="2DC86003" w14:textId="77777777" w:rsidR="006135DD" w:rsidRDefault="006135DD" w:rsidP="006135DD">
      <w:pPr>
        <w:numPr>
          <w:ilvl w:val="0"/>
          <w:numId w:val="1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pl-PL"/>
          <w14:ligatures w14:val="none"/>
        </w:rPr>
      </w:pPr>
      <w:r w:rsidRPr="006135DD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pl-PL"/>
          <w14:ligatures w14:val="none"/>
        </w:rPr>
        <w:t>Podanie przez rodzica/opiekuna prawnego prawidłowych danych osobowych dziecka jest warunkiem uczestnictwa w konkursie.</w:t>
      </w:r>
    </w:p>
    <w:p w14:paraId="586EBC67" w14:textId="77777777" w:rsidR="006135DD" w:rsidRDefault="006135DD" w:rsidP="006135DD">
      <w:pPr>
        <w:numPr>
          <w:ilvl w:val="0"/>
          <w:numId w:val="1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pl-PL"/>
          <w14:ligatures w14:val="none"/>
        </w:rPr>
      </w:pPr>
      <w:r w:rsidRPr="006135DD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pl-PL"/>
          <w14:ligatures w14:val="none"/>
        </w:rPr>
        <w:t>Dane będą przechowywane przez okres niezbędny do realizacji celu przetwarzania.</w:t>
      </w:r>
    </w:p>
    <w:p w14:paraId="3D85F0D9" w14:textId="77777777" w:rsidR="006135DD" w:rsidRDefault="006135DD" w:rsidP="006135DD">
      <w:pPr>
        <w:numPr>
          <w:ilvl w:val="0"/>
          <w:numId w:val="1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pl-PL"/>
          <w14:ligatures w14:val="none"/>
        </w:rPr>
      </w:pPr>
      <w:r w:rsidRPr="006135DD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pl-PL"/>
          <w14:ligatures w14:val="none"/>
        </w:rPr>
        <w:t xml:space="preserve">Dane dziecka nie będą podlegały zautomatyzowanemu procesowi podejmowania decyzji, </w:t>
      </w:r>
      <w:r w:rsidRPr="006135DD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pl-PL"/>
          <w14:ligatures w14:val="none"/>
        </w:rPr>
        <w:br/>
        <w:t>w tym profilowaniu.</w:t>
      </w:r>
    </w:p>
    <w:p w14:paraId="39AACFC8" w14:textId="77777777" w:rsidR="006135DD" w:rsidRDefault="006135DD" w:rsidP="006135DD">
      <w:pPr>
        <w:numPr>
          <w:ilvl w:val="0"/>
          <w:numId w:val="1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pl-PL"/>
          <w14:ligatures w14:val="none"/>
        </w:rPr>
      </w:pPr>
      <w:r w:rsidRPr="006135DD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pl-PL"/>
          <w14:ligatures w14:val="none"/>
        </w:rPr>
        <w:t xml:space="preserve">Dane dziecka nie będą przekazywane do państwa </w:t>
      </w:r>
      <w:proofErr w:type="gramStart"/>
      <w:r w:rsidRPr="006135DD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pl-PL"/>
          <w14:ligatures w14:val="none"/>
        </w:rPr>
        <w:t>trzeciego,</w:t>
      </w:r>
      <w:proofErr w:type="gramEnd"/>
      <w:r w:rsidRPr="006135DD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pl-PL"/>
          <w14:ligatures w14:val="none"/>
        </w:rPr>
        <w:t xml:space="preserve"> ani do organizacji międzynarodowej.</w:t>
      </w:r>
    </w:p>
    <w:p w14:paraId="18B81C9F" w14:textId="77777777" w:rsidR="006135DD" w:rsidRDefault="006135DD" w:rsidP="006135DD">
      <w:pPr>
        <w:numPr>
          <w:ilvl w:val="0"/>
          <w:numId w:val="1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pl-PL"/>
          <w14:ligatures w14:val="none"/>
        </w:rPr>
      </w:pPr>
      <w:r w:rsidRPr="006135DD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pl-PL"/>
          <w14:ligatures w14:val="none"/>
        </w:rPr>
        <w:t>Rodzic/opiekun prawny ma prawo dostępu do danych osobowych dziecka, ich sprostowania, usunięcia lub ograniczenia przetwarzania.</w:t>
      </w:r>
    </w:p>
    <w:p w14:paraId="0D53EDA7" w14:textId="77777777" w:rsidR="006135DD" w:rsidRDefault="006135DD" w:rsidP="006135DD">
      <w:pPr>
        <w:numPr>
          <w:ilvl w:val="0"/>
          <w:numId w:val="1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pl-PL"/>
          <w14:ligatures w14:val="none"/>
        </w:rPr>
      </w:pPr>
      <w:r w:rsidRPr="006135DD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pl-PL"/>
          <w14:ligatures w14:val="none"/>
        </w:rPr>
        <w:t>Rodzic/opiekun prawny ma prawo do wniesienia sprzeciwu wobec dalszego przetwarzania, wycofania zgody na dalsze przetwarzanie danych osobowych dziecka. Skorzystanie z prawa cofnięcia zgody nie ma wpływu na przetwarzanie, które miało miejsce do momentu wycofania zgody.</w:t>
      </w:r>
    </w:p>
    <w:p w14:paraId="126AA1FB" w14:textId="5BCE1DA3" w:rsidR="006135DD" w:rsidRPr="006135DD" w:rsidRDefault="006135DD" w:rsidP="006135DD">
      <w:pPr>
        <w:numPr>
          <w:ilvl w:val="0"/>
          <w:numId w:val="1"/>
        </w:numPr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pl-PL"/>
          <w14:ligatures w14:val="none"/>
        </w:rPr>
      </w:pPr>
      <w:r w:rsidRPr="006135DD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pl-PL"/>
          <w14:ligatures w14:val="none"/>
        </w:rPr>
        <w:t>Rodzic/opiekun prawny ma prawo wniesienia skargi na czynności przetwarzania danych osobowych dziecka przez Administratora do Prezesa Urzędu Ochrony Danych Osobowych.</w:t>
      </w:r>
    </w:p>
    <w:p w14:paraId="1FD4C8A4" w14:textId="77777777" w:rsidR="006135DD" w:rsidRPr="006135DD" w:rsidRDefault="006135DD" w:rsidP="006135DD">
      <w:pPr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12206BB" w14:textId="77777777" w:rsidR="006135DD" w:rsidRPr="006135DD" w:rsidRDefault="006135DD" w:rsidP="006135DD">
      <w:pPr>
        <w:spacing w:after="0" w:line="36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35DD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pl-PL"/>
          <w14:ligatures w14:val="none"/>
        </w:rPr>
        <w:t>................................................................................................</w:t>
      </w:r>
    </w:p>
    <w:p w14:paraId="1E7186F2" w14:textId="08B61E70" w:rsidR="0052715F" w:rsidRPr="00990175" w:rsidRDefault="006135DD" w:rsidP="00990175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35DD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pl-PL"/>
          <w14:ligatures w14:val="none"/>
        </w:rPr>
        <w:t>(data i czytelny podpis rodzica/opiekuna prawnego dziecka)</w:t>
      </w:r>
    </w:p>
    <w:sectPr w:rsidR="0052715F" w:rsidRPr="00990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B75F33"/>
    <w:multiLevelType w:val="multilevel"/>
    <w:tmpl w:val="06A420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A095F"/>
    <w:multiLevelType w:val="multilevel"/>
    <w:tmpl w:val="624C5F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76B42"/>
    <w:multiLevelType w:val="multilevel"/>
    <w:tmpl w:val="05E0C7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0B5DF0"/>
    <w:multiLevelType w:val="multilevel"/>
    <w:tmpl w:val="110C45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B911D8"/>
    <w:multiLevelType w:val="multilevel"/>
    <w:tmpl w:val="90F469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EC43F9"/>
    <w:multiLevelType w:val="multilevel"/>
    <w:tmpl w:val="D018D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2C21A1"/>
    <w:multiLevelType w:val="multilevel"/>
    <w:tmpl w:val="CED2C7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650A76"/>
    <w:multiLevelType w:val="multilevel"/>
    <w:tmpl w:val="04B03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D71342"/>
    <w:multiLevelType w:val="multilevel"/>
    <w:tmpl w:val="12907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8C167A"/>
    <w:multiLevelType w:val="multilevel"/>
    <w:tmpl w:val="1522FB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F967F6"/>
    <w:multiLevelType w:val="multilevel"/>
    <w:tmpl w:val="45F061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8608750">
    <w:abstractNumId w:val="7"/>
  </w:num>
  <w:num w:numId="2" w16cid:durableId="1859660098">
    <w:abstractNumId w:val="5"/>
    <w:lvlOverride w:ilvl="0">
      <w:lvl w:ilvl="0">
        <w:numFmt w:val="decimal"/>
        <w:lvlText w:val="%1."/>
        <w:lvlJc w:val="left"/>
      </w:lvl>
    </w:lvlOverride>
  </w:num>
  <w:num w:numId="3" w16cid:durableId="297414451">
    <w:abstractNumId w:val="0"/>
    <w:lvlOverride w:ilvl="0">
      <w:lvl w:ilvl="0">
        <w:numFmt w:val="decimal"/>
        <w:lvlText w:val="%1."/>
        <w:lvlJc w:val="left"/>
      </w:lvl>
    </w:lvlOverride>
  </w:num>
  <w:num w:numId="4" w16cid:durableId="1770807145">
    <w:abstractNumId w:val="3"/>
    <w:lvlOverride w:ilvl="0">
      <w:lvl w:ilvl="0">
        <w:numFmt w:val="decimal"/>
        <w:lvlText w:val="%1."/>
        <w:lvlJc w:val="left"/>
      </w:lvl>
    </w:lvlOverride>
  </w:num>
  <w:num w:numId="5" w16cid:durableId="278295579">
    <w:abstractNumId w:val="6"/>
    <w:lvlOverride w:ilvl="0">
      <w:lvl w:ilvl="0">
        <w:numFmt w:val="decimal"/>
        <w:lvlText w:val="%1."/>
        <w:lvlJc w:val="left"/>
      </w:lvl>
    </w:lvlOverride>
  </w:num>
  <w:num w:numId="6" w16cid:durableId="1730959718">
    <w:abstractNumId w:val="8"/>
    <w:lvlOverride w:ilvl="0">
      <w:lvl w:ilvl="0">
        <w:numFmt w:val="decimal"/>
        <w:lvlText w:val="%1."/>
        <w:lvlJc w:val="left"/>
      </w:lvl>
    </w:lvlOverride>
  </w:num>
  <w:num w:numId="7" w16cid:durableId="930621063">
    <w:abstractNumId w:val="1"/>
    <w:lvlOverride w:ilvl="0">
      <w:lvl w:ilvl="0">
        <w:numFmt w:val="decimal"/>
        <w:lvlText w:val="%1."/>
        <w:lvlJc w:val="left"/>
      </w:lvl>
    </w:lvlOverride>
  </w:num>
  <w:num w:numId="8" w16cid:durableId="1125462129">
    <w:abstractNumId w:val="2"/>
    <w:lvlOverride w:ilvl="0">
      <w:lvl w:ilvl="0">
        <w:numFmt w:val="decimal"/>
        <w:lvlText w:val="%1."/>
        <w:lvlJc w:val="left"/>
      </w:lvl>
    </w:lvlOverride>
  </w:num>
  <w:num w:numId="9" w16cid:durableId="265112572">
    <w:abstractNumId w:val="10"/>
    <w:lvlOverride w:ilvl="0">
      <w:lvl w:ilvl="0">
        <w:numFmt w:val="decimal"/>
        <w:lvlText w:val="%1."/>
        <w:lvlJc w:val="left"/>
      </w:lvl>
    </w:lvlOverride>
  </w:num>
  <w:num w:numId="10" w16cid:durableId="872419418">
    <w:abstractNumId w:val="9"/>
    <w:lvlOverride w:ilvl="0">
      <w:lvl w:ilvl="0">
        <w:numFmt w:val="decimal"/>
        <w:lvlText w:val="%1."/>
        <w:lvlJc w:val="left"/>
      </w:lvl>
    </w:lvlOverride>
  </w:num>
  <w:num w:numId="11" w16cid:durableId="330959067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5F"/>
    <w:rsid w:val="0052715F"/>
    <w:rsid w:val="006135DD"/>
    <w:rsid w:val="0099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BDF3"/>
  <w15:chartTrackingRefBased/>
  <w15:docId w15:val="{8CDE7542-87B4-4C20-813C-72138A67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79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Gancarczyk</dc:creator>
  <cp:keywords/>
  <dc:description/>
  <cp:lastModifiedBy>Małgorzata Gancarczyk</cp:lastModifiedBy>
  <cp:revision>4</cp:revision>
  <dcterms:created xsi:type="dcterms:W3CDTF">2024-05-08T08:21:00Z</dcterms:created>
  <dcterms:modified xsi:type="dcterms:W3CDTF">2024-05-08T08:25:00Z</dcterms:modified>
</cp:coreProperties>
</file>