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Załącznik nr 4</w:t>
      </w: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Zasady</w:t>
      </w: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ochrony wizerunku małoletniego i danych osobowych dzieci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Zasady powstały w oparciu o obowiązujące przepisy prawa. We wszystkich działaniach Przedszkola kierujemy się odpowiedzialnością i rozwagą wobec utrwalania, przetwarzania, używania i publikowania wizerunków dzieci.</w:t>
      </w: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Dzielenie się zdjęciami i filmami z naszych aktywności służy celebrowaniu sukcesów dzieci, dokumentowaniu działań i zawsze ma na uwadze bezpieczeństwo dzieci. Wykorzystujemy zdjęcia/nagrania pokazujące szeroki przekrój dzieci – chłopców                       i dziewczęta, dzieci w różnym wieku, o różnych uzdolnieniach, stopniu sprawności                   i reprezentujące różne grupy etniczne.</w:t>
      </w: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Rodzice/opiekunowie dzieci decydują, czy wizerunek ich dzieci zostanie zarejestrowany        i w jaki sposób zostanie przez nas użyty.</w:t>
      </w: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Dbamy o bezpieczeństwo wizerunków dzieci poprzez:</w:t>
      </w:r>
    </w:p>
    <w:p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prośbę o pisemną zgodę rodziców/opiekunów przed zrobieniem i publikacją zdjęcia/nagrania,</w:t>
      </w:r>
    </w:p>
    <w:p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udzielenie wyjaśnień, do czego wykorzystamy zdjęcia/nagrania i w jakim kontekście, jak będziemy przechowywać te dane i jakie potencjalne ryzyko wiąże się z publikacją zdjęć/nagrań online,</w:t>
      </w:r>
    </w:p>
    <w:p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unikanie podpisywania zdjęć/nagrań informacjami identyfikującymi dziecko z imienia i nazwiska; jeśli konieczne jest podpisanie dziecka, używamy tylko imienia,</w:t>
      </w:r>
    </w:p>
    <w:p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rezygnację z ujawniania jakichkolwiek informacji wrażliwych o dziecku, dotyczących m.in. stanu zdrowia, sytuacji materialnej, sytuacji prawnej i powiązanych                              z wizerunkiem dziecka (np. w przypadku zbiórek indywidualnych organizowanych przez Przedszkole).</w:t>
      </w: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Zmniejszamy ryzyko kopiowania i niestosownego wykorzystania zdjęć/nagrań dzieci poprzez przyjęcie następujących zasad:</w:t>
      </w:r>
    </w:p>
    <w:p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wszystkie dzieci znajdujące się na zdjęciu/nagraniu muszą być ubrane, a sytuacja zdjęcia/nagrania nie jest dla dziecka poniżająca, ośmieszająca ani nie ukazuje go              w negatywnym kontekście,</w:t>
      </w:r>
    </w:p>
    <w:p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zdjęcia/nagrania dzieci koncentrują się na czynnościach wykonywanych przez dzieci      i w miarę możliwości przedstawiają dzieci w grupie, a nie pojedyncze osoby,</w:t>
      </w:r>
    </w:p>
    <w:p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rezygnujemy z publikacji zdjęć dzieci, nad którymi nie sprawujemy już opieki, jeśli one lub ich rodzice/opiekunowie nie wyrazili zgody na wykorzystanie zdjęć po odejściu         z Przedszkola,</w:t>
      </w:r>
    </w:p>
    <w:p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wszystkie podejrzenia i problemy dotyczące niewłaściwego rozpowszechniania wizerunków dzieci są rejestrowane i zgłaszane dyrekcji, podobnie jak inne niepokojące sygnały dotyczące zagrożenia bezpieczeństwa dzieci.</w:t>
      </w: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sytuacjach, w których Przedszkole rejestruje wizerunki dzieci do własnego użytku, deklarujemy, że: </w:t>
      </w:r>
    </w:p>
    <w:p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dzieci i rodzice/opiekunowie będą poinformowani o tym, że dane wydarzenie będzie rejestrowane,</w:t>
      </w:r>
    </w:p>
    <w:p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zgoda rodziców/opiekunów na rejestrację wydarzenia zostaje przyjęta przez Przedszkole na piśmie,</w:t>
      </w:r>
    </w:p>
    <w:p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przypadku rejestracji wydarzenia zleconej osobie zewnętrznej (wynajętemu fotografowi lub kamerzyście) dbamy o bezpieczeństwo dzieci i młodzieży poprzez:</w:t>
      </w:r>
    </w:p>
    <w:p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zobowiązanie osoby/firmy rejestrującej wydarzenie do przestrzegania niniejszych wytycznych,</w:t>
      </w:r>
    </w:p>
    <w:p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niedopuszczanie do sytuacji, w której osoba/firma rejestrująca będzie przebywała     z dziećmi bez nadzoru pracownika Przedszkola,</w:t>
      </w:r>
    </w:p>
    <w:p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Jeśli wizerunek dziecka stanowi jedynie szczegół całości takiej jak zgromadzenie, krajobraz, impreza publiczna, zgoda rodziców/opiekunów dziecka nie jest wymagana.</w:t>
      </w: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Przedstawiciele mediów lub dowolna inna osoba, którzy chcą zarejestrować organizowane przez nas wydarzenie i opublikować zebrany materiał, muszą zgłosić taką prośbę wcześniej i uzyskać zgodę dyrekcji.</w:t>
      </w: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informacje o imieniu, nazwisku i adresie osoby lub redakcji występującej o zgodę,</w:t>
      </w:r>
    </w:p>
    <w:p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uzasadnienie potrzeby rejestrowania wydarzenia oraz informacje, w jaki sposób i w jakim kontekście zostanie wykorzystany zebrany materiał,</w:t>
      </w:r>
    </w:p>
    <w:p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podpisaną deklarację o zgodności podanych informacji ze stanem faktycznym.</w:t>
      </w: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Personelowi Przedszkola nie wolno umożliwiać przedstawicielom mediów i osobom nieupoważnionym utrwalania wizerunku dziecka na terenie instytucji bez pisemnej zgody rodzica/opiekuna dziecka oraz bez zgody dyrekcji.</w:t>
      </w: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Personel Przedszkola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</w:t>
      </w: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celu realizacji materiału medialnego, dyrekcja może podjąć decyzję o udostępnieniu wybranych pomieszczeń Przedszkola dla potrzeb nagrania. Podejmując taką decyzję, poleca przygotowanie pomieszczenia w taki sposób, aby uniemożliwić rejestrowanie przebywających na terenie dzieci.</w:t>
      </w: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Jeśli dzieci, rodzice lub opiekunowie nie wyrazili zgody na utrwalenie wizerunku dziecka, respektujemy ich decyzję. Z wyprzedzeniem ustalamy z rodzicami/opiekunami sposób,         w jaki osoba rejestrująca wydarzenie będzie mogła zidentyfikować dziecko, aby nie utrwalać jego wizerunku na zdjęciach indywidualnych i grupowych.</w:t>
      </w: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Rozwiązanie, jakie przyjmiemy, nie wyklucza dziecka, którego wizerunek nie powinien być rejestrowany.</w:t>
      </w:r>
    </w:p>
    <w:p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Przedszkole przechowuje materiały zawierające wizerunek dzieci w sposób zgodny                 z prawem i bezpieczny dla dzieci:</w:t>
      </w:r>
    </w:p>
    <w:p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nośniki analogowe zawierające zdjęcia i nagrania są przechowywane w zamkniętej na klucz szafie, a nośniki elektroniczne zawierające zdjęcia i nagrania są przechowywane w folderze chronionym z dostępem ograniczonym do osób uprawnionych przez Przedszkole,</w:t>
      </w:r>
    </w:p>
    <w:p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nośniki będą przechowywane przez okres wymagany przepisami prawa o archiwizacji,</w:t>
      </w:r>
    </w:p>
    <w:p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nie przechowujemy w Przedszkolu materiałów elektronicznych zawierających wizerunki dzieci na nośnikach nieszyfrowanych ani mobilnych, takich jak telefony komórkowe i urządzenia z pamięcią przenośną (np. pendrive),</w:t>
      </w:r>
    </w:p>
    <w:p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nie ma zgody na używanie przez pracowników osobistych urządzeń rejestrujących (tj. telefony komórkowe, aparaty fotograficzne, kamery) w celu rejestrowania wizerunków dzieci,</w:t>
      </w:r>
    </w:p>
    <w:p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2474C"/>
          <w:sz w:val="24"/>
          <w:szCs w:val="24"/>
          <w:lang w:eastAsia="pl-PL"/>
        </w:rPr>
        <w:t>Utrwalenie wizerunku dziecka dokonuje się tylko przy użyciu urządzeń stanowiących własność placówki. Nie wykorzystuje się do tego prywatnych aparatów.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006850"/>
      <w:docPartObj>
        <w:docPartGallery w:val="Page Numbers (Bottom of Page)"/>
        <w:docPartUnique/>
      </w:docPartObj>
    </w:sdtPr>
    <w:sdtContent>
      <w:p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55CE5"/>
    <w:multiLevelType w:val="multilevel"/>
    <w:tmpl w:val="05BA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85F32-4D90-4289-8E00-C4B8B450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Dyrekcja</cp:lastModifiedBy>
  <cp:revision>11</cp:revision>
  <cp:lastPrinted>2024-02-23T11:47:00Z</cp:lastPrinted>
  <dcterms:created xsi:type="dcterms:W3CDTF">2023-11-29T18:41:00Z</dcterms:created>
  <dcterms:modified xsi:type="dcterms:W3CDTF">2024-02-23T11:48:00Z</dcterms:modified>
</cp:coreProperties>
</file>