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B9EC" w14:textId="77777777" w:rsidR="00E22B21" w:rsidRDefault="00E22B21" w:rsidP="00665A0A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F4FBDD4" w14:textId="410CBD11" w:rsidR="00E22B21" w:rsidRPr="009B0894" w:rsidRDefault="00E22B21" w:rsidP="00BB7DB1">
      <w:pPr>
        <w:pStyle w:val="Nagwek1"/>
        <w:spacing w:before="0" w:after="0" w:line="240" w:lineRule="auto"/>
        <w:ind w:left="6521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Załącznik nr </w:t>
      </w: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>3</w:t>
      </w: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 </w:t>
      </w:r>
    </w:p>
    <w:p w14:paraId="61325AF6" w14:textId="77777777" w:rsidR="00E22B21" w:rsidRPr="009B0894" w:rsidRDefault="00E22B21" w:rsidP="00BB7DB1">
      <w:pPr>
        <w:pStyle w:val="Nagwek1"/>
        <w:spacing w:before="0" w:after="0" w:line="240" w:lineRule="auto"/>
        <w:ind w:left="6521"/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 xml:space="preserve">do regulamin rekrutacji </w:t>
      </w:r>
    </w:p>
    <w:p w14:paraId="63D86D66" w14:textId="77777777" w:rsidR="00E22B21" w:rsidRDefault="00E22B21" w:rsidP="00BB7DB1">
      <w:pPr>
        <w:pStyle w:val="Nagwek1"/>
        <w:spacing w:before="0" w:after="0" w:line="240" w:lineRule="auto"/>
        <w:ind w:left="6521"/>
        <w:rPr>
          <w:rFonts w:ascii="Times New Roman" w:hAnsi="Times New Roman" w:cs="Times New Roman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>i uczestnictwa w projekcie</w:t>
      </w:r>
    </w:p>
    <w:p w14:paraId="00E9E0B0" w14:textId="77777777" w:rsidR="00E22B21" w:rsidRDefault="00E22B21" w:rsidP="00E22B21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75D725E" w14:textId="77777777" w:rsidR="00E22B21" w:rsidRDefault="00E22B21" w:rsidP="00E22B21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27EE1325" w14:textId="77777777" w:rsidR="00E22B21" w:rsidRPr="00E22B21" w:rsidRDefault="00E22B21" w:rsidP="00E22B21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E22B21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KLAUZULA INFORMACYJNA I OŚWIADCZENIE DOTYCZĄCE DANYCH OSOBOWYCH</w:t>
      </w:r>
    </w:p>
    <w:p w14:paraId="09162605" w14:textId="77777777" w:rsidR="00E22B21" w:rsidRPr="00AC2A10" w:rsidRDefault="00E22B21" w:rsidP="00E22B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>„Nowa jakość edukacji przedszkolnej w Gminie Kraśnik”, nr FELU.10.02-IZ.00-0117/25</w:t>
      </w:r>
    </w:p>
    <w:p w14:paraId="4AD52DED" w14:textId="77777777" w:rsidR="00E22B21" w:rsidRPr="00E22B21" w:rsidRDefault="00E22B21" w:rsidP="00E22B21">
      <w:pPr>
        <w:rPr>
          <w:lang w:val="pl-PL"/>
        </w:rPr>
      </w:pPr>
    </w:p>
    <w:p w14:paraId="3713BB4B" w14:textId="550A3DBB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Administrator danych</w:t>
      </w:r>
    </w:p>
    <w:p w14:paraId="0B04F84D" w14:textId="52B461B5" w:rsidR="00665A0A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Administratorem danych osobowych, w zakresie danych przetwarzanych przez Beneficjenta, jest Burmistrz Miasta Kraśnik, ul. Lubelska 84, 23</w:t>
      </w:r>
      <w:r w:rsidR="00E22B21">
        <w:rPr>
          <w:rFonts w:ascii="Times New Roman" w:hAnsi="Times New Roman" w:cs="Times New Roman"/>
          <w:sz w:val="24"/>
          <w:szCs w:val="24"/>
          <w:lang w:val="pl-PL"/>
        </w:rPr>
        <w:t xml:space="preserve"> – 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200 Kraśnik.</w:t>
      </w:r>
    </w:p>
    <w:p w14:paraId="61BF782F" w14:textId="77777777" w:rsidR="00E22B21" w:rsidRPr="002D51B3" w:rsidRDefault="00E22B21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8B66375" w14:textId="5DA9600A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Inspektor Ochrony Danych</w:t>
      </w:r>
    </w:p>
    <w:p w14:paraId="68127643" w14:textId="45931B50" w:rsidR="00665A0A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Z Inspektorem Ochrony Danych można kontaktować się pod adresem: iod@krasnik.eu lub pisemnie: ul. </w:t>
      </w:r>
      <w:proofErr w:type="spellStart"/>
      <w:r w:rsidRPr="002D51B3">
        <w:rPr>
          <w:rFonts w:ascii="Times New Roman" w:hAnsi="Times New Roman" w:cs="Times New Roman"/>
          <w:sz w:val="24"/>
          <w:szCs w:val="24"/>
        </w:rPr>
        <w:t>Lubelska</w:t>
      </w:r>
      <w:proofErr w:type="spellEnd"/>
      <w:r w:rsidRPr="002D51B3">
        <w:rPr>
          <w:rFonts w:ascii="Times New Roman" w:hAnsi="Times New Roman" w:cs="Times New Roman"/>
          <w:sz w:val="24"/>
          <w:szCs w:val="24"/>
        </w:rPr>
        <w:t xml:space="preserve"> 84, 23</w:t>
      </w:r>
      <w:r w:rsidR="00E22B21">
        <w:rPr>
          <w:rFonts w:ascii="Times New Roman" w:hAnsi="Times New Roman" w:cs="Times New Roman"/>
          <w:sz w:val="24"/>
          <w:szCs w:val="24"/>
        </w:rPr>
        <w:t xml:space="preserve"> – </w:t>
      </w:r>
      <w:r w:rsidRPr="002D51B3">
        <w:rPr>
          <w:rFonts w:ascii="Times New Roman" w:hAnsi="Times New Roman" w:cs="Times New Roman"/>
          <w:sz w:val="24"/>
          <w:szCs w:val="24"/>
        </w:rPr>
        <w:t xml:space="preserve">200 </w:t>
      </w:r>
      <w:proofErr w:type="spellStart"/>
      <w:r w:rsidRPr="002D51B3">
        <w:rPr>
          <w:rFonts w:ascii="Times New Roman" w:hAnsi="Times New Roman" w:cs="Times New Roman"/>
          <w:sz w:val="24"/>
          <w:szCs w:val="24"/>
        </w:rPr>
        <w:t>Kraśnik</w:t>
      </w:r>
      <w:proofErr w:type="spellEnd"/>
      <w:r w:rsidRPr="002D51B3">
        <w:rPr>
          <w:rFonts w:ascii="Times New Roman" w:hAnsi="Times New Roman" w:cs="Times New Roman"/>
          <w:sz w:val="24"/>
          <w:szCs w:val="24"/>
        </w:rPr>
        <w:t>.</w:t>
      </w:r>
    </w:p>
    <w:p w14:paraId="03CA1C32" w14:textId="77777777" w:rsidR="00E22B21" w:rsidRPr="002D51B3" w:rsidRDefault="00E22B21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4FE4B9" w14:textId="2C281D68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proofErr w:type="spellStart"/>
      <w:r w:rsidR="00264672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2646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4672">
        <w:rPr>
          <w:rFonts w:ascii="Times New Roman" w:hAnsi="Times New Roman" w:cs="Times New Roman"/>
          <w:b/>
          <w:bCs/>
          <w:sz w:val="24"/>
          <w:szCs w:val="24"/>
        </w:rPr>
        <w:t>podstawa</w:t>
      </w:r>
      <w:proofErr w:type="spellEnd"/>
      <w:r w:rsidR="002646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4672">
        <w:rPr>
          <w:rFonts w:ascii="Times New Roman" w:hAnsi="Times New Roman" w:cs="Times New Roman"/>
          <w:b/>
          <w:bCs/>
          <w:sz w:val="24"/>
          <w:szCs w:val="24"/>
        </w:rPr>
        <w:t>przetwarzania</w:t>
      </w:r>
      <w:proofErr w:type="spellEnd"/>
      <w:r w:rsidR="00E22B21" w:rsidRPr="00E22B2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7B0386B" w14:textId="5A7ADA30" w:rsidR="00E22B21" w:rsidRDefault="00E22B21" w:rsidP="00E22B21">
      <w:pPr>
        <w:pStyle w:val="Listapunktowana"/>
        <w:numPr>
          <w:ilvl w:val="0"/>
          <w:numId w:val="3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665A0A" w:rsidRPr="002D51B3">
        <w:rPr>
          <w:rFonts w:ascii="Times New Roman" w:hAnsi="Times New Roman" w:cs="Times New Roman"/>
          <w:sz w:val="24"/>
          <w:szCs w:val="24"/>
          <w:lang w:val="pl-PL"/>
        </w:rPr>
        <w:t>ane będą przetwarzane w celu przeprowadzenia rekrutacji, ustalenia kwalifikowalności, realizacji, dokumentowania, monitorowania, ewaluacji, kontroli, audytu, sprawozdawczości i rozliczenia projektu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F1C2044" w14:textId="77777777" w:rsidR="00E22B21" w:rsidRDefault="00E22B21" w:rsidP="00E22B21">
      <w:pPr>
        <w:pStyle w:val="Listapunktowana"/>
        <w:numPr>
          <w:ilvl w:val="0"/>
          <w:numId w:val="3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665A0A" w:rsidRPr="00E22B21">
        <w:rPr>
          <w:rFonts w:ascii="Times New Roman" w:hAnsi="Times New Roman" w:cs="Times New Roman"/>
          <w:sz w:val="24"/>
          <w:szCs w:val="24"/>
          <w:lang w:val="pl-PL"/>
        </w:rPr>
        <w:t>odstawą przetwarzania danych jest w szczególności art. 6 ust. 1 lit. c RODO, w zakresie, w którym przetwarzanie jest niezbędne do wypełnienia obowiązku prawnego ciążącego na administratorze oraz inne podstawy wynikające z przepisów regulujących realizację funduszy europejskich i zadań publicznych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093C4D50" w14:textId="77777777" w:rsidR="00E22B21" w:rsidRDefault="00E22B21" w:rsidP="00E22B21">
      <w:pPr>
        <w:pStyle w:val="Listapunktowana"/>
        <w:numPr>
          <w:ilvl w:val="0"/>
          <w:numId w:val="3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665A0A" w:rsidRPr="00E22B21">
        <w:rPr>
          <w:rFonts w:ascii="Times New Roman" w:hAnsi="Times New Roman" w:cs="Times New Roman"/>
          <w:sz w:val="24"/>
          <w:szCs w:val="24"/>
          <w:lang w:val="pl-PL"/>
        </w:rPr>
        <w:t xml:space="preserve"> zakresie szczególnych kategorii danych podstawą jest właściwy przepis art. 9 RODO w związku z przepisami prawa i dokumentacją projektu. Dane takie są zbierane tylko wtedy, gdy są niezbędne do realizacji obowiązków projektu lub zastosowania kryteriów kwalifikacyjnych</w:t>
      </w:r>
      <w:r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6BF62D6F" w14:textId="588FC098" w:rsidR="00665A0A" w:rsidRPr="00E22B21" w:rsidRDefault="00E22B21" w:rsidP="00E22B21">
      <w:pPr>
        <w:pStyle w:val="Listapunktowana"/>
        <w:numPr>
          <w:ilvl w:val="0"/>
          <w:numId w:val="3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665A0A" w:rsidRPr="00E22B21">
        <w:rPr>
          <w:rFonts w:ascii="Times New Roman" w:hAnsi="Times New Roman" w:cs="Times New Roman"/>
          <w:sz w:val="24"/>
          <w:szCs w:val="24"/>
          <w:lang w:val="pl-PL"/>
        </w:rPr>
        <w:t>goda jest stosowana wyłącznie w sytuacjach, w których jest właściwą podstawą prawną i jest rzeczywiście dobrowolna.</w:t>
      </w:r>
    </w:p>
    <w:p w14:paraId="76A00ED6" w14:textId="77777777" w:rsidR="00E22B2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E39DD54" w14:textId="085F9BA3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Odbiorcy danych</w:t>
      </w:r>
    </w:p>
    <w:p w14:paraId="6CECCFD5" w14:textId="77777777" w:rsidR="00665A0A" w:rsidRPr="002D51B3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Dane mogą być przekazywane podmiotom uprawnionym na podstawie przepisów prawa, instytucjom uczestniczącym we wdrażaniu, monitorowaniu i kontroli programu, podmiotom świadczącym usługi na rzecz administratora oraz innym odbiorcom, jeżeli wynika to z przepisów lub dokumentacji projektu.</w:t>
      </w:r>
    </w:p>
    <w:p w14:paraId="57D898B4" w14:textId="77777777" w:rsidR="00E22B2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3EE02EF" w14:textId="78377031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Okres przechowywania</w:t>
      </w:r>
    </w:p>
    <w:p w14:paraId="6CF35BAB" w14:textId="77777777" w:rsidR="00665A0A" w:rsidRPr="002D51B3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Dane będą przechowywane przez okres wynikający z przepisów prawa, dokumentacji programu i zasad archiwizacji dokumentacji projektu, nie krócej niż przez okres wymagany dla celów kontroli i rozliczenia projektu.</w:t>
      </w:r>
    </w:p>
    <w:p w14:paraId="63F4AA4D" w14:textId="77777777" w:rsidR="00E22B21" w:rsidRPr="00BB7DB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F10AEF3" w14:textId="239DEECC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Prawa osoby, której dane dotyczą</w:t>
      </w:r>
      <w:r w:rsid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:</w:t>
      </w:r>
    </w:p>
    <w:p w14:paraId="1FDF16FB" w14:textId="77777777" w:rsid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prawo dostępu do danych i uzyskania ich kopii;</w:t>
      </w:r>
    </w:p>
    <w:p w14:paraId="4DDC881F" w14:textId="77777777" w:rsid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E22B21">
        <w:rPr>
          <w:rFonts w:ascii="Times New Roman" w:hAnsi="Times New Roman" w:cs="Times New Roman"/>
          <w:sz w:val="24"/>
          <w:szCs w:val="24"/>
        </w:rPr>
        <w:t>prawo</w:t>
      </w:r>
      <w:proofErr w:type="spellEnd"/>
      <w:r w:rsidRPr="00E22B21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22B21">
        <w:rPr>
          <w:rFonts w:ascii="Times New Roman" w:hAnsi="Times New Roman" w:cs="Times New Roman"/>
          <w:sz w:val="24"/>
          <w:szCs w:val="24"/>
        </w:rPr>
        <w:t>sprostowania</w:t>
      </w:r>
      <w:proofErr w:type="spellEnd"/>
      <w:r w:rsidRPr="00E22B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B21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E22B21">
        <w:rPr>
          <w:rFonts w:ascii="Times New Roman" w:hAnsi="Times New Roman" w:cs="Times New Roman"/>
          <w:sz w:val="24"/>
          <w:szCs w:val="24"/>
        </w:rPr>
        <w:t>;</w:t>
      </w:r>
    </w:p>
    <w:p w14:paraId="7BDA1599" w14:textId="77777777" w:rsid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sz w:val="24"/>
          <w:szCs w:val="24"/>
          <w:lang w:val="pl-PL"/>
        </w:rPr>
        <w:t>prawo do ograniczenia przetwarzania – w przypadkach określonych w RODO;</w:t>
      </w:r>
    </w:p>
    <w:p w14:paraId="0E0BAE45" w14:textId="77777777" w:rsid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sz w:val="24"/>
          <w:szCs w:val="24"/>
          <w:lang w:val="pl-PL"/>
        </w:rPr>
        <w:t>prawo do usunięcia danych – w przypadkach, w których przepisy przewidują takie prawo;</w:t>
      </w:r>
    </w:p>
    <w:p w14:paraId="0A8F111C" w14:textId="77777777" w:rsid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sz w:val="24"/>
          <w:szCs w:val="24"/>
          <w:lang w:val="pl-PL"/>
        </w:rPr>
        <w:lastRenderedPageBreak/>
        <w:t>prawo do wniesienia skargi do Prezesa Urzędu Ochrony Danych Osobowych;</w:t>
      </w:r>
    </w:p>
    <w:p w14:paraId="59DDD4B0" w14:textId="0EA5D2A7" w:rsidR="00665A0A" w:rsidRPr="00E22B21" w:rsidRDefault="00665A0A" w:rsidP="00E22B21">
      <w:pPr>
        <w:pStyle w:val="Listapunktowana"/>
        <w:numPr>
          <w:ilvl w:val="0"/>
          <w:numId w:val="4"/>
        </w:numPr>
        <w:tabs>
          <w:tab w:val="num" w:pos="360"/>
        </w:tabs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sz w:val="24"/>
          <w:szCs w:val="24"/>
          <w:lang w:val="pl-PL"/>
        </w:rPr>
        <w:t>prawo do wycofania zgody, jeżeli przetwarzanie odbywa się na podstawie zgody; wycofanie zgody nie wpływa na zgodność z prawem przetwarzania dokonanego przed jej wycofaniem.</w:t>
      </w:r>
    </w:p>
    <w:p w14:paraId="0C5EAE03" w14:textId="77777777" w:rsidR="00E22B2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E354858" w14:textId="130ACB24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Zautomatyzowane podejmowanie decyzji</w:t>
      </w:r>
    </w:p>
    <w:p w14:paraId="4D251ABB" w14:textId="243CAEB3" w:rsidR="00665A0A" w:rsidRPr="002D51B3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Dane uczestników nie są wykorzystywane do podejmowania decyzji opartych wyłącznie na zautomatyzowanym przetwarzaniu, które wywoływałyby wobec osoby skutki prawne lub </w:t>
      </w:r>
      <w:r w:rsidR="00E22B21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w podobny sposób istotnie na nią wpływały.</w:t>
      </w:r>
    </w:p>
    <w:p w14:paraId="75643881" w14:textId="77777777" w:rsidR="00E22B2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34FCD96" w14:textId="77777777" w:rsidR="00F421FA" w:rsidRPr="00E22B21" w:rsidRDefault="00F421FA" w:rsidP="00F421FA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Zautomatyzowane podejmowanie decyzji</w:t>
      </w:r>
    </w:p>
    <w:p w14:paraId="50CEE849" w14:textId="77777777" w:rsidR="00F421FA" w:rsidRPr="00F421FA" w:rsidRDefault="00F421FA" w:rsidP="00F421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421FA">
        <w:rPr>
          <w:rFonts w:ascii="Times New Roman" w:hAnsi="Times New Roman" w:cs="Times New Roman"/>
          <w:sz w:val="24"/>
          <w:szCs w:val="24"/>
          <w:lang w:val="pl-PL"/>
        </w:rPr>
        <w:t>Zostałem/</w:t>
      </w:r>
      <w:proofErr w:type="spellStart"/>
      <w:r w:rsidRPr="00F421FA">
        <w:rPr>
          <w:rFonts w:ascii="Times New Roman" w:hAnsi="Times New Roman" w:cs="Times New Roman"/>
          <w:sz w:val="24"/>
          <w:szCs w:val="24"/>
          <w:lang w:val="pl-PL"/>
        </w:rPr>
        <w:t>am</w:t>
      </w:r>
      <w:proofErr w:type="spellEnd"/>
      <w:r w:rsidRPr="00F421FA">
        <w:rPr>
          <w:rFonts w:ascii="Times New Roman" w:hAnsi="Times New Roman" w:cs="Times New Roman"/>
          <w:sz w:val="24"/>
          <w:szCs w:val="24"/>
          <w:lang w:val="pl-PL"/>
        </w:rPr>
        <w:t xml:space="preserve"> poinformowana o konieczności przekazania informacji dotyczących sytuacji po zakończeniu udziału w projekcie (do 4 tygodni od zakończenia udziału) zgodnie z zakresem danych określonych w Wytycznych w zakresie monitorowania (tzw. wspólne wskaźniki rezultatu bezpośredniego).</w:t>
      </w:r>
    </w:p>
    <w:p w14:paraId="2BDF982F" w14:textId="77777777" w:rsidR="00F421FA" w:rsidRDefault="00F421FA" w:rsidP="00F42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37F4BB5" w14:textId="1912A953" w:rsidR="00665A0A" w:rsidRPr="00E22B21" w:rsidRDefault="00665A0A" w:rsidP="00E22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E22B21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Oświadczenie</w:t>
      </w:r>
    </w:p>
    <w:p w14:paraId="65881513" w14:textId="77777777" w:rsidR="00665A0A" w:rsidRPr="002D51B3" w:rsidRDefault="00665A0A" w:rsidP="00E22B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Potwierdzam zapoznanie się z powyższą informacją oraz przyjmuję do wiadomości zasady przetwarzania danych osobowych w związku z udziałem dziecka w projekcie.</w:t>
      </w:r>
    </w:p>
    <w:p w14:paraId="6CD611F6" w14:textId="77777777" w:rsidR="00E22B21" w:rsidRDefault="00E22B21" w:rsidP="00E22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09D6E31" w14:textId="7AC70E2F" w:rsidR="00665A0A" w:rsidRPr="002D51B3" w:rsidRDefault="00665A0A" w:rsidP="0026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Imię i nazwisko dziecka: </w:t>
      </w:r>
      <w:r w:rsidR="00264672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</w:t>
      </w:r>
    </w:p>
    <w:p w14:paraId="2299240C" w14:textId="37C24409" w:rsidR="00665A0A" w:rsidRPr="002D51B3" w:rsidRDefault="00665A0A" w:rsidP="002646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Imię i nazwisko rodzica/opiekuna prawnego: </w:t>
      </w:r>
      <w:r w:rsidR="00264672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……………………………………………………….</w:t>
      </w:r>
    </w:p>
    <w:p w14:paraId="430D101E" w14:textId="77777777" w:rsidR="00874835" w:rsidRPr="00BB7DB1" w:rsidRDefault="00874835" w:rsidP="00264672">
      <w:pPr>
        <w:spacing w:after="0" w:line="240" w:lineRule="auto"/>
        <w:rPr>
          <w:lang w:val="pl-PL"/>
        </w:rPr>
      </w:pPr>
    </w:p>
    <w:p w14:paraId="426BDE3A" w14:textId="77777777" w:rsidR="00264672" w:rsidRDefault="00264672" w:rsidP="00264672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F1EF771" w14:textId="77777777" w:rsidR="00264672" w:rsidRPr="00AC2A10" w:rsidRDefault="00264672" w:rsidP="00264672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Kraśnik, dnia ………………………………</w:t>
      </w:r>
    </w:p>
    <w:p w14:paraId="32076638" w14:textId="77777777" w:rsidR="00264672" w:rsidRDefault="00264672" w:rsidP="0026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E946B6" w14:textId="77777777" w:rsidR="00264672" w:rsidRDefault="00264672" w:rsidP="0026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04AA22F" w14:textId="77777777" w:rsidR="00264672" w:rsidRDefault="00264672" w:rsidP="0026467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……………………………………………..</w:t>
      </w:r>
    </w:p>
    <w:p w14:paraId="7A3CDEC1" w14:textId="77777777" w:rsidR="00264672" w:rsidRPr="002D51B3" w:rsidRDefault="00264672" w:rsidP="0026467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Podpis rodzica/opiekuna prawnego</w:t>
      </w:r>
    </w:p>
    <w:p w14:paraId="0C3A91B8" w14:textId="77777777" w:rsidR="00264672" w:rsidRPr="000108E9" w:rsidRDefault="00264672" w:rsidP="00264672">
      <w:pPr>
        <w:rPr>
          <w:lang w:val="pl-PL"/>
        </w:rPr>
      </w:pPr>
    </w:p>
    <w:p w14:paraId="51804F37" w14:textId="77777777" w:rsidR="00264672" w:rsidRPr="00264672" w:rsidRDefault="00264672">
      <w:pPr>
        <w:rPr>
          <w:lang w:val="pl-PL"/>
        </w:rPr>
      </w:pPr>
    </w:p>
    <w:sectPr w:rsidR="00264672" w:rsidRPr="00264672" w:rsidSect="00E22B21">
      <w:headerReference w:type="default" r:id="rId7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2DB0" w14:textId="77777777" w:rsidR="00002C0B" w:rsidRDefault="00002C0B" w:rsidP="00E22B21">
      <w:pPr>
        <w:spacing w:after="0" w:line="240" w:lineRule="auto"/>
      </w:pPr>
      <w:r>
        <w:separator/>
      </w:r>
    </w:p>
  </w:endnote>
  <w:endnote w:type="continuationSeparator" w:id="0">
    <w:p w14:paraId="6D57A2A3" w14:textId="77777777" w:rsidR="00002C0B" w:rsidRDefault="00002C0B" w:rsidP="00E2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19E2" w14:textId="77777777" w:rsidR="00002C0B" w:rsidRDefault="00002C0B" w:rsidP="00E22B21">
      <w:pPr>
        <w:spacing w:after="0" w:line="240" w:lineRule="auto"/>
      </w:pPr>
      <w:r>
        <w:separator/>
      </w:r>
    </w:p>
  </w:footnote>
  <w:footnote w:type="continuationSeparator" w:id="0">
    <w:p w14:paraId="0D6386A0" w14:textId="77777777" w:rsidR="00002C0B" w:rsidRDefault="00002C0B" w:rsidP="00E22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BA3C" w14:textId="232F33B8" w:rsidR="00E22B21" w:rsidRDefault="00E22B21" w:rsidP="00E22B21">
    <w:pPr>
      <w:pStyle w:val="Nagwek"/>
      <w:jc w:val="center"/>
    </w:pPr>
    <w:r w:rsidRPr="008F4E1D">
      <w:rPr>
        <w:rFonts w:ascii="Times New Roman" w:hAnsi="Times New Roman"/>
        <w:noProof/>
      </w:rPr>
      <w:drawing>
        <wp:inline distT="0" distB="0" distL="0" distR="0" wp14:anchorId="64DFF016" wp14:editId="7E0A5873">
          <wp:extent cx="5759450" cy="528955"/>
          <wp:effectExtent l="0" t="0" r="0" b="4445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29961F5B-3FEE-4C40-8528-29F9DFB62E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29961F5B-3FEE-4C40-8528-29F9DFB62E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118629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2FF50F8A"/>
    <w:multiLevelType w:val="hybridMultilevel"/>
    <w:tmpl w:val="7D104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92A4C"/>
    <w:multiLevelType w:val="hybridMultilevel"/>
    <w:tmpl w:val="D0168AF2"/>
    <w:lvl w:ilvl="0" w:tplc="1BC48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722A6"/>
    <w:multiLevelType w:val="hybridMultilevel"/>
    <w:tmpl w:val="E1E0E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795755">
    <w:abstractNumId w:val="0"/>
  </w:num>
  <w:num w:numId="2" w16cid:durableId="1056901153">
    <w:abstractNumId w:val="2"/>
  </w:num>
  <w:num w:numId="3" w16cid:durableId="1018971751">
    <w:abstractNumId w:val="1"/>
  </w:num>
  <w:num w:numId="4" w16cid:durableId="132651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0A"/>
    <w:rsid w:val="00002C0B"/>
    <w:rsid w:val="00124423"/>
    <w:rsid w:val="00264672"/>
    <w:rsid w:val="00665A0A"/>
    <w:rsid w:val="00780FD2"/>
    <w:rsid w:val="00874835"/>
    <w:rsid w:val="00B01D6B"/>
    <w:rsid w:val="00B368BE"/>
    <w:rsid w:val="00BB7DB1"/>
    <w:rsid w:val="00C74040"/>
    <w:rsid w:val="00CE4C20"/>
    <w:rsid w:val="00E22B21"/>
    <w:rsid w:val="00F4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438D"/>
  <w15:chartTrackingRefBased/>
  <w15:docId w15:val="{ECADC640-1D79-42F8-B399-C2B397AF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A0A"/>
    <w:pPr>
      <w:spacing w:after="100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5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5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5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5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5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5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5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5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5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5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5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5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5A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5A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5A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5A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5A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5A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5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5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5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5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5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5A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5A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5A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5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5A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5A0A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665A0A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2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B21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2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B21"/>
    <w:rPr>
      <w:rFonts w:ascii="Arial" w:eastAsiaTheme="minorEastAsia" w:hAnsi="Arial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4</cp:revision>
  <dcterms:created xsi:type="dcterms:W3CDTF">2026-08-10T18:03:00Z</dcterms:created>
  <dcterms:modified xsi:type="dcterms:W3CDTF">2026-08-20T17:26:00Z</dcterms:modified>
</cp:coreProperties>
</file>