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955F" w14:textId="77777777" w:rsidR="00A85BDF" w:rsidRPr="00AD18A6" w:rsidRDefault="00CA32EB" w:rsidP="00A85BDF">
      <w:pPr>
        <w:spacing w:after="12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AD18A6">
        <w:rPr>
          <w:rFonts w:cstheme="minorHAnsi"/>
          <w:b/>
          <w:sz w:val="26"/>
          <w:szCs w:val="26"/>
          <w:u w:val="single"/>
        </w:rPr>
        <w:t xml:space="preserve">ZASADY REKRUTACJI </w:t>
      </w:r>
      <w:r w:rsidR="000E4603" w:rsidRPr="00AD18A6">
        <w:rPr>
          <w:rFonts w:cstheme="minorHAnsi"/>
          <w:b/>
          <w:sz w:val="26"/>
          <w:szCs w:val="26"/>
          <w:u w:val="single"/>
        </w:rPr>
        <w:t xml:space="preserve">NA DYŻUR WAKACYJNY </w:t>
      </w:r>
    </w:p>
    <w:p w14:paraId="3493A516" w14:textId="16734133" w:rsidR="00CA32EB" w:rsidRPr="00AD18A6" w:rsidRDefault="00CA32EB" w:rsidP="00A85BDF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 w:rsidRPr="00AD18A6">
        <w:rPr>
          <w:rFonts w:cstheme="minorHAnsi"/>
          <w:b/>
          <w:sz w:val="26"/>
          <w:szCs w:val="26"/>
        </w:rPr>
        <w:t xml:space="preserve">DO </w:t>
      </w:r>
      <w:r w:rsidR="008159EB" w:rsidRPr="00AD18A6">
        <w:rPr>
          <w:rFonts w:cstheme="minorHAnsi"/>
          <w:b/>
          <w:sz w:val="26"/>
          <w:szCs w:val="26"/>
        </w:rPr>
        <w:t>PUBLICZNYCH PRZEDSZKOLI</w:t>
      </w:r>
      <w:r w:rsidR="002F4A93" w:rsidRPr="00AD18A6">
        <w:rPr>
          <w:rFonts w:cstheme="minorHAnsi"/>
          <w:b/>
          <w:sz w:val="26"/>
          <w:szCs w:val="26"/>
        </w:rPr>
        <w:t xml:space="preserve"> </w:t>
      </w:r>
      <w:r w:rsidR="00A85BDF" w:rsidRPr="00AD18A6">
        <w:rPr>
          <w:rFonts w:cstheme="minorHAnsi"/>
          <w:b/>
          <w:sz w:val="26"/>
          <w:szCs w:val="26"/>
        </w:rPr>
        <w:t xml:space="preserve">                                                                     </w:t>
      </w:r>
      <w:r w:rsidR="000E4603" w:rsidRPr="00AD18A6">
        <w:rPr>
          <w:rFonts w:cstheme="minorHAnsi"/>
          <w:b/>
          <w:sz w:val="26"/>
          <w:szCs w:val="26"/>
        </w:rPr>
        <w:t>PROWADZONYCH PRZEZ MIASTO KRAŚNIK</w:t>
      </w:r>
      <w:r w:rsidR="007F75A6" w:rsidRPr="00AD18A6">
        <w:rPr>
          <w:rFonts w:cstheme="minorHAnsi"/>
          <w:b/>
          <w:sz w:val="26"/>
          <w:szCs w:val="26"/>
        </w:rPr>
        <w:t xml:space="preserve"> </w:t>
      </w:r>
    </w:p>
    <w:p w14:paraId="34F02CF9" w14:textId="0EB4A170" w:rsidR="00CA32EB" w:rsidRPr="00AD18A6" w:rsidRDefault="00827549" w:rsidP="00827549">
      <w:pPr>
        <w:jc w:val="center"/>
        <w:rPr>
          <w:rFonts w:cstheme="minorHAnsi"/>
          <w:b/>
          <w:sz w:val="28"/>
          <w:szCs w:val="28"/>
        </w:rPr>
      </w:pPr>
      <w:r w:rsidRPr="00AD18A6">
        <w:rPr>
          <w:rFonts w:cstheme="minorHAnsi"/>
          <w:b/>
          <w:sz w:val="28"/>
          <w:szCs w:val="28"/>
        </w:rPr>
        <w:t>w okresie lipiec – sierpień 2025 r.</w:t>
      </w:r>
      <w:r w:rsidR="00FA2BC8" w:rsidRPr="00AD18A6">
        <w:rPr>
          <w:rStyle w:val="Odwoanieprzypisudolnego"/>
          <w:rFonts w:cstheme="minorHAnsi"/>
          <w:b/>
          <w:sz w:val="26"/>
          <w:szCs w:val="26"/>
        </w:rPr>
        <w:footnoteReference w:id="1"/>
      </w:r>
    </w:p>
    <w:p w14:paraId="2077277F" w14:textId="7CB8F68B" w:rsidR="00A21311" w:rsidRPr="00AD18A6" w:rsidRDefault="008159EB" w:rsidP="00A85BDF">
      <w:pPr>
        <w:spacing w:after="120" w:line="240" w:lineRule="auto"/>
        <w:jc w:val="both"/>
        <w:rPr>
          <w:rFonts w:cstheme="minorHAnsi"/>
          <w:b/>
          <w:color w:val="0033CC"/>
          <w:sz w:val="26"/>
          <w:szCs w:val="26"/>
        </w:rPr>
      </w:pPr>
      <w:r w:rsidRPr="00AD18A6">
        <w:rPr>
          <w:rFonts w:cstheme="minorHAnsi"/>
          <w:b/>
          <w:color w:val="0033CC"/>
          <w:sz w:val="26"/>
          <w:szCs w:val="26"/>
        </w:rPr>
        <w:t>Informacje ogólne</w:t>
      </w:r>
    </w:p>
    <w:p w14:paraId="2986AB14" w14:textId="77777777" w:rsidR="00AD18A6" w:rsidRPr="00AD18A6" w:rsidRDefault="000E4603" w:rsidP="00A85BD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bookmarkStart w:id="0" w:name="_Ref159331069"/>
      <w:r w:rsidRPr="00AD18A6">
        <w:rPr>
          <w:rFonts w:cstheme="minorHAnsi"/>
          <w:sz w:val="24"/>
          <w:szCs w:val="24"/>
        </w:rPr>
        <w:t xml:space="preserve">Przedszkole jako placówka nieferyjna funkcjonuje przez cały rok, </w:t>
      </w:r>
      <w:r w:rsidRPr="00AD18A6">
        <w:rPr>
          <w:rFonts w:cstheme="minorHAnsi"/>
          <w:b/>
          <w:sz w:val="24"/>
          <w:szCs w:val="24"/>
        </w:rPr>
        <w:t>z wyjątkiem przerw ustalonych przez organ prowadzący na wniosek dyrektora oraz rady rodziców</w:t>
      </w:r>
      <w:r w:rsidRPr="00AD18A6">
        <w:rPr>
          <w:rFonts w:cstheme="minorHAnsi"/>
          <w:sz w:val="24"/>
          <w:szCs w:val="24"/>
        </w:rPr>
        <w:t xml:space="preserve">. </w:t>
      </w:r>
    </w:p>
    <w:p w14:paraId="61554B68" w14:textId="77777777" w:rsidR="00AD18A6" w:rsidRPr="00AD18A6" w:rsidRDefault="000E4603" w:rsidP="00A85BD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W okresie wakacyjnym, tj. w miesiącach lipiec – sierpień 2025 roku, publiczne </w:t>
      </w:r>
      <w:r w:rsidRPr="00AD18A6">
        <w:rPr>
          <w:rFonts w:cstheme="minorHAnsi"/>
          <w:b/>
          <w:sz w:val="24"/>
          <w:szCs w:val="24"/>
        </w:rPr>
        <w:t>przedszkola prowadzone przez Miasto Kraśnik dysponują zmniejszoną liczbą miejsc, ze względu na obowiązek udzielania pracownikom urlopu oraz możliwość wykonania prac remontowo – modernizacyjnych</w:t>
      </w:r>
      <w:r w:rsidR="00AD18A6" w:rsidRPr="00AD18A6">
        <w:rPr>
          <w:rFonts w:cstheme="minorHAnsi"/>
          <w:sz w:val="24"/>
          <w:szCs w:val="24"/>
        </w:rPr>
        <w:t>. Decyzję o ilości miejsc w przedszkolu w czasie dyżuru wakacyjnego oraz o przyjęciu dziecka do danej placówki, podejmuje dyrektor uwzględniając realne możliwości organizacyjne przedszkola.</w:t>
      </w:r>
      <w:r w:rsidRPr="00AD18A6">
        <w:rPr>
          <w:rFonts w:cstheme="minorHAnsi"/>
          <w:sz w:val="24"/>
          <w:szCs w:val="24"/>
        </w:rPr>
        <w:t xml:space="preserve"> </w:t>
      </w:r>
    </w:p>
    <w:p w14:paraId="0846065D" w14:textId="464D331E" w:rsidR="000E4603" w:rsidRPr="000275F2" w:rsidRDefault="00AD18A6" w:rsidP="00A85BD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Harmonogram dyżurów miejskich przedszkoli w okresie wakacji: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057"/>
        <w:gridCol w:w="4504"/>
        <w:gridCol w:w="1645"/>
      </w:tblGrid>
      <w:tr w:rsidR="000E4603" w:rsidRPr="00AD18A6" w14:paraId="768ADB82" w14:textId="77777777" w:rsidTr="00256364">
        <w:trPr>
          <w:trHeight w:val="714"/>
        </w:trPr>
        <w:tc>
          <w:tcPr>
            <w:tcW w:w="4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6ED96F" w14:textId="77777777" w:rsidR="000E4603" w:rsidRPr="00AD18A6" w:rsidRDefault="000E4603" w:rsidP="00A85BDF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8A6">
              <w:rPr>
                <w:rFonts w:cstheme="minorHAnsi"/>
                <w:b/>
                <w:bCs/>
                <w:sz w:val="24"/>
                <w:szCs w:val="24"/>
              </w:rPr>
              <w:t>Jednostka oświatowa</w:t>
            </w:r>
          </w:p>
        </w:tc>
        <w:tc>
          <w:tcPr>
            <w:tcW w:w="4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81AEB" w14:textId="77777777" w:rsidR="000E4603" w:rsidRPr="00AD18A6" w:rsidRDefault="000E4603" w:rsidP="00A85BDF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8A6">
              <w:rPr>
                <w:rFonts w:cstheme="minorHAnsi"/>
                <w:b/>
                <w:bCs/>
                <w:sz w:val="24"/>
                <w:szCs w:val="24"/>
              </w:rPr>
              <w:t>Okres pełnienia dyżuru wakacyjnego</w:t>
            </w:r>
          </w:p>
        </w:tc>
        <w:tc>
          <w:tcPr>
            <w:tcW w:w="1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4D6790" w14:textId="77777777" w:rsidR="000E4603" w:rsidRPr="00AD18A6" w:rsidRDefault="000E4603" w:rsidP="00A85BDF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8A6">
              <w:rPr>
                <w:rFonts w:cstheme="minorHAnsi"/>
                <w:b/>
                <w:bCs/>
                <w:sz w:val="24"/>
                <w:szCs w:val="24"/>
              </w:rPr>
              <w:t xml:space="preserve">Liczba miejsc </w:t>
            </w:r>
          </w:p>
        </w:tc>
      </w:tr>
      <w:tr w:rsidR="008454D9" w:rsidRPr="00AD18A6" w14:paraId="2D5BFD9C" w14:textId="77777777" w:rsidTr="00256364">
        <w:trPr>
          <w:trHeight w:val="616"/>
        </w:trPr>
        <w:tc>
          <w:tcPr>
            <w:tcW w:w="40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8140AC4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Przedszkole Miejskie nr 1</w:t>
            </w:r>
          </w:p>
        </w:tc>
        <w:tc>
          <w:tcPr>
            <w:tcW w:w="4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3EDDF17" w14:textId="7223654C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01.07.2024 roku – 31.07.2024 roku</w:t>
            </w:r>
          </w:p>
        </w:tc>
        <w:tc>
          <w:tcPr>
            <w:tcW w:w="16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7943FB0" w14:textId="6AA05158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100 miejsc</w:t>
            </w:r>
          </w:p>
        </w:tc>
      </w:tr>
      <w:tr w:rsidR="008454D9" w:rsidRPr="00AD18A6" w14:paraId="171DE4AA" w14:textId="77777777" w:rsidTr="00256364">
        <w:trPr>
          <w:trHeight w:val="616"/>
        </w:trPr>
        <w:tc>
          <w:tcPr>
            <w:tcW w:w="4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D1D05C4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Przedszkole Miejskie nr 2</w:t>
            </w:r>
          </w:p>
        </w:tc>
        <w:tc>
          <w:tcPr>
            <w:tcW w:w="45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1D72FD9B" w14:textId="0220DEE1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01.08.2024 roku – 31.08.2024 roku</w:t>
            </w:r>
          </w:p>
        </w:tc>
        <w:tc>
          <w:tcPr>
            <w:tcW w:w="16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F77EF22" w14:textId="4287A0E1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125 miejsc</w:t>
            </w:r>
          </w:p>
        </w:tc>
      </w:tr>
      <w:tr w:rsidR="008454D9" w:rsidRPr="00AD18A6" w14:paraId="307D39A0" w14:textId="77777777" w:rsidTr="00256364">
        <w:trPr>
          <w:trHeight w:val="616"/>
        </w:trPr>
        <w:tc>
          <w:tcPr>
            <w:tcW w:w="4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0DA0427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Integracyjne Przedszkole Miejskie nr 3</w:t>
            </w:r>
          </w:p>
        </w:tc>
        <w:tc>
          <w:tcPr>
            <w:tcW w:w="45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6DE476C" w14:textId="31668D58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01.07.2024 roku – 31.07.2024 roku</w:t>
            </w:r>
          </w:p>
        </w:tc>
        <w:tc>
          <w:tcPr>
            <w:tcW w:w="1645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866F2CB" w14:textId="0B61FEF0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100 miejsc</w:t>
            </w:r>
          </w:p>
        </w:tc>
      </w:tr>
      <w:tr w:rsidR="000275F2" w:rsidRPr="00AD18A6" w14:paraId="5A9E3DC1" w14:textId="77777777" w:rsidTr="00256364">
        <w:trPr>
          <w:gridAfter w:val="1"/>
          <w:wAfter w:w="1645" w:type="dxa"/>
          <w:trHeight w:val="616"/>
        </w:trPr>
        <w:tc>
          <w:tcPr>
            <w:tcW w:w="4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4F188DD5" w14:textId="77777777" w:rsidR="000275F2" w:rsidRPr="00AD18A6" w:rsidRDefault="000275F2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Przedszkole Miejskie nr 4</w:t>
            </w:r>
          </w:p>
        </w:tc>
        <w:tc>
          <w:tcPr>
            <w:tcW w:w="45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106054B4" w14:textId="3C759585" w:rsidR="000275F2" w:rsidRPr="00AD18A6" w:rsidRDefault="000275F2" w:rsidP="00AD18A6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18A6">
              <w:rPr>
                <w:rFonts w:cstheme="minorHAnsi"/>
                <w:b/>
                <w:sz w:val="24"/>
                <w:szCs w:val="24"/>
              </w:rPr>
              <w:t>Ze względu na planowaną modernizację i dostosowanie obiektu dla potrzeb nowo powstałego miejskiego żłobka, przedszkole w okresie wakacji będzie nieczynne</w:t>
            </w:r>
          </w:p>
        </w:tc>
      </w:tr>
      <w:tr w:rsidR="008454D9" w:rsidRPr="00AD18A6" w14:paraId="0FF43969" w14:textId="77777777" w:rsidTr="00256364">
        <w:trPr>
          <w:trHeight w:val="616"/>
        </w:trPr>
        <w:tc>
          <w:tcPr>
            <w:tcW w:w="4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03B3F015" w14:textId="61B34D63" w:rsidR="008454D9" w:rsidRPr="00AD18A6" w:rsidRDefault="008454D9" w:rsidP="00AD18A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 xml:space="preserve">Przedszkole Miejskie nr 5 w </w:t>
            </w:r>
            <w:r w:rsidR="00AD18A6">
              <w:rPr>
                <w:rFonts w:cstheme="minorHAnsi"/>
                <w:sz w:val="24"/>
                <w:szCs w:val="24"/>
              </w:rPr>
              <w:br/>
            </w:r>
            <w:r w:rsidRPr="00AD18A6">
              <w:rPr>
                <w:rFonts w:cstheme="minorHAnsi"/>
                <w:sz w:val="24"/>
                <w:szCs w:val="24"/>
              </w:rPr>
              <w:t>Zespo</w:t>
            </w:r>
            <w:r w:rsidR="00AD18A6">
              <w:rPr>
                <w:rFonts w:cstheme="minorHAnsi"/>
                <w:sz w:val="24"/>
                <w:szCs w:val="24"/>
              </w:rPr>
              <w:t xml:space="preserve">le </w:t>
            </w:r>
            <w:r w:rsidRPr="00AD18A6">
              <w:rPr>
                <w:rFonts w:cstheme="minorHAnsi"/>
                <w:sz w:val="24"/>
                <w:szCs w:val="24"/>
              </w:rPr>
              <w:t>Placówek Oświatowych nr 2</w:t>
            </w:r>
          </w:p>
        </w:tc>
        <w:tc>
          <w:tcPr>
            <w:tcW w:w="45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290DF660" w14:textId="676C88B2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01.08.2024 roku – 31.08.2024 roku</w:t>
            </w:r>
          </w:p>
        </w:tc>
        <w:tc>
          <w:tcPr>
            <w:tcW w:w="16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17B182D1" w14:textId="43DF742A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100 miejsc</w:t>
            </w:r>
          </w:p>
        </w:tc>
      </w:tr>
      <w:tr w:rsidR="008454D9" w:rsidRPr="00AD18A6" w14:paraId="225B3545" w14:textId="77777777" w:rsidTr="00256364">
        <w:trPr>
          <w:trHeight w:val="616"/>
        </w:trPr>
        <w:tc>
          <w:tcPr>
            <w:tcW w:w="4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74B2E70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Przedszkole Miejskie nr 6</w:t>
            </w:r>
          </w:p>
        </w:tc>
        <w:tc>
          <w:tcPr>
            <w:tcW w:w="45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A41487F" w14:textId="3288E2B2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01.07.2024 roku – 31.07.2024 roku</w:t>
            </w:r>
          </w:p>
        </w:tc>
        <w:tc>
          <w:tcPr>
            <w:tcW w:w="1645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586E065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25 miejsc</w:t>
            </w:r>
          </w:p>
        </w:tc>
      </w:tr>
      <w:tr w:rsidR="008454D9" w:rsidRPr="00AD18A6" w14:paraId="72ECBC5F" w14:textId="77777777" w:rsidTr="00256364">
        <w:trPr>
          <w:trHeight w:val="616"/>
        </w:trPr>
        <w:tc>
          <w:tcPr>
            <w:tcW w:w="4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01762D9" w14:textId="36ACA6EE" w:rsidR="008454D9" w:rsidRPr="00AD18A6" w:rsidRDefault="008454D9" w:rsidP="00AD18A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 xml:space="preserve">Przedszkole Miejskie nr 7 </w:t>
            </w:r>
            <w:r w:rsidR="00AD18A6">
              <w:rPr>
                <w:rFonts w:cstheme="minorHAnsi"/>
                <w:sz w:val="24"/>
                <w:szCs w:val="24"/>
              </w:rPr>
              <w:br/>
              <w:t>w</w:t>
            </w:r>
            <w:r w:rsidRPr="00AD18A6">
              <w:rPr>
                <w:rFonts w:cstheme="minorHAnsi"/>
                <w:sz w:val="24"/>
                <w:szCs w:val="24"/>
              </w:rPr>
              <w:t xml:space="preserve"> Zespo</w:t>
            </w:r>
            <w:r w:rsidR="00AD18A6">
              <w:rPr>
                <w:rFonts w:cstheme="minorHAnsi"/>
                <w:sz w:val="24"/>
                <w:szCs w:val="24"/>
              </w:rPr>
              <w:t>le</w:t>
            </w:r>
            <w:r w:rsidRPr="00AD18A6">
              <w:rPr>
                <w:rFonts w:cstheme="minorHAnsi"/>
                <w:sz w:val="24"/>
                <w:szCs w:val="24"/>
              </w:rPr>
              <w:t xml:space="preserve"> Placówek Oświatowych nr 1</w:t>
            </w:r>
          </w:p>
        </w:tc>
        <w:tc>
          <w:tcPr>
            <w:tcW w:w="45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C37DCF3" w14:textId="50C97CB5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01.07.2024 roku – 31.07.2024 roku</w:t>
            </w:r>
          </w:p>
        </w:tc>
        <w:tc>
          <w:tcPr>
            <w:tcW w:w="1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6242002" w14:textId="77777777" w:rsidR="008454D9" w:rsidRPr="00AD18A6" w:rsidRDefault="008454D9" w:rsidP="00A85BD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AD18A6">
              <w:rPr>
                <w:rFonts w:cstheme="minorHAnsi"/>
                <w:sz w:val="24"/>
                <w:szCs w:val="24"/>
              </w:rPr>
              <w:t>75 miejsc</w:t>
            </w:r>
          </w:p>
        </w:tc>
      </w:tr>
    </w:tbl>
    <w:p w14:paraId="36E5D6C7" w14:textId="77777777" w:rsidR="00256364" w:rsidRPr="00256364" w:rsidRDefault="00256364" w:rsidP="00256364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61C40BE" w14:textId="5A4F7FC7" w:rsidR="000E4603" w:rsidRPr="00AD18A6" w:rsidRDefault="000E4603" w:rsidP="000275F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O przyjęcie do przedszkola na dyżur wakacyjny mogą ubiegać się dzieci uczęszczające </w:t>
      </w:r>
      <w:r w:rsidRPr="00AD18A6">
        <w:rPr>
          <w:rFonts w:cstheme="minorHAnsi"/>
          <w:sz w:val="24"/>
          <w:szCs w:val="24"/>
        </w:rPr>
        <w:br/>
        <w:t>w roku szkolnym 2024/2025 do publicznych przedszkoli prowadzonych przez Miasto Kraśnik.</w:t>
      </w:r>
      <w:bookmarkEnd w:id="0"/>
      <w:r w:rsidRPr="00AD18A6">
        <w:rPr>
          <w:rFonts w:cstheme="minorHAnsi"/>
          <w:sz w:val="24"/>
          <w:szCs w:val="24"/>
        </w:rPr>
        <w:t xml:space="preserve"> </w:t>
      </w:r>
      <w:r w:rsidRPr="000275F2">
        <w:rPr>
          <w:rFonts w:cstheme="minorHAnsi"/>
          <w:b/>
          <w:sz w:val="24"/>
          <w:szCs w:val="24"/>
        </w:rPr>
        <w:t>Okres dyżuru wakacyjnego nie jest okresem adaptacji dla dzieci, które będą uczęszczały do placówek wychowania przedszkolnego od dnia 1 września 2025 roku.</w:t>
      </w:r>
      <w:r w:rsidRPr="00AD18A6">
        <w:rPr>
          <w:rFonts w:cstheme="minorHAnsi"/>
          <w:sz w:val="24"/>
          <w:szCs w:val="24"/>
        </w:rPr>
        <w:t xml:space="preserve"> </w:t>
      </w:r>
    </w:p>
    <w:p w14:paraId="44EC88AC" w14:textId="77777777" w:rsidR="000E4603" w:rsidRPr="00AD18A6" w:rsidRDefault="000E4603" w:rsidP="00A85BD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Rekrutację prowadzi komisja rekrutacyjna, którą powołuje dyrektor przedszkola.</w:t>
      </w:r>
    </w:p>
    <w:p w14:paraId="49DA9759" w14:textId="297BEE3F" w:rsidR="00A85BDF" w:rsidRDefault="000E4603" w:rsidP="00A85B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Dzieci przydzielane są do poszczególnych oddziałów po zakończeniu postępowania rekrutacyjnego. Za organizację oddziałów przedszkolnych (jednorodnych wiekowo lub mieszanyc</w:t>
      </w:r>
      <w:r w:rsidR="000275F2">
        <w:rPr>
          <w:rFonts w:cstheme="minorHAnsi"/>
          <w:sz w:val="24"/>
          <w:szCs w:val="24"/>
        </w:rPr>
        <w:t xml:space="preserve">h) odpowiada dyrektor jednostki. </w:t>
      </w:r>
    </w:p>
    <w:p w14:paraId="444258A3" w14:textId="61D565C4" w:rsidR="00FC29D3" w:rsidRPr="00FC29D3" w:rsidRDefault="00FC29D3" w:rsidP="00A85B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29D3">
        <w:rPr>
          <w:rFonts w:cstheme="minorHAnsi"/>
          <w:b/>
          <w:sz w:val="24"/>
          <w:szCs w:val="24"/>
        </w:rPr>
        <w:lastRenderedPageBreak/>
        <w:t>Zgodnie z art. 31 Konwencji Praw Dziecka, rodzice powinni uwzględnić prawo dziecka do wypoczynku i czasu wolnego poprzez zaplanowanie mu przerwy wakacyjnej.</w:t>
      </w:r>
    </w:p>
    <w:p w14:paraId="68F06DC1" w14:textId="586D5F8B" w:rsidR="00760548" w:rsidRPr="00AD18A6" w:rsidRDefault="00A85BDF" w:rsidP="00A85BDF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 w:rsidRPr="00AD18A6">
        <w:rPr>
          <w:rFonts w:cstheme="minorHAnsi"/>
          <w:b/>
          <w:color w:val="0033CC"/>
          <w:sz w:val="26"/>
          <w:szCs w:val="26"/>
        </w:rPr>
        <w:t>Zasady rekrutacji</w:t>
      </w:r>
    </w:p>
    <w:p w14:paraId="6AAF823E" w14:textId="0E347CAE" w:rsidR="00DD5764" w:rsidRPr="00AD18A6" w:rsidRDefault="00DD5764" w:rsidP="00A85BDF">
      <w:pPr>
        <w:pStyle w:val="Akapitzlist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Termin złożenia wniosku o przyjęcie dziecka </w:t>
      </w:r>
      <w:r w:rsidR="0060737E" w:rsidRPr="00AD18A6">
        <w:rPr>
          <w:rFonts w:cstheme="minorHAnsi"/>
          <w:sz w:val="24"/>
          <w:szCs w:val="24"/>
        </w:rPr>
        <w:t xml:space="preserve">na dyżur wakacyjny </w:t>
      </w:r>
      <w:r w:rsidRPr="00AD18A6">
        <w:rPr>
          <w:rFonts w:cstheme="minorHAnsi"/>
          <w:sz w:val="24"/>
          <w:szCs w:val="24"/>
        </w:rPr>
        <w:t xml:space="preserve">do </w:t>
      </w:r>
      <w:r w:rsidR="0060737E" w:rsidRPr="00AD18A6">
        <w:rPr>
          <w:rFonts w:cstheme="minorHAnsi"/>
          <w:sz w:val="24"/>
          <w:szCs w:val="24"/>
        </w:rPr>
        <w:t xml:space="preserve">publicznego </w:t>
      </w:r>
      <w:r w:rsidR="004B0DE4" w:rsidRPr="00AD18A6">
        <w:rPr>
          <w:rFonts w:cstheme="minorHAnsi"/>
          <w:sz w:val="24"/>
          <w:szCs w:val="24"/>
        </w:rPr>
        <w:t xml:space="preserve">przedszkola </w:t>
      </w:r>
      <w:r w:rsidRPr="00AD18A6">
        <w:rPr>
          <w:rFonts w:cstheme="minorHAnsi"/>
          <w:sz w:val="24"/>
          <w:szCs w:val="24"/>
        </w:rPr>
        <w:t xml:space="preserve">znajduje się w </w:t>
      </w:r>
      <w:r w:rsidRPr="00AD18A6">
        <w:rPr>
          <w:rFonts w:cstheme="minorHAnsi"/>
          <w:b/>
          <w:sz w:val="24"/>
          <w:szCs w:val="24"/>
        </w:rPr>
        <w:t>harmonogramie rekrutacji</w:t>
      </w:r>
      <w:r w:rsidRPr="00AD18A6">
        <w:rPr>
          <w:rFonts w:cstheme="minorHAnsi"/>
          <w:sz w:val="24"/>
          <w:szCs w:val="24"/>
        </w:rPr>
        <w:t>.</w:t>
      </w:r>
    </w:p>
    <w:p w14:paraId="26CF5FAD" w14:textId="1D4959C2" w:rsidR="0060737E" w:rsidRPr="000275F2" w:rsidRDefault="00EE17BD" w:rsidP="00A85BDF">
      <w:pPr>
        <w:pStyle w:val="Akapitzlist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AD18A6">
        <w:rPr>
          <w:rFonts w:cstheme="minorHAnsi"/>
          <w:b/>
          <w:sz w:val="24"/>
          <w:szCs w:val="24"/>
        </w:rPr>
        <w:t>Jeżeli wniosek został złożony po terminie określonym w harmonogramie, dziecko nie zostanie uwzględnione w rekrutacji.</w:t>
      </w:r>
    </w:p>
    <w:p w14:paraId="123EC50E" w14:textId="0E9FE2E0" w:rsidR="00760548" w:rsidRPr="00AD18A6" w:rsidRDefault="004B0DE4" w:rsidP="00A85BDF">
      <w:pPr>
        <w:spacing w:after="120" w:line="240" w:lineRule="auto"/>
        <w:jc w:val="both"/>
        <w:rPr>
          <w:rFonts w:cstheme="minorHAnsi"/>
          <w:b/>
          <w:color w:val="0033CC"/>
          <w:sz w:val="26"/>
          <w:szCs w:val="26"/>
        </w:rPr>
      </w:pPr>
      <w:r w:rsidRPr="00AD18A6">
        <w:rPr>
          <w:rFonts w:cstheme="minorHAnsi"/>
          <w:b/>
          <w:color w:val="0033CC"/>
          <w:sz w:val="26"/>
          <w:szCs w:val="26"/>
        </w:rPr>
        <w:t>Złożenie wniosku</w:t>
      </w:r>
    </w:p>
    <w:p w14:paraId="0D1A5301" w14:textId="013FD2A3" w:rsidR="00EE17BD" w:rsidRPr="00AD18A6" w:rsidRDefault="00EE17BD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AD18A6">
        <w:rPr>
          <w:rFonts w:cstheme="minorHAnsi"/>
          <w:b/>
          <w:sz w:val="24"/>
          <w:szCs w:val="24"/>
        </w:rPr>
        <w:t xml:space="preserve">Można ubiegać się o przyjęcie dziecka </w:t>
      </w:r>
      <w:r w:rsidR="007D3A39" w:rsidRPr="00AD18A6">
        <w:rPr>
          <w:rFonts w:cstheme="minorHAnsi"/>
          <w:b/>
          <w:sz w:val="24"/>
          <w:szCs w:val="24"/>
        </w:rPr>
        <w:t xml:space="preserve">na dyżur wakacyjny </w:t>
      </w:r>
      <w:r w:rsidRPr="00AD18A6">
        <w:rPr>
          <w:rFonts w:cstheme="minorHAnsi"/>
          <w:b/>
          <w:sz w:val="24"/>
          <w:szCs w:val="24"/>
        </w:rPr>
        <w:t xml:space="preserve">do </w:t>
      </w:r>
      <w:r w:rsidR="007D3A39" w:rsidRPr="00AD18A6">
        <w:rPr>
          <w:rFonts w:cstheme="minorHAnsi"/>
          <w:b/>
          <w:sz w:val="24"/>
          <w:szCs w:val="24"/>
        </w:rPr>
        <w:t>2</w:t>
      </w:r>
      <w:r w:rsidRPr="00AD18A6">
        <w:rPr>
          <w:rFonts w:cstheme="minorHAnsi"/>
          <w:b/>
          <w:sz w:val="24"/>
          <w:szCs w:val="24"/>
        </w:rPr>
        <w:t xml:space="preserve"> placówek </w:t>
      </w:r>
      <w:r w:rsidR="00BD1710" w:rsidRPr="00AD18A6">
        <w:rPr>
          <w:rFonts w:cstheme="minorHAnsi"/>
          <w:b/>
          <w:sz w:val="24"/>
          <w:szCs w:val="24"/>
        </w:rPr>
        <w:t xml:space="preserve">wychowania </w:t>
      </w:r>
      <w:r w:rsidRPr="00AD18A6">
        <w:rPr>
          <w:rFonts w:cstheme="minorHAnsi"/>
          <w:b/>
          <w:sz w:val="24"/>
          <w:szCs w:val="24"/>
        </w:rPr>
        <w:t>przedszkoln</w:t>
      </w:r>
      <w:r w:rsidR="00BD1710" w:rsidRPr="00AD18A6">
        <w:rPr>
          <w:rFonts w:cstheme="minorHAnsi"/>
          <w:b/>
          <w:sz w:val="24"/>
          <w:szCs w:val="24"/>
        </w:rPr>
        <w:t>ego</w:t>
      </w:r>
      <w:r w:rsidRPr="00AD18A6">
        <w:rPr>
          <w:rFonts w:cstheme="minorHAnsi"/>
          <w:b/>
          <w:sz w:val="24"/>
          <w:szCs w:val="24"/>
        </w:rPr>
        <w:t>.</w:t>
      </w:r>
    </w:p>
    <w:p w14:paraId="45EEF839" w14:textId="4A09A268" w:rsidR="00885281" w:rsidRPr="00AD18A6" w:rsidRDefault="00885281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We wniosku o przyjęcie dziecka do </w:t>
      </w:r>
      <w:r w:rsidR="004B0DE4" w:rsidRPr="00AD18A6">
        <w:rPr>
          <w:rFonts w:cstheme="minorHAnsi"/>
          <w:sz w:val="24"/>
          <w:szCs w:val="24"/>
        </w:rPr>
        <w:t xml:space="preserve">przedszkola </w:t>
      </w:r>
      <w:r w:rsidRPr="00AD18A6">
        <w:rPr>
          <w:rFonts w:cstheme="minorHAnsi"/>
          <w:sz w:val="24"/>
          <w:szCs w:val="24"/>
        </w:rPr>
        <w:t xml:space="preserve">należy wskazać wybrane </w:t>
      </w:r>
      <w:r w:rsidR="001032ED" w:rsidRPr="00AD18A6">
        <w:rPr>
          <w:rFonts w:cstheme="minorHAnsi"/>
          <w:sz w:val="24"/>
          <w:szCs w:val="24"/>
        </w:rPr>
        <w:t xml:space="preserve">placówki </w:t>
      </w:r>
      <w:r w:rsidR="007D3A39" w:rsidRPr="00AD18A6">
        <w:rPr>
          <w:rFonts w:cstheme="minorHAnsi"/>
          <w:sz w:val="24"/>
          <w:szCs w:val="24"/>
        </w:rPr>
        <w:br/>
      </w:r>
      <w:r w:rsidRPr="00AD18A6">
        <w:rPr>
          <w:rFonts w:cstheme="minorHAnsi"/>
          <w:sz w:val="24"/>
          <w:szCs w:val="24"/>
        </w:rPr>
        <w:t xml:space="preserve">i </w:t>
      </w:r>
      <w:r w:rsidR="007D3A39" w:rsidRPr="00AD18A6">
        <w:rPr>
          <w:rFonts w:cstheme="minorHAnsi"/>
          <w:sz w:val="24"/>
          <w:szCs w:val="24"/>
        </w:rPr>
        <w:t>wpisać</w:t>
      </w:r>
      <w:r w:rsidRPr="00AD18A6">
        <w:rPr>
          <w:rFonts w:cstheme="minorHAnsi"/>
          <w:sz w:val="24"/>
          <w:szCs w:val="24"/>
        </w:rPr>
        <w:t xml:space="preserve"> je w preferowanej kolejności. </w:t>
      </w:r>
      <w:r w:rsidR="00F659BC" w:rsidRPr="00AD18A6">
        <w:rPr>
          <w:rFonts w:cstheme="minorHAnsi"/>
          <w:sz w:val="24"/>
          <w:szCs w:val="24"/>
        </w:rPr>
        <w:t>Placówka</w:t>
      </w:r>
      <w:r w:rsidR="001032ED" w:rsidRPr="00AD18A6">
        <w:rPr>
          <w:rFonts w:cstheme="minorHAnsi"/>
          <w:sz w:val="24"/>
          <w:szCs w:val="24"/>
        </w:rPr>
        <w:t xml:space="preserve"> wskazana jako pierwsza</w:t>
      </w:r>
      <w:r w:rsidR="000E2DA1" w:rsidRPr="00AD18A6">
        <w:rPr>
          <w:rFonts w:cstheme="minorHAnsi"/>
          <w:sz w:val="24"/>
          <w:szCs w:val="24"/>
        </w:rPr>
        <w:t>,</w:t>
      </w:r>
      <w:r w:rsidR="001032ED" w:rsidRPr="00AD18A6">
        <w:rPr>
          <w:rFonts w:cstheme="minorHAnsi"/>
          <w:sz w:val="24"/>
          <w:szCs w:val="24"/>
        </w:rPr>
        <w:t xml:space="preserve"> to </w:t>
      </w:r>
      <w:r w:rsidR="00F659BC" w:rsidRPr="00AD18A6">
        <w:rPr>
          <w:rFonts w:cstheme="minorHAnsi"/>
          <w:sz w:val="24"/>
          <w:szCs w:val="24"/>
        </w:rPr>
        <w:t xml:space="preserve">przedszkole </w:t>
      </w:r>
      <w:r w:rsidR="001032ED" w:rsidRPr="00AD18A6">
        <w:rPr>
          <w:rFonts w:cstheme="minorHAnsi"/>
          <w:sz w:val="24"/>
          <w:szCs w:val="24"/>
        </w:rPr>
        <w:t>pierwszego wyboru.</w:t>
      </w:r>
    </w:p>
    <w:p w14:paraId="7BB578A5" w14:textId="59FB9E7F" w:rsidR="0078533C" w:rsidRPr="00AD18A6" w:rsidRDefault="001032ED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AD18A6">
        <w:rPr>
          <w:rFonts w:cstheme="minorHAnsi"/>
          <w:b/>
          <w:sz w:val="24"/>
          <w:szCs w:val="24"/>
        </w:rPr>
        <w:t xml:space="preserve">Do wniosku o przyjęcie należy dołączyć </w:t>
      </w:r>
      <w:r w:rsidR="0078533C" w:rsidRPr="00AD18A6">
        <w:rPr>
          <w:rFonts w:cstheme="minorHAnsi"/>
          <w:b/>
          <w:sz w:val="24"/>
          <w:szCs w:val="24"/>
        </w:rPr>
        <w:t xml:space="preserve">dokumenty i </w:t>
      </w:r>
      <w:r w:rsidR="00B1161C" w:rsidRPr="00AD18A6">
        <w:rPr>
          <w:rFonts w:cstheme="minorHAnsi"/>
          <w:b/>
          <w:sz w:val="24"/>
          <w:szCs w:val="24"/>
        </w:rPr>
        <w:t>o</w:t>
      </w:r>
      <w:r w:rsidR="0078533C" w:rsidRPr="00AD18A6">
        <w:rPr>
          <w:rFonts w:cstheme="minorHAnsi"/>
          <w:b/>
          <w:sz w:val="24"/>
          <w:szCs w:val="24"/>
        </w:rPr>
        <w:t xml:space="preserve">świadczenia, które potwierdzają spełnianie kryteriów. W każdym oświadczeniu </w:t>
      </w:r>
      <w:r w:rsidR="004B0DE4" w:rsidRPr="00AD18A6">
        <w:rPr>
          <w:rFonts w:cstheme="minorHAnsi"/>
          <w:b/>
          <w:sz w:val="24"/>
          <w:szCs w:val="24"/>
        </w:rPr>
        <w:t>po</w:t>
      </w:r>
      <w:r w:rsidR="0078533C" w:rsidRPr="00AD18A6">
        <w:rPr>
          <w:rFonts w:cstheme="minorHAnsi"/>
          <w:b/>
          <w:sz w:val="24"/>
          <w:szCs w:val="24"/>
        </w:rPr>
        <w:t>winna być umieszczona klauzula: „Jestem świadoma/y odpowiedzialności karnej za złożenie fałszywego oświadczenia”.</w:t>
      </w:r>
    </w:p>
    <w:p w14:paraId="7BE25F41" w14:textId="4C46AA91" w:rsidR="0078533C" w:rsidRPr="00AD18A6" w:rsidRDefault="0078533C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Wniosek o przyjęcie </w:t>
      </w:r>
      <w:r w:rsidR="00F659BC" w:rsidRPr="00AD18A6">
        <w:rPr>
          <w:rFonts w:cstheme="minorHAnsi"/>
          <w:sz w:val="24"/>
          <w:szCs w:val="24"/>
        </w:rPr>
        <w:t>dziecka do</w:t>
      </w:r>
      <w:r w:rsidR="004B0DE4" w:rsidRPr="00AD18A6">
        <w:rPr>
          <w:rFonts w:cstheme="minorHAnsi"/>
          <w:sz w:val="24"/>
          <w:szCs w:val="24"/>
        </w:rPr>
        <w:t xml:space="preserve"> przedszkola </w:t>
      </w:r>
      <w:r w:rsidR="007D3A39" w:rsidRPr="00AD18A6">
        <w:rPr>
          <w:rFonts w:cstheme="minorHAnsi"/>
          <w:sz w:val="24"/>
          <w:szCs w:val="24"/>
        </w:rPr>
        <w:t>na dyżur wakacyjny należy:</w:t>
      </w:r>
    </w:p>
    <w:p w14:paraId="659671D5" w14:textId="157929F9" w:rsidR="00B24361" w:rsidRPr="00AD18A6" w:rsidRDefault="00B24361" w:rsidP="00A85BDF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b/>
          <w:sz w:val="24"/>
          <w:szCs w:val="24"/>
        </w:rPr>
        <w:t xml:space="preserve">wypełnić odręcznie papierowy wniosek i </w:t>
      </w:r>
      <w:r w:rsidR="00F03DEA" w:rsidRPr="00AD18A6">
        <w:rPr>
          <w:rFonts w:cstheme="minorHAnsi"/>
          <w:b/>
          <w:sz w:val="24"/>
          <w:szCs w:val="24"/>
        </w:rPr>
        <w:t>dostarczyć</w:t>
      </w:r>
      <w:r w:rsidRPr="00AD18A6">
        <w:rPr>
          <w:rFonts w:cstheme="minorHAnsi"/>
          <w:b/>
          <w:sz w:val="24"/>
          <w:szCs w:val="24"/>
        </w:rPr>
        <w:t xml:space="preserve"> do placówki pierwszego wyboru</w:t>
      </w:r>
      <w:r w:rsidRPr="00AD18A6">
        <w:rPr>
          <w:rFonts w:cstheme="minorHAnsi"/>
          <w:sz w:val="24"/>
          <w:szCs w:val="24"/>
        </w:rPr>
        <w:t>. W tym celu należy:</w:t>
      </w:r>
    </w:p>
    <w:p w14:paraId="5799F6C8" w14:textId="6830AE0F" w:rsidR="00B24361" w:rsidRPr="00AD18A6" w:rsidRDefault="00B24361" w:rsidP="00A85BDF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wydrukować </w:t>
      </w:r>
      <w:r w:rsidR="00752C32" w:rsidRPr="00AD18A6">
        <w:rPr>
          <w:rFonts w:cstheme="minorHAnsi"/>
          <w:sz w:val="24"/>
          <w:szCs w:val="24"/>
        </w:rPr>
        <w:t>i wypełnić wniosek</w:t>
      </w:r>
      <w:r w:rsidRPr="00AD18A6">
        <w:rPr>
          <w:rFonts w:cstheme="minorHAnsi"/>
          <w:sz w:val="24"/>
          <w:szCs w:val="24"/>
        </w:rPr>
        <w:t>,</w:t>
      </w:r>
    </w:p>
    <w:p w14:paraId="489D40E8" w14:textId="77777777" w:rsidR="00B24361" w:rsidRPr="00AD18A6" w:rsidRDefault="00B24361" w:rsidP="00A85BDF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podpisać wniosek,</w:t>
      </w:r>
    </w:p>
    <w:p w14:paraId="195990E5" w14:textId="5AB268D9" w:rsidR="002F4A93" w:rsidRPr="00AD18A6" w:rsidRDefault="004B0DE4" w:rsidP="00A85BDF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dostarczyć wniosek oraz dokumenty i oświadczenia, które potwierdzają spełnianie kryteriów rekrutacyjnych, do przedszkola </w:t>
      </w:r>
      <w:r w:rsidR="007D3A39" w:rsidRPr="00AD18A6">
        <w:rPr>
          <w:rFonts w:cstheme="minorHAnsi"/>
          <w:sz w:val="24"/>
          <w:szCs w:val="24"/>
        </w:rPr>
        <w:t>pierwszego wyboru, natomiast jego kserokopię z potwierdzeniem jego przyjęci</w:t>
      </w:r>
      <w:r w:rsidR="000275F2">
        <w:rPr>
          <w:rFonts w:cstheme="minorHAnsi"/>
          <w:sz w:val="24"/>
          <w:szCs w:val="24"/>
        </w:rPr>
        <w:t>a</w:t>
      </w:r>
      <w:r w:rsidR="007D3A39" w:rsidRPr="00AD18A6">
        <w:rPr>
          <w:rFonts w:cstheme="minorHAnsi"/>
          <w:sz w:val="24"/>
          <w:szCs w:val="24"/>
        </w:rPr>
        <w:t xml:space="preserve"> przez </w:t>
      </w:r>
      <w:r w:rsidR="000275F2">
        <w:rPr>
          <w:rFonts w:cstheme="minorHAnsi"/>
          <w:sz w:val="24"/>
          <w:szCs w:val="24"/>
        </w:rPr>
        <w:t>placówkę</w:t>
      </w:r>
      <w:r w:rsidR="007D3A39" w:rsidRPr="00AD18A6">
        <w:rPr>
          <w:rFonts w:cstheme="minorHAnsi"/>
          <w:sz w:val="24"/>
          <w:szCs w:val="24"/>
        </w:rPr>
        <w:t xml:space="preserve"> pierwszej preferencji, należy dostarczyć do przedszkola drugiego wyboru.</w:t>
      </w:r>
    </w:p>
    <w:p w14:paraId="1C185891" w14:textId="584AE116" w:rsidR="002F4A93" w:rsidRPr="00AD18A6" w:rsidRDefault="00B24361" w:rsidP="00A85BDF">
      <w:pPr>
        <w:spacing w:after="12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AD18A6">
        <w:rPr>
          <w:rFonts w:cstheme="minorHAnsi"/>
          <w:b/>
          <w:color w:val="FF0000"/>
          <w:sz w:val="24"/>
          <w:szCs w:val="24"/>
          <w:u w:val="single"/>
        </w:rPr>
        <w:t>UWAGA!</w:t>
      </w:r>
    </w:p>
    <w:p w14:paraId="2B4C5B17" w14:textId="76F7335B" w:rsidR="00A21311" w:rsidRPr="00AD18A6" w:rsidRDefault="00B24361" w:rsidP="000275F2">
      <w:pPr>
        <w:spacing w:after="120" w:line="240" w:lineRule="auto"/>
        <w:ind w:firstLine="284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b/>
          <w:sz w:val="24"/>
          <w:szCs w:val="24"/>
        </w:rPr>
        <w:t>Oboje rodzic</w:t>
      </w:r>
      <w:r w:rsidR="00B01BAA" w:rsidRPr="00AD18A6">
        <w:rPr>
          <w:rFonts w:cstheme="minorHAnsi"/>
          <w:b/>
          <w:sz w:val="24"/>
          <w:szCs w:val="24"/>
        </w:rPr>
        <w:t>e</w:t>
      </w:r>
      <w:r w:rsidRPr="00AD18A6">
        <w:rPr>
          <w:rFonts w:cstheme="minorHAnsi"/>
          <w:b/>
          <w:sz w:val="24"/>
          <w:szCs w:val="24"/>
        </w:rPr>
        <w:t xml:space="preserve"> muszą podpisać wniosek i oświadczenia, aby potwierdzić informacje </w:t>
      </w:r>
      <w:r w:rsidR="00A85BDF" w:rsidRPr="00AD18A6">
        <w:rPr>
          <w:rFonts w:cstheme="minorHAnsi"/>
          <w:b/>
          <w:sz w:val="24"/>
          <w:szCs w:val="24"/>
        </w:rPr>
        <w:br/>
      </w:r>
      <w:r w:rsidRPr="00AD18A6">
        <w:rPr>
          <w:rFonts w:cstheme="minorHAnsi"/>
          <w:b/>
          <w:sz w:val="24"/>
          <w:szCs w:val="24"/>
        </w:rPr>
        <w:t>w nich zawarte.</w:t>
      </w:r>
      <w:r w:rsidRPr="00AD18A6">
        <w:rPr>
          <w:rFonts w:cstheme="minorHAnsi"/>
          <w:sz w:val="24"/>
          <w:szCs w:val="24"/>
        </w:rPr>
        <w:t xml:space="preserve"> Jeżeli którekolwiek z rodziców nie może podpisać dokumentów rekrutacyjnych</w:t>
      </w:r>
      <w:r w:rsidR="00C243AB" w:rsidRPr="00AD18A6">
        <w:rPr>
          <w:rFonts w:cstheme="minorHAnsi"/>
          <w:sz w:val="24"/>
          <w:szCs w:val="24"/>
        </w:rPr>
        <w:t>, należy doł</w:t>
      </w:r>
      <w:r w:rsidR="00F03DEA" w:rsidRPr="00AD18A6">
        <w:rPr>
          <w:rFonts w:cstheme="minorHAnsi"/>
          <w:sz w:val="24"/>
          <w:szCs w:val="24"/>
        </w:rPr>
        <w:t>ączyć oświadczenie wyjaśniające</w:t>
      </w:r>
      <w:r w:rsidR="00C243AB" w:rsidRPr="00AD18A6">
        <w:rPr>
          <w:rFonts w:cstheme="minorHAnsi"/>
          <w:sz w:val="24"/>
          <w:szCs w:val="24"/>
        </w:rPr>
        <w:t xml:space="preserve"> przyczyny podpisania tylko przez jednego rodzica oraz że oboje rodzice zgodnie podjęli decyzję o udziale dziecka </w:t>
      </w:r>
      <w:r w:rsidR="00C243AB" w:rsidRPr="00AD18A6">
        <w:rPr>
          <w:rFonts w:cstheme="minorHAnsi"/>
          <w:sz w:val="24"/>
          <w:szCs w:val="24"/>
        </w:rPr>
        <w:br/>
        <w:t>w rekrutacji i uzgodnili dane zawarte we wniosku.</w:t>
      </w:r>
      <w:r w:rsidR="00C243AB" w:rsidRPr="00AD18A6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043D9B30" w14:textId="77777777" w:rsidR="007D3A39" w:rsidRPr="00AD18A6" w:rsidRDefault="004457A9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Podpisy złożone na wniosku o przyjęcie dziecka do </w:t>
      </w:r>
      <w:r w:rsidR="004B0DE4" w:rsidRPr="00AD18A6">
        <w:rPr>
          <w:rFonts w:cstheme="minorHAnsi"/>
          <w:sz w:val="24"/>
          <w:szCs w:val="24"/>
        </w:rPr>
        <w:t xml:space="preserve">przedszkola </w:t>
      </w:r>
      <w:r w:rsidRPr="00AD18A6">
        <w:rPr>
          <w:rFonts w:cstheme="minorHAnsi"/>
          <w:sz w:val="24"/>
          <w:szCs w:val="24"/>
        </w:rPr>
        <w:t>są potwierdzeniem zgodności podanych informacji ze stanem faktycznym.</w:t>
      </w:r>
    </w:p>
    <w:p w14:paraId="37D54472" w14:textId="4287E483" w:rsidR="00A85BDF" w:rsidRPr="000275F2" w:rsidRDefault="00415D1D" w:rsidP="00A85BDF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Jeżeli dziecko nie ma </w:t>
      </w:r>
      <w:r w:rsidR="00F03DEA" w:rsidRPr="00AD18A6">
        <w:rPr>
          <w:rFonts w:cstheme="minorHAnsi"/>
          <w:sz w:val="24"/>
          <w:szCs w:val="24"/>
        </w:rPr>
        <w:t xml:space="preserve">nadanego </w:t>
      </w:r>
      <w:r w:rsidRPr="00AD18A6">
        <w:rPr>
          <w:rFonts w:cstheme="minorHAnsi"/>
          <w:sz w:val="24"/>
          <w:szCs w:val="24"/>
        </w:rPr>
        <w:t>numeru PESEL</w:t>
      </w:r>
      <w:r w:rsidR="009303CA" w:rsidRPr="00AD18A6">
        <w:rPr>
          <w:rFonts w:cstheme="minorHAnsi"/>
          <w:sz w:val="24"/>
          <w:szCs w:val="24"/>
        </w:rPr>
        <w:t xml:space="preserve"> należy</w:t>
      </w:r>
      <w:r w:rsidR="007D3A39" w:rsidRPr="00AD18A6">
        <w:rPr>
          <w:rFonts w:cstheme="minorHAnsi"/>
          <w:sz w:val="24"/>
          <w:szCs w:val="24"/>
        </w:rPr>
        <w:t xml:space="preserve"> </w:t>
      </w:r>
      <w:r w:rsidR="00643069" w:rsidRPr="00AD18A6">
        <w:rPr>
          <w:rFonts w:cstheme="minorHAnsi"/>
          <w:sz w:val="24"/>
          <w:szCs w:val="24"/>
        </w:rPr>
        <w:t xml:space="preserve">zamiast numeru PESEL podać serię </w:t>
      </w:r>
      <w:r w:rsidR="000275F2">
        <w:rPr>
          <w:rFonts w:cstheme="minorHAnsi"/>
          <w:sz w:val="24"/>
          <w:szCs w:val="24"/>
        </w:rPr>
        <w:br/>
      </w:r>
      <w:r w:rsidR="00643069" w:rsidRPr="00AD18A6">
        <w:rPr>
          <w:rFonts w:cstheme="minorHAnsi"/>
          <w:sz w:val="24"/>
          <w:szCs w:val="24"/>
        </w:rPr>
        <w:t>i numer paszportu lub innego dokumentu, na podstawie którego można potwierdzić tożsamość dziecka.</w:t>
      </w:r>
    </w:p>
    <w:p w14:paraId="06BE683A" w14:textId="6B1B6290" w:rsidR="00760548" w:rsidRPr="00AD18A6" w:rsidRDefault="00381F1B" w:rsidP="00A85BDF">
      <w:pPr>
        <w:spacing w:after="120" w:line="240" w:lineRule="auto"/>
        <w:jc w:val="both"/>
        <w:rPr>
          <w:rFonts w:cstheme="minorHAnsi"/>
          <w:b/>
          <w:color w:val="0033CC"/>
          <w:sz w:val="26"/>
          <w:szCs w:val="26"/>
        </w:rPr>
      </w:pPr>
      <w:r w:rsidRPr="00AD18A6">
        <w:rPr>
          <w:rFonts w:cstheme="minorHAnsi"/>
          <w:b/>
          <w:color w:val="0033CC"/>
          <w:sz w:val="26"/>
          <w:szCs w:val="26"/>
        </w:rPr>
        <w:t>Postępowanie rekrutacyjne</w:t>
      </w:r>
    </w:p>
    <w:p w14:paraId="51B12B7F" w14:textId="127D2466" w:rsidR="00051D7E" w:rsidRPr="00AD18A6" w:rsidRDefault="00051D7E" w:rsidP="00A85BDF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Wniosek o przyjęcie dziecka rozpatruje </w:t>
      </w:r>
      <w:r w:rsidR="00752C32" w:rsidRPr="00AD18A6">
        <w:rPr>
          <w:rFonts w:cstheme="minorHAnsi"/>
          <w:sz w:val="24"/>
          <w:szCs w:val="24"/>
        </w:rPr>
        <w:t>k</w:t>
      </w:r>
      <w:r w:rsidRPr="00AD18A6">
        <w:rPr>
          <w:rFonts w:cstheme="minorHAnsi"/>
          <w:sz w:val="24"/>
          <w:szCs w:val="24"/>
        </w:rPr>
        <w:t xml:space="preserve">omisja </w:t>
      </w:r>
      <w:r w:rsidR="00752C32" w:rsidRPr="00AD18A6">
        <w:rPr>
          <w:rFonts w:cstheme="minorHAnsi"/>
          <w:sz w:val="24"/>
          <w:szCs w:val="24"/>
        </w:rPr>
        <w:t>r</w:t>
      </w:r>
      <w:r w:rsidRPr="00AD18A6">
        <w:rPr>
          <w:rFonts w:cstheme="minorHAnsi"/>
          <w:sz w:val="24"/>
          <w:szCs w:val="24"/>
        </w:rPr>
        <w:t>ekrutacyjna</w:t>
      </w:r>
      <w:r w:rsidR="00381F1B" w:rsidRPr="00AD18A6">
        <w:rPr>
          <w:rFonts w:cstheme="minorHAnsi"/>
          <w:sz w:val="24"/>
          <w:szCs w:val="24"/>
        </w:rPr>
        <w:t>.</w:t>
      </w:r>
    </w:p>
    <w:p w14:paraId="14DE8A58" w14:textId="725651D3" w:rsidR="00051D7E" w:rsidRPr="00AD18A6" w:rsidRDefault="00051D7E" w:rsidP="00A85BDF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Jeśli </w:t>
      </w:r>
      <w:r w:rsidR="00752C32" w:rsidRPr="00AD18A6">
        <w:rPr>
          <w:rFonts w:cstheme="minorHAnsi"/>
          <w:sz w:val="24"/>
          <w:szCs w:val="24"/>
        </w:rPr>
        <w:t>k</w:t>
      </w:r>
      <w:r w:rsidRPr="00AD18A6">
        <w:rPr>
          <w:rFonts w:cstheme="minorHAnsi"/>
          <w:sz w:val="24"/>
          <w:szCs w:val="24"/>
        </w:rPr>
        <w:t xml:space="preserve">omisja negatywnie zweryfikuje informację zawartą w oświadczeniu lub stwierdzi brak dokumentu, który potwierdza kryterium, nie uwzględnia tego kryterium </w:t>
      </w:r>
      <w:r w:rsidR="000275F2">
        <w:rPr>
          <w:rFonts w:cstheme="minorHAnsi"/>
          <w:sz w:val="24"/>
          <w:szCs w:val="24"/>
        </w:rPr>
        <w:br/>
      </w:r>
      <w:r w:rsidRPr="00AD18A6">
        <w:rPr>
          <w:rFonts w:cstheme="minorHAnsi"/>
          <w:sz w:val="24"/>
          <w:szCs w:val="24"/>
        </w:rPr>
        <w:t>w rekrutacji.</w:t>
      </w:r>
    </w:p>
    <w:p w14:paraId="386E1854" w14:textId="0EF445CB" w:rsidR="00051D7E" w:rsidRPr="00AD18A6" w:rsidRDefault="00051D7E" w:rsidP="00A85BDF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lastRenderedPageBreak/>
        <w:t xml:space="preserve">Przewodniczący </w:t>
      </w:r>
      <w:r w:rsidR="00752C32" w:rsidRPr="00AD18A6">
        <w:rPr>
          <w:rFonts w:cstheme="minorHAnsi"/>
          <w:sz w:val="24"/>
          <w:szCs w:val="24"/>
        </w:rPr>
        <w:t>k</w:t>
      </w:r>
      <w:r w:rsidR="00F03DEA" w:rsidRPr="00AD18A6">
        <w:rPr>
          <w:rFonts w:cstheme="minorHAnsi"/>
          <w:sz w:val="24"/>
          <w:szCs w:val="24"/>
        </w:rPr>
        <w:t xml:space="preserve">omisji </w:t>
      </w:r>
      <w:r w:rsidR="00752C32" w:rsidRPr="00AD18A6">
        <w:rPr>
          <w:rFonts w:cstheme="minorHAnsi"/>
          <w:sz w:val="24"/>
          <w:szCs w:val="24"/>
        </w:rPr>
        <w:t>r</w:t>
      </w:r>
      <w:r w:rsidRPr="00AD18A6">
        <w:rPr>
          <w:rFonts w:cstheme="minorHAnsi"/>
          <w:sz w:val="24"/>
          <w:szCs w:val="24"/>
        </w:rPr>
        <w:t>ekrutacyjnej może:</w:t>
      </w:r>
    </w:p>
    <w:p w14:paraId="72A8177E" w14:textId="77777777" w:rsidR="00051D7E" w:rsidRPr="00AD18A6" w:rsidRDefault="00AA0131" w:rsidP="00A85BDF">
      <w:pPr>
        <w:pStyle w:val="Akapitzlist"/>
        <w:numPr>
          <w:ilvl w:val="0"/>
          <w:numId w:val="12"/>
        </w:numPr>
        <w:spacing w:after="12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wystąpić do rodziców o przedstawienie dokumentów potwierdzających informacje zawarte w oświadczeniach (wyznacza przy tym termin przedstawienia dokumentów);</w:t>
      </w:r>
    </w:p>
    <w:p w14:paraId="359A39D4" w14:textId="77777777" w:rsidR="00AA0131" w:rsidRPr="00AD18A6" w:rsidRDefault="00AA0131" w:rsidP="00A85BDF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zwrócić się do Burmistrza Miasta Kraśnik o potwierdzenie informacji zawartych </w:t>
      </w:r>
      <w:r w:rsidRPr="00AD18A6">
        <w:rPr>
          <w:rFonts w:cstheme="minorHAnsi"/>
          <w:sz w:val="24"/>
          <w:szCs w:val="24"/>
        </w:rPr>
        <w:br/>
        <w:t>w oświadczeniach. Aby potwierdzić oświadczenie Burmistrz Miasta Kraśnik może:</w:t>
      </w:r>
    </w:p>
    <w:p w14:paraId="78A959FF" w14:textId="77777777" w:rsidR="00AA0131" w:rsidRPr="00AD18A6" w:rsidRDefault="00AA0131" w:rsidP="00A85B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skorzystać z informacji, do których ma dostęp z urzędu,</w:t>
      </w:r>
    </w:p>
    <w:p w14:paraId="239060D4" w14:textId="77777777" w:rsidR="00BD1710" w:rsidRPr="00AD18A6" w:rsidRDefault="00AA0131" w:rsidP="00A85BDF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wystąpić o nie do instytucji publicznych,</w:t>
      </w:r>
    </w:p>
    <w:p w14:paraId="3FA2FDDC" w14:textId="1D57DAAF" w:rsidR="00AA0131" w:rsidRPr="00AD18A6" w:rsidRDefault="00AA0131" w:rsidP="00A85BDF">
      <w:pPr>
        <w:pStyle w:val="Akapitzlist"/>
        <w:numPr>
          <w:ilvl w:val="0"/>
          <w:numId w:val="13"/>
        </w:numPr>
        <w:spacing w:after="12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>zweryfikować oświadczenie o samotnym wychowaniu dziecka na podstawie wywiadu środowiskowego.</w:t>
      </w:r>
      <w:r w:rsidRPr="00AD18A6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6AF1A781" w14:textId="14FF5D45" w:rsidR="00415D1D" w:rsidRPr="00AD18A6" w:rsidRDefault="00D37C62" w:rsidP="00A85BDF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Jeżeli weryfikacja wykaże, że informacje z oświadczenia nie są prawdziwe lub nie złożono dokumentów, które potwierdzają, iż dane kryterium jest spełnione, </w:t>
      </w:r>
      <w:r w:rsidR="00752C32" w:rsidRPr="00AD18A6">
        <w:rPr>
          <w:rFonts w:cstheme="minorHAnsi"/>
          <w:sz w:val="24"/>
          <w:szCs w:val="24"/>
        </w:rPr>
        <w:t>k</w:t>
      </w:r>
      <w:r w:rsidRPr="00AD18A6">
        <w:rPr>
          <w:rFonts w:cstheme="minorHAnsi"/>
          <w:sz w:val="24"/>
          <w:szCs w:val="24"/>
        </w:rPr>
        <w:t xml:space="preserve">omisja </w:t>
      </w:r>
      <w:r w:rsidR="00752C32" w:rsidRPr="00AD18A6">
        <w:rPr>
          <w:rFonts w:cstheme="minorHAnsi"/>
          <w:sz w:val="24"/>
          <w:szCs w:val="24"/>
        </w:rPr>
        <w:t>r</w:t>
      </w:r>
      <w:r w:rsidRPr="00AD18A6">
        <w:rPr>
          <w:rFonts w:cstheme="minorHAnsi"/>
          <w:sz w:val="24"/>
          <w:szCs w:val="24"/>
        </w:rPr>
        <w:t>ekrutacyjna nie uwzględni tego kryterium w postępowaniu rekrutacyjnym.</w:t>
      </w:r>
    </w:p>
    <w:p w14:paraId="53B3DDBF" w14:textId="12EF2B23" w:rsidR="00D37C62" w:rsidRPr="00AD18A6" w:rsidRDefault="00D37C62" w:rsidP="00A85BDF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AD18A6">
        <w:rPr>
          <w:rFonts w:cstheme="minorHAnsi"/>
          <w:sz w:val="24"/>
          <w:szCs w:val="24"/>
        </w:rPr>
        <w:t xml:space="preserve">Komisja </w:t>
      </w:r>
      <w:r w:rsidR="00694C33" w:rsidRPr="00AD18A6">
        <w:rPr>
          <w:rFonts w:cstheme="minorHAnsi"/>
          <w:sz w:val="24"/>
          <w:szCs w:val="24"/>
        </w:rPr>
        <w:t>r</w:t>
      </w:r>
      <w:r w:rsidRPr="00AD18A6">
        <w:rPr>
          <w:rFonts w:cstheme="minorHAnsi"/>
          <w:sz w:val="24"/>
          <w:szCs w:val="24"/>
        </w:rPr>
        <w:t>ekrutacyjna ustala kolejność przyjęć na podstawie kryteriów, które spełnia kandydat:</w:t>
      </w:r>
    </w:p>
    <w:p w14:paraId="454837D8" w14:textId="14A587AD" w:rsidR="008454D9" w:rsidRPr="00AD18A6" w:rsidRDefault="008454D9" w:rsidP="00A85BDF">
      <w:pPr>
        <w:pStyle w:val="punkt"/>
        <w:numPr>
          <w:ilvl w:val="0"/>
          <w:numId w:val="20"/>
        </w:numPr>
        <w:spacing w:before="0" w:beforeAutospacing="0" w:after="120" w:afterAutospacing="0"/>
        <w:ind w:left="1276" w:hanging="425"/>
        <w:jc w:val="both"/>
        <w:rPr>
          <w:rFonts w:asciiTheme="minorHAnsi" w:hAnsiTheme="minorHAnsi" w:cstheme="minorHAnsi"/>
        </w:rPr>
      </w:pPr>
      <w:r w:rsidRPr="00AD18A6">
        <w:rPr>
          <w:rFonts w:asciiTheme="minorHAnsi" w:hAnsiTheme="minorHAnsi" w:cstheme="minorHAnsi"/>
        </w:rPr>
        <w:t>kandydat ubiega się o przyjęcie do tego samego przedszkola, do którego uczęszcza w roku szkolnym 2024/2025,</w:t>
      </w:r>
    </w:p>
    <w:p w14:paraId="72368814" w14:textId="3276451C" w:rsidR="008454D9" w:rsidRPr="00AD18A6" w:rsidRDefault="008454D9" w:rsidP="00A85BDF">
      <w:pPr>
        <w:pStyle w:val="punkt"/>
        <w:numPr>
          <w:ilvl w:val="0"/>
          <w:numId w:val="20"/>
        </w:numPr>
        <w:spacing w:before="0" w:beforeAutospacing="0" w:after="120" w:afterAutospacing="0"/>
        <w:ind w:left="1276" w:hanging="425"/>
        <w:jc w:val="both"/>
        <w:rPr>
          <w:rFonts w:asciiTheme="minorHAnsi" w:hAnsiTheme="minorHAnsi" w:cstheme="minorHAnsi"/>
        </w:rPr>
      </w:pPr>
      <w:r w:rsidRPr="00AD18A6">
        <w:rPr>
          <w:rFonts w:asciiTheme="minorHAnsi" w:hAnsiTheme="minorHAnsi" w:cstheme="minorHAnsi"/>
        </w:rPr>
        <w:t>rodzeństwo kandydata uczęszcza do tego samego przedszkola,</w:t>
      </w:r>
    </w:p>
    <w:p w14:paraId="1F8D2C3E" w14:textId="7B80579A" w:rsidR="008454D9" w:rsidRPr="00AD18A6" w:rsidRDefault="008454D9" w:rsidP="00A85BDF">
      <w:pPr>
        <w:pStyle w:val="punkt"/>
        <w:numPr>
          <w:ilvl w:val="0"/>
          <w:numId w:val="20"/>
        </w:numPr>
        <w:spacing w:before="0" w:beforeAutospacing="0" w:after="120" w:afterAutospacing="0"/>
        <w:ind w:left="1276" w:hanging="425"/>
        <w:jc w:val="both"/>
        <w:rPr>
          <w:rFonts w:asciiTheme="minorHAnsi" w:hAnsiTheme="minorHAnsi" w:cstheme="minorHAnsi"/>
        </w:rPr>
      </w:pPr>
      <w:r w:rsidRPr="00AD18A6">
        <w:rPr>
          <w:rFonts w:asciiTheme="minorHAnsi" w:hAnsiTheme="minorHAnsi" w:cstheme="minorHAnsi"/>
        </w:rPr>
        <w:t xml:space="preserve">pozostawanie </w:t>
      </w:r>
      <w:r w:rsidRPr="00AD18A6">
        <w:rPr>
          <w:rFonts w:asciiTheme="minorHAnsi" w:hAnsiTheme="minorHAnsi" w:cstheme="minorHAnsi"/>
          <w:b/>
          <w:bCs/>
          <w:u w:val="single"/>
        </w:rPr>
        <w:t>obojga</w:t>
      </w:r>
      <w:r w:rsidRPr="00AD18A6">
        <w:rPr>
          <w:rFonts w:asciiTheme="minorHAnsi" w:hAnsiTheme="minorHAnsi" w:cstheme="minorHAnsi"/>
        </w:rPr>
        <w:t xml:space="preserve"> rodziców w zatrudnieniu lub prowadzenie przez nich działalności rolniczej bądź gospodarczej lub pobieranie nauki w systemie dziennym (kryterium stosuje się również do rodzica samotnie wychowującego dziecko),</w:t>
      </w:r>
    </w:p>
    <w:p w14:paraId="519EEB34" w14:textId="56162DDF" w:rsidR="00A85BDF" w:rsidRPr="000275F2" w:rsidRDefault="008454D9" w:rsidP="00A85BDF">
      <w:pPr>
        <w:pStyle w:val="punkt"/>
        <w:numPr>
          <w:ilvl w:val="0"/>
          <w:numId w:val="20"/>
        </w:numPr>
        <w:spacing w:before="0" w:beforeAutospacing="0" w:after="120" w:afterAutospacing="0"/>
        <w:ind w:left="1276" w:hanging="425"/>
        <w:jc w:val="both"/>
        <w:rPr>
          <w:rFonts w:asciiTheme="minorHAnsi" w:hAnsiTheme="minorHAnsi" w:cstheme="minorHAnsi"/>
        </w:rPr>
      </w:pPr>
      <w:r w:rsidRPr="00AD18A6">
        <w:rPr>
          <w:rFonts w:asciiTheme="minorHAnsi" w:hAnsiTheme="minorHAnsi" w:cstheme="minorHAnsi"/>
        </w:rPr>
        <w:t>niepełnosprawność kandydata lub co najmniej jednego z rodziców kandydata.</w:t>
      </w:r>
    </w:p>
    <w:p w14:paraId="197DFF1A" w14:textId="3F238B2C" w:rsidR="00760548" w:rsidRPr="00AD18A6" w:rsidRDefault="00760548" w:rsidP="00A85BDF">
      <w:pPr>
        <w:spacing w:after="120" w:line="240" w:lineRule="auto"/>
        <w:jc w:val="both"/>
        <w:rPr>
          <w:rFonts w:cstheme="minorHAnsi"/>
          <w:b/>
          <w:color w:val="0033CC"/>
          <w:sz w:val="26"/>
          <w:szCs w:val="26"/>
        </w:rPr>
      </w:pPr>
      <w:r w:rsidRPr="00AD18A6">
        <w:rPr>
          <w:rFonts w:cstheme="minorHAnsi"/>
          <w:b/>
          <w:color w:val="0033CC"/>
          <w:sz w:val="26"/>
          <w:szCs w:val="26"/>
        </w:rPr>
        <w:t>Wyn</w:t>
      </w:r>
      <w:r w:rsidR="00934173" w:rsidRPr="00AD18A6">
        <w:rPr>
          <w:rFonts w:cstheme="minorHAnsi"/>
          <w:b/>
          <w:color w:val="0033CC"/>
          <w:sz w:val="26"/>
          <w:szCs w:val="26"/>
        </w:rPr>
        <w:t>iki postępowania rekrutacyjnego</w:t>
      </w:r>
    </w:p>
    <w:p w14:paraId="11B051CE" w14:textId="3FF15B47" w:rsidR="00760548" w:rsidRPr="00AD18A6" w:rsidRDefault="00F03DEA" w:rsidP="00A85BDF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8A6">
        <w:rPr>
          <w:rFonts w:eastAsia="Times New Roman" w:cstheme="minorHAnsi"/>
          <w:sz w:val="24"/>
          <w:szCs w:val="24"/>
          <w:lang w:eastAsia="pl-PL"/>
        </w:rPr>
        <w:t xml:space="preserve">Komisja </w:t>
      </w:r>
      <w:r w:rsidR="00752C32" w:rsidRPr="00AD18A6">
        <w:rPr>
          <w:rFonts w:eastAsia="Times New Roman" w:cstheme="minorHAnsi"/>
          <w:sz w:val="24"/>
          <w:szCs w:val="24"/>
          <w:lang w:eastAsia="pl-PL"/>
        </w:rPr>
        <w:t>r</w:t>
      </w:r>
      <w:r w:rsidR="00760548" w:rsidRPr="00AD18A6">
        <w:rPr>
          <w:rFonts w:eastAsia="Times New Roman" w:cstheme="minorHAnsi"/>
          <w:sz w:val="24"/>
          <w:szCs w:val="24"/>
          <w:lang w:eastAsia="pl-PL"/>
        </w:rPr>
        <w:t xml:space="preserve">ekrutacyjna podaje wyniki rekrutacji w formie listy </w:t>
      </w:r>
      <w:r w:rsidR="00752C32" w:rsidRPr="00AD18A6">
        <w:rPr>
          <w:rFonts w:eastAsia="Times New Roman" w:cstheme="minorHAnsi"/>
          <w:sz w:val="24"/>
          <w:szCs w:val="24"/>
          <w:lang w:eastAsia="pl-PL"/>
        </w:rPr>
        <w:t>kandydatów</w:t>
      </w:r>
      <w:r w:rsidR="00760548" w:rsidRPr="00AD18A6">
        <w:rPr>
          <w:rFonts w:eastAsia="Times New Roman" w:cstheme="minorHAnsi"/>
          <w:sz w:val="24"/>
          <w:szCs w:val="24"/>
          <w:lang w:eastAsia="pl-PL"/>
        </w:rPr>
        <w:t xml:space="preserve"> zakwalifikowanych </w:t>
      </w:r>
      <w:r w:rsidR="00550A02" w:rsidRPr="00AD18A6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0275F2">
        <w:rPr>
          <w:rFonts w:eastAsia="Times New Roman" w:cstheme="minorHAnsi"/>
          <w:sz w:val="24"/>
          <w:szCs w:val="24"/>
          <w:lang w:eastAsia="pl-PL"/>
        </w:rPr>
        <w:t xml:space="preserve">kandydatów </w:t>
      </w:r>
      <w:r w:rsidR="00934173" w:rsidRPr="00AD18A6">
        <w:rPr>
          <w:rFonts w:eastAsia="Times New Roman" w:cstheme="minorHAnsi"/>
          <w:sz w:val="24"/>
          <w:szCs w:val="24"/>
          <w:lang w:eastAsia="pl-PL"/>
        </w:rPr>
        <w:t>niezakwalifikowanych</w:t>
      </w:r>
      <w:r w:rsidR="008454D9" w:rsidRPr="00AD18A6">
        <w:rPr>
          <w:rFonts w:eastAsia="Times New Roman" w:cstheme="minorHAnsi"/>
          <w:sz w:val="24"/>
          <w:szCs w:val="24"/>
          <w:lang w:eastAsia="pl-PL"/>
        </w:rPr>
        <w:t xml:space="preserve"> na dyżur wakacyjny</w:t>
      </w:r>
      <w:r w:rsidR="00934173" w:rsidRPr="00AD18A6">
        <w:rPr>
          <w:rFonts w:eastAsia="Times New Roman" w:cstheme="minorHAnsi"/>
          <w:sz w:val="24"/>
          <w:szCs w:val="24"/>
          <w:lang w:eastAsia="pl-PL"/>
        </w:rPr>
        <w:t>.</w:t>
      </w:r>
    </w:p>
    <w:p w14:paraId="13FE426C" w14:textId="4A7F27E0" w:rsidR="00517C7D" w:rsidRPr="00AD18A6" w:rsidRDefault="00760548" w:rsidP="00A85BDF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8A6">
        <w:rPr>
          <w:rFonts w:eastAsia="Times New Roman" w:cstheme="minorHAnsi"/>
          <w:sz w:val="24"/>
          <w:szCs w:val="24"/>
          <w:lang w:eastAsia="pl-PL"/>
        </w:rPr>
        <w:t xml:space="preserve">Jeżeli dziecko zostało zakwalifikowane do przyjęcia, należy potwierdzić wolę zapisu do </w:t>
      </w:r>
      <w:r w:rsidR="00934173" w:rsidRPr="00AD18A6">
        <w:rPr>
          <w:rFonts w:eastAsia="Times New Roman" w:cstheme="minorHAnsi"/>
          <w:sz w:val="24"/>
          <w:szCs w:val="24"/>
          <w:lang w:eastAsia="pl-PL"/>
        </w:rPr>
        <w:t xml:space="preserve">przedszkola </w:t>
      </w:r>
      <w:r w:rsidRPr="00AD18A6">
        <w:rPr>
          <w:rFonts w:eastAsia="Times New Roman" w:cstheme="minorHAnsi"/>
          <w:b/>
          <w:sz w:val="24"/>
          <w:szCs w:val="24"/>
          <w:lang w:eastAsia="pl-PL"/>
        </w:rPr>
        <w:t>pisemnie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 – w </w:t>
      </w:r>
      <w:r w:rsidR="00BD2FCD" w:rsidRPr="00AD18A6">
        <w:rPr>
          <w:rFonts w:eastAsia="Times New Roman" w:cstheme="minorHAnsi"/>
          <w:sz w:val="24"/>
          <w:szCs w:val="24"/>
          <w:lang w:eastAsia="pl-PL"/>
        </w:rPr>
        <w:t>przedszkolu</w:t>
      </w:r>
      <w:r w:rsidRPr="00AD18A6">
        <w:rPr>
          <w:rFonts w:eastAsia="Times New Roman" w:cstheme="minorHAnsi"/>
          <w:sz w:val="24"/>
          <w:szCs w:val="24"/>
          <w:lang w:eastAsia="pl-PL"/>
        </w:rPr>
        <w:t>, do które</w:t>
      </w:r>
      <w:r w:rsidR="00A342AC" w:rsidRPr="00AD18A6">
        <w:rPr>
          <w:rFonts w:eastAsia="Times New Roman" w:cstheme="minorHAnsi"/>
          <w:sz w:val="24"/>
          <w:szCs w:val="24"/>
          <w:lang w:eastAsia="pl-PL"/>
        </w:rPr>
        <w:t>j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 dziecko zostało zakwalifikowane</w:t>
      </w:r>
      <w:r w:rsidR="008454D9" w:rsidRPr="00AD18A6">
        <w:rPr>
          <w:rFonts w:eastAsia="Times New Roman" w:cstheme="minorHAnsi"/>
          <w:sz w:val="24"/>
          <w:szCs w:val="24"/>
          <w:lang w:eastAsia="pl-PL"/>
        </w:rPr>
        <w:t>.</w:t>
      </w:r>
    </w:p>
    <w:p w14:paraId="0BF341AD" w14:textId="0E2B3E4D" w:rsidR="008454D9" w:rsidRPr="00AD18A6" w:rsidRDefault="008454D9" w:rsidP="00A85BDF">
      <w:pPr>
        <w:pStyle w:val="Akapitzlist"/>
        <w:shd w:val="clear" w:color="auto" w:fill="FFFFFF"/>
        <w:spacing w:after="120" w:line="240" w:lineRule="auto"/>
        <w:ind w:left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8A6">
        <w:rPr>
          <w:rFonts w:cstheme="minorHAnsi"/>
          <w:sz w:val="24"/>
          <w:szCs w:val="24"/>
        </w:rPr>
        <w:t>Druk potwierdzenia można wydrukować ze strony internetowej Miasta Kraśnik (</w:t>
      </w:r>
      <w:hyperlink r:id="rId8" w:history="1">
        <w:r w:rsidRPr="00AD18A6">
          <w:rPr>
            <w:rStyle w:val="Hipercze"/>
            <w:rFonts w:cstheme="minorHAnsi"/>
            <w:sz w:val="24"/>
            <w:szCs w:val="24"/>
          </w:rPr>
          <w:t>www.krasnik.eu</w:t>
        </w:r>
      </w:hyperlink>
      <w:r w:rsidRPr="00AD18A6">
        <w:rPr>
          <w:rFonts w:cstheme="minorHAnsi"/>
          <w:sz w:val="24"/>
          <w:szCs w:val="24"/>
        </w:rPr>
        <w:t>) oraz pobrać w dowolnej placówce wychowania przedszkolnego biorącej udział w rekrutacji.</w:t>
      </w:r>
    </w:p>
    <w:p w14:paraId="2BFFCF65" w14:textId="0B29A6DA" w:rsidR="00517C7D" w:rsidRPr="00AD18A6" w:rsidRDefault="00517C7D" w:rsidP="00A85BDF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8A6">
        <w:rPr>
          <w:rFonts w:eastAsia="Times New Roman" w:cstheme="minorHAnsi"/>
          <w:sz w:val="24"/>
          <w:szCs w:val="24"/>
          <w:lang w:eastAsia="pl-PL"/>
        </w:rPr>
        <w:t xml:space="preserve">Komisja </w:t>
      </w:r>
      <w:r w:rsidR="00752C32" w:rsidRPr="00AD18A6">
        <w:rPr>
          <w:rFonts w:eastAsia="Times New Roman" w:cstheme="minorHAnsi"/>
          <w:sz w:val="24"/>
          <w:szCs w:val="24"/>
          <w:lang w:eastAsia="pl-PL"/>
        </w:rPr>
        <w:t>r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ekrutacyjna przyjmuje dziecko do </w:t>
      </w:r>
      <w:r w:rsidR="00934173" w:rsidRPr="00AD18A6">
        <w:rPr>
          <w:rFonts w:eastAsia="Times New Roman" w:cstheme="minorHAnsi"/>
          <w:sz w:val="24"/>
          <w:szCs w:val="24"/>
          <w:lang w:eastAsia="pl-PL"/>
        </w:rPr>
        <w:t>przedszkola</w:t>
      </w:r>
      <w:r w:rsidRPr="00AD18A6">
        <w:rPr>
          <w:rFonts w:eastAsia="Times New Roman" w:cstheme="minorHAnsi"/>
          <w:sz w:val="24"/>
          <w:szCs w:val="24"/>
          <w:lang w:eastAsia="pl-PL"/>
        </w:rPr>
        <w:t>, jeżeli zostało ono zakwalifikowane do przyjęcia i rodzice potwierdzili wolę zapisu.</w:t>
      </w:r>
    </w:p>
    <w:p w14:paraId="7C57FAF2" w14:textId="148E4EC4" w:rsidR="00F465FA" w:rsidRPr="00AD18A6" w:rsidRDefault="00517C7D" w:rsidP="00A85BDF">
      <w:pPr>
        <w:pStyle w:val="Akapitzlist"/>
        <w:numPr>
          <w:ilvl w:val="0"/>
          <w:numId w:val="21"/>
        </w:numPr>
        <w:shd w:val="clear" w:color="auto" w:fill="FFFFFF"/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8A6">
        <w:rPr>
          <w:rFonts w:eastAsia="Times New Roman" w:cstheme="minorHAnsi"/>
          <w:sz w:val="24"/>
          <w:szCs w:val="24"/>
          <w:lang w:eastAsia="pl-PL"/>
        </w:rPr>
        <w:t xml:space="preserve">Na koniec postępowania rekrutacyjnego </w:t>
      </w:r>
      <w:r w:rsidR="00752C32" w:rsidRPr="00AD18A6">
        <w:rPr>
          <w:rFonts w:eastAsia="Times New Roman" w:cstheme="minorHAnsi"/>
          <w:sz w:val="24"/>
          <w:szCs w:val="24"/>
          <w:lang w:eastAsia="pl-PL"/>
        </w:rPr>
        <w:t>k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omisja podaje do publicznej wiadomości listę </w:t>
      </w:r>
      <w:r w:rsidR="00752C32" w:rsidRPr="00AD18A6">
        <w:rPr>
          <w:rFonts w:eastAsia="Times New Roman" w:cstheme="minorHAnsi"/>
          <w:sz w:val="24"/>
          <w:szCs w:val="24"/>
          <w:lang w:eastAsia="pl-PL"/>
        </w:rPr>
        <w:t>kandydatów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 przyjętych i </w:t>
      </w:r>
      <w:r w:rsidR="000275F2">
        <w:rPr>
          <w:rFonts w:eastAsia="Times New Roman" w:cstheme="minorHAnsi"/>
          <w:sz w:val="24"/>
          <w:szCs w:val="24"/>
          <w:lang w:eastAsia="pl-PL"/>
        </w:rPr>
        <w:t xml:space="preserve">kandydatów </w:t>
      </w:r>
      <w:r w:rsidRPr="00AD18A6">
        <w:rPr>
          <w:rFonts w:eastAsia="Times New Roman" w:cstheme="minorHAnsi"/>
          <w:sz w:val="24"/>
          <w:szCs w:val="24"/>
          <w:lang w:eastAsia="pl-PL"/>
        </w:rPr>
        <w:t xml:space="preserve">nieprzyjętych do </w:t>
      </w:r>
      <w:r w:rsidR="00694C33" w:rsidRPr="00AD18A6">
        <w:rPr>
          <w:rFonts w:eastAsia="Times New Roman" w:cstheme="minorHAnsi"/>
          <w:sz w:val="24"/>
          <w:szCs w:val="24"/>
          <w:lang w:eastAsia="pl-PL"/>
        </w:rPr>
        <w:t xml:space="preserve">danego </w:t>
      </w:r>
      <w:r w:rsidR="00934173" w:rsidRPr="00AD18A6">
        <w:rPr>
          <w:rFonts w:eastAsia="Times New Roman" w:cstheme="minorHAnsi"/>
          <w:sz w:val="24"/>
          <w:szCs w:val="24"/>
          <w:lang w:eastAsia="pl-PL"/>
        </w:rPr>
        <w:t>przedszkola</w:t>
      </w:r>
      <w:r w:rsidR="00934173" w:rsidRPr="00AD18A6">
        <w:rPr>
          <w:rFonts w:cstheme="minorHAnsi"/>
          <w:sz w:val="24"/>
          <w:szCs w:val="24"/>
        </w:rPr>
        <w:t xml:space="preserve"> </w:t>
      </w:r>
      <w:r w:rsidR="00A342AC" w:rsidRPr="00AD18A6">
        <w:rPr>
          <w:rFonts w:cstheme="minorHAnsi"/>
          <w:sz w:val="24"/>
          <w:szCs w:val="24"/>
        </w:rPr>
        <w:t>pierwszego wyboru</w:t>
      </w:r>
      <w:r w:rsidR="00694C33" w:rsidRPr="00AD18A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sectPr w:rsidR="00F465FA" w:rsidRPr="00AD18A6" w:rsidSect="002563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C0A7" w14:textId="77777777" w:rsidR="002611F5" w:rsidRDefault="002611F5" w:rsidP="00FA2BC8">
      <w:pPr>
        <w:spacing w:after="0" w:line="240" w:lineRule="auto"/>
      </w:pPr>
      <w:r>
        <w:separator/>
      </w:r>
    </w:p>
  </w:endnote>
  <w:endnote w:type="continuationSeparator" w:id="0">
    <w:p w14:paraId="17EBF6C9" w14:textId="77777777" w:rsidR="002611F5" w:rsidRDefault="002611F5" w:rsidP="00FA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5228" w14:textId="77777777" w:rsidR="002611F5" w:rsidRDefault="002611F5" w:rsidP="00FA2BC8">
      <w:pPr>
        <w:spacing w:after="0" w:line="240" w:lineRule="auto"/>
      </w:pPr>
      <w:r>
        <w:separator/>
      </w:r>
    </w:p>
  </w:footnote>
  <w:footnote w:type="continuationSeparator" w:id="0">
    <w:p w14:paraId="317311A0" w14:textId="77777777" w:rsidR="002611F5" w:rsidRDefault="002611F5" w:rsidP="00FA2BC8">
      <w:pPr>
        <w:spacing w:after="0" w:line="240" w:lineRule="auto"/>
      </w:pPr>
      <w:r>
        <w:continuationSeparator/>
      </w:r>
    </w:p>
  </w:footnote>
  <w:footnote w:id="1">
    <w:p w14:paraId="5ACC5FE5" w14:textId="7E93E7B3" w:rsidR="00FA2BC8" w:rsidRPr="000D6B4B" w:rsidRDefault="00FA2BC8" w:rsidP="00127554">
      <w:pPr>
        <w:pStyle w:val="Tekstprzypisudolnego"/>
        <w:jc w:val="both"/>
        <w:rPr>
          <w:rFonts w:ascii="Times New Roman" w:hAnsi="Times New Roman" w:cs="Times New Roman"/>
        </w:rPr>
      </w:pPr>
      <w:r w:rsidRPr="000D6B4B">
        <w:rPr>
          <w:rStyle w:val="Odwoanieprzypisudolnego"/>
          <w:rFonts w:ascii="Times New Roman" w:hAnsi="Times New Roman" w:cs="Times New Roman"/>
        </w:rPr>
        <w:footnoteRef/>
      </w:r>
      <w:r w:rsidRPr="000D6B4B">
        <w:rPr>
          <w:rFonts w:ascii="Times New Roman" w:hAnsi="Times New Roman" w:cs="Times New Roman"/>
        </w:rPr>
        <w:t xml:space="preserve"> </w:t>
      </w:r>
      <w:r w:rsidR="00127554" w:rsidRPr="000D6B4B">
        <w:rPr>
          <w:rFonts w:ascii="Times New Roman" w:hAnsi="Times New Roman" w:cs="Times New Roman"/>
        </w:rPr>
        <w:t xml:space="preserve">Zasady prowadzenia postępowania rekrutacyjnego zostały przygotowane w oparciu o zapisy ustawy z dnia </w:t>
      </w:r>
      <w:r w:rsidR="00127554" w:rsidRPr="000D6B4B">
        <w:rPr>
          <w:rFonts w:ascii="Times New Roman" w:hAnsi="Times New Roman" w:cs="Times New Roman"/>
        </w:rPr>
        <w:br/>
        <w:t>14 grudnia 2016 roku – Prawo oświatowe (tekst jednolity: Dz. U. z 202</w:t>
      </w:r>
      <w:r w:rsidR="000E2DA1">
        <w:rPr>
          <w:rFonts w:ascii="Times New Roman" w:hAnsi="Times New Roman" w:cs="Times New Roman"/>
        </w:rPr>
        <w:t>4</w:t>
      </w:r>
      <w:r w:rsidR="00127554" w:rsidRPr="000D6B4B">
        <w:rPr>
          <w:rFonts w:ascii="Times New Roman" w:hAnsi="Times New Roman" w:cs="Times New Roman"/>
        </w:rPr>
        <w:t xml:space="preserve"> r. poz. </w:t>
      </w:r>
      <w:r w:rsidR="000E2DA1">
        <w:rPr>
          <w:rFonts w:ascii="Times New Roman" w:hAnsi="Times New Roman" w:cs="Times New Roman"/>
        </w:rPr>
        <w:t>737</w:t>
      </w:r>
      <w:r w:rsidR="00127554" w:rsidRPr="000D6B4B">
        <w:rPr>
          <w:rFonts w:ascii="Times New Roman" w:hAnsi="Times New Roman" w:cs="Times New Roman"/>
        </w:rPr>
        <w:t xml:space="preserve"> z </w:t>
      </w:r>
      <w:proofErr w:type="spellStart"/>
      <w:r w:rsidR="00127554" w:rsidRPr="000D6B4B">
        <w:rPr>
          <w:rFonts w:ascii="Times New Roman" w:hAnsi="Times New Roman" w:cs="Times New Roman"/>
        </w:rPr>
        <w:t>późn</w:t>
      </w:r>
      <w:proofErr w:type="spellEnd"/>
      <w:r w:rsidR="00127554" w:rsidRPr="000D6B4B">
        <w:rPr>
          <w:rFonts w:ascii="Times New Roman" w:hAnsi="Times New Roman" w:cs="Times New Roman"/>
        </w:rPr>
        <w:t>. zm.)</w:t>
      </w:r>
    </w:p>
  </w:footnote>
  <w:footnote w:id="2">
    <w:p w14:paraId="7660A59C" w14:textId="77777777" w:rsidR="00C243AB" w:rsidRPr="00AA0131" w:rsidRDefault="00C243AB" w:rsidP="00AA0131">
      <w:pPr>
        <w:pStyle w:val="Tekstprzypisudolnego"/>
        <w:jc w:val="both"/>
        <w:rPr>
          <w:rFonts w:ascii="Times New Roman" w:hAnsi="Times New Roman" w:cs="Times New Roman"/>
        </w:rPr>
      </w:pPr>
      <w:r w:rsidRPr="00AA0131">
        <w:rPr>
          <w:rStyle w:val="Odwoanieprzypisudolnego"/>
          <w:rFonts w:ascii="Times New Roman" w:hAnsi="Times New Roman" w:cs="Times New Roman"/>
        </w:rPr>
        <w:footnoteRef/>
      </w:r>
      <w:r w:rsidRPr="00AA0131">
        <w:rPr>
          <w:rFonts w:ascii="Times New Roman" w:hAnsi="Times New Roman" w:cs="Times New Roman"/>
        </w:rPr>
        <w:t xml:space="preserve"> </w:t>
      </w:r>
      <w:r w:rsidR="00AA0131">
        <w:rPr>
          <w:rFonts w:ascii="Times New Roman" w:hAnsi="Times New Roman" w:cs="Times New Roman"/>
        </w:rPr>
        <w:t>a</w:t>
      </w:r>
      <w:r w:rsidRPr="00AA0131">
        <w:rPr>
          <w:rFonts w:ascii="Times New Roman" w:hAnsi="Times New Roman" w:cs="Times New Roman"/>
        </w:rPr>
        <w:t xml:space="preserve">rt. 97 § 1 i 2 ustawy z dnia 25 lutego 1964 roku Kodeks rodzinny i opiekuńczy (tekst jednolity: </w:t>
      </w:r>
      <w:r w:rsidRPr="00AA0131">
        <w:rPr>
          <w:rFonts w:ascii="Times New Roman" w:hAnsi="Times New Roman" w:cs="Times New Roman"/>
        </w:rPr>
        <w:br/>
        <w:t xml:space="preserve">Dz. U. z 2023 r. poz. 2809 z </w:t>
      </w:r>
      <w:proofErr w:type="spellStart"/>
      <w:r w:rsidRPr="00AA0131">
        <w:rPr>
          <w:rFonts w:ascii="Times New Roman" w:hAnsi="Times New Roman" w:cs="Times New Roman"/>
        </w:rPr>
        <w:t>późn</w:t>
      </w:r>
      <w:proofErr w:type="spellEnd"/>
      <w:r w:rsidRPr="00AA0131">
        <w:rPr>
          <w:rFonts w:ascii="Times New Roman" w:hAnsi="Times New Roman" w:cs="Times New Roman"/>
        </w:rPr>
        <w:t>. zm.)</w:t>
      </w:r>
    </w:p>
  </w:footnote>
  <w:footnote w:id="3">
    <w:p w14:paraId="74BE3CD1" w14:textId="111BF0FC" w:rsidR="00AA0131" w:rsidRPr="00AA0131" w:rsidRDefault="00AA0131" w:rsidP="00AA0131">
      <w:pPr>
        <w:pStyle w:val="Tekstprzypisudolnego"/>
        <w:jc w:val="both"/>
        <w:rPr>
          <w:rFonts w:ascii="Times New Roman" w:hAnsi="Times New Roman" w:cs="Times New Roman"/>
        </w:rPr>
      </w:pPr>
      <w:r w:rsidRPr="00AA0131">
        <w:rPr>
          <w:rStyle w:val="Odwoanieprzypisudolnego"/>
          <w:rFonts w:ascii="Times New Roman" w:hAnsi="Times New Roman" w:cs="Times New Roman"/>
        </w:rPr>
        <w:footnoteRef/>
      </w:r>
      <w:r w:rsidRPr="00AA0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wywiadu stosujemy przepisy o rodzinnym wywiadzie środowiskowym przeprowadzanym dla ustalenia prawa do świadczenia wychowawczego, o którym mowa w ustawie z dnia </w:t>
      </w:r>
      <w:r w:rsidR="00315F90">
        <w:rPr>
          <w:rFonts w:ascii="Times New Roman" w:hAnsi="Times New Roman" w:cs="Times New Roman"/>
        </w:rPr>
        <w:t>11 lutego 2016 roku o pomocy państwa w wychowywaniu dzieci (tekst jednolity: Dz. U. z 202</w:t>
      </w:r>
      <w:r w:rsidR="000E2DA1">
        <w:rPr>
          <w:rFonts w:ascii="Times New Roman" w:hAnsi="Times New Roman" w:cs="Times New Roman"/>
        </w:rPr>
        <w:t>4</w:t>
      </w:r>
      <w:r w:rsidR="00315F90">
        <w:rPr>
          <w:rFonts w:ascii="Times New Roman" w:hAnsi="Times New Roman" w:cs="Times New Roman"/>
        </w:rPr>
        <w:t xml:space="preserve"> r. poz. </w:t>
      </w:r>
      <w:r w:rsidR="000E2DA1">
        <w:rPr>
          <w:rFonts w:ascii="Times New Roman" w:hAnsi="Times New Roman" w:cs="Times New Roman"/>
        </w:rPr>
        <w:t>1576</w:t>
      </w:r>
      <w:r w:rsidR="00315F90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C92"/>
    <w:multiLevelType w:val="hybridMultilevel"/>
    <w:tmpl w:val="A372E3F0"/>
    <w:lvl w:ilvl="0" w:tplc="631204F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22F6"/>
    <w:multiLevelType w:val="hybridMultilevel"/>
    <w:tmpl w:val="E1AACB78"/>
    <w:lvl w:ilvl="0" w:tplc="78E41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40F"/>
    <w:multiLevelType w:val="hybridMultilevel"/>
    <w:tmpl w:val="EC54F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A42B2"/>
    <w:multiLevelType w:val="hybridMultilevel"/>
    <w:tmpl w:val="DD14E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45A"/>
    <w:multiLevelType w:val="hybridMultilevel"/>
    <w:tmpl w:val="140460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4F4FD6"/>
    <w:multiLevelType w:val="hybridMultilevel"/>
    <w:tmpl w:val="0D62DB6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49D7DA1"/>
    <w:multiLevelType w:val="hybridMultilevel"/>
    <w:tmpl w:val="242647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5EB1508"/>
    <w:multiLevelType w:val="hybridMultilevel"/>
    <w:tmpl w:val="0C1CF30E"/>
    <w:lvl w:ilvl="0" w:tplc="981E5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7AA2"/>
    <w:multiLevelType w:val="hybridMultilevel"/>
    <w:tmpl w:val="EA6A7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D5D9F"/>
    <w:multiLevelType w:val="hybridMultilevel"/>
    <w:tmpl w:val="B20E64BA"/>
    <w:lvl w:ilvl="0" w:tplc="92C87B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24D1"/>
    <w:multiLevelType w:val="hybridMultilevel"/>
    <w:tmpl w:val="3ACADFAC"/>
    <w:lvl w:ilvl="0" w:tplc="B0240BA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39EE"/>
    <w:multiLevelType w:val="hybridMultilevel"/>
    <w:tmpl w:val="5AD86A8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AFE093B"/>
    <w:multiLevelType w:val="hybridMultilevel"/>
    <w:tmpl w:val="8BF83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C417F"/>
    <w:multiLevelType w:val="hybridMultilevel"/>
    <w:tmpl w:val="C350908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B5D306D"/>
    <w:multiLevelType w:val="hybridMultilevel"/>
    <w:tmpl w:val="57468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4D3E22"/>
    <w:multiLevelType w:val="hybridMultilevel"/>
    <w:tmpl w:val="D75A3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155ECB"/>
    <w:multiLevelType w:val="hybridMultilevel"/>
    <w:tmpl w:val="EE84BCF0"/>
    <w:lvl w:ilvl="0" w:tplc="B59477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22B88"/>
    <w:multiLevelType w:val="hybridMultilevel"/>
    <w:tmpl w:val="454CD2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F17470"/>
    <w:multiLevelType w:val="hybridMultilevel"/>
    <w:tmpl w:val="8ECCA23E"/>
    <w:lvl w:ilvl="0" w:tplc="EAD0E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5223"/>
    <w:multiLevelType w:val="hybridMultilevel"/>
    <w:tmpl w:val="F2DC9C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ED637CE"/>
    <w:multiLevelType w:val="hybridMultilevel"/>
    <w:tmpl w:val="7C5AF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E576AA"/>
    <w:multiLevelType w:val="multilevel"/>
    <w:tmpl w:val="75B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133914"/>
    <w:multiLevelType w:val="hybridMultilevel"/>
    <w:tmpl w:val="247E45E4"/>
    <w:lvl w:ilvl="0" w:tplc="D53AA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E0C7D"/>
    <w:multiLevelType w:val="hybridMultilevel"/>
    <w:tmpl w:val="DD34A5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652C5E"/>
    <w:multiLevelType w:val="hybridMultilevel"/>
    <w:tmpl w:val="A7807E8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33C62CC"/>
    <w:multiLevelType w:val="hybridMultilevel"/>
    <w:tmpl w:val="CBE6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015DF"/>
    <w:multiLevelType w:val="hybridMultilevel"/>
    <w:tmpl w:val="45B81994"/>
    <w:lvl w:ilvl="0" w:tplc="A6EAE9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DC5621"/>
    <w:multiLevelType w:val="hybridMultilevel"/>
    <w:tmpl w:val="0AB64E24"/>
    <w:lvl w:ilvl="0" w:tplc="527261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747D3"/>
    <w:multiLevelType w:val="hybridMultilevel"/>
    <w:tmpl w:val="3DE2680C"/>
    <w:lvl w:ilvl="0" w:tplc="691828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6C8"/>
    <w:multiLevelType w:val="hybridMultilevel"/>
    <w:tmpl w:val="AEC08738"/>
    <w:lvl w:ilvl="0" w:tplc="4064A2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3606E"/>
    <w:multiLevelType w:val="hybridMultilevel"/>
    <w:tmpl w:val="47CE30FE"/>
    <w:lvl w:ilvl="0" w:tplc="0A1886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1468"/>
    <w:multiLevelType w:val="hybridMultilevel"/>
    <w:tmpl w:val="105048A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E2555A6"/>
    <w:multiLevelType w:val="hybridMultilevel"/>
    <w:tmpl w:val="FCA4C4AA"/>
    <w:lvl w:ilvl="0" w:tplc="7EEA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9187E"/>
    <w:multiLevelType w:val="hybridMultilevel"/>
    <w:tmpl w:val="B68EF9EC"/>
    <w:lvl w:ilvl="0" w:tplc="A8B81C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B3E95"/>
    <w:multiLevelType w:val="hybridMultilevel"/>
    <w:tmpl w:val="E952B6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32"/>
  </w:num>
  <w:num w:numId="5">
    <w:abstractNumId w:val="19"/>
  </w:num>
  <w:num w:numId="6">
    <w:abstractNumId w:val="30"/>
  </w:num>
  <w:num w:numId="7">
    <w:abstractNumId w:val="17"/>
  </w:num>
  <w:num w:numId="8">
    <w:abstractNumId w:val="13"/>
  </w:num>
  <w:num w:numId="9">
    <w:abstractNumId w:val="12"/>
  </w:num>
  <w:num w:numId="10">
    <w:abstractNumId w:val="28"/>
  </w:num>
  <w:num w:numId="11">
    <w:abstractNumId w:val="29"/>
  </w:num>
  <w:num w:numId="12">
    <w:abstractNumId w:val="18"/>
  </w:num>
  <w:num w:numId="13">
    <w:abstractNumId w:val="24"/>
  </w:num>
  <w:num w:numId="14">
    <w:abstractNumId w:val="15"/>
  </w:num>
  <w:num w:numId="15">
    <w:abstractNumId w:val="4"/>
  </w:num>
  <w:num w:numId="16">
    <w:abstractNumId w:val="5"/>
  </w:num>
  <w:num w:numId="17">
    <w:abstractNumId w:val="34"/>
  </w:num>
  <w:num w:numId="18">
    <w:abstractNumId w:val="10"/>
  </w:num>
  <w:num w:numId="19">
    <w:abstractNumId w:val="11"/>
  </w:num>
  <w:num w:numId="20">
    <w:abstractNumId w:val="6"/>
  </w:num>
  <w:num w:numId="21">
    <w:abstractNumId w:val="20"/>
  </w:num>
  <w:num w:numId="22">
    <w:abstractNumId w:val="31"/>
  </w:num>
  <w:num w:numId="23">
    <w:abstractNumId w:val="14"/>
  </w:num>
  <w:num w:numId="24">
    <w:abstractNumId w:val="0"/>
  </w:num>
  <w:num w:numId="25">
    <w:abstractNumId w:val="27"/>
  </w:num>
  <w:num w:numId="26">
    <w:abstractNumId w:val="7"/>
  </w:num>
  <w:num w:numId="27">
    <w:abstractNumId w:val="35"/>
  </w:num>
  <w:num w:numId="28">
    <w:abstractNumId w:val="33"/>
  </w:num>
  <w:num w:numId="29">
    <w:abstractNumId w:val="2"/>
  </w:num>
  <w:num w:numId="30">
    <w:abstractNumId w:val="26"/>
  </w:num>
  <w:num w:numId="31">
    <w:abstractNumId w:val="3"/>
  </w:num>
  <w:num w:numId="32">
    <w:abstractNumId w:val="9"/>
  </w:num>
  <w:num w:numId="33">
    <w:abstractNumId w:val="1"/>
  </w:num>
  <w:num w:numId="34">
    <w:abstractNumId w:val="22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34"/>
    <w:rsid w:val="000275F2"/>
    <w:rsid w:val="00032B6D"/>
    <w:rsid w:val="00040DCC"/>
    <w:rsid w:val="00051D7E"/>
    <w:rsid w:val="000B272B"/>
    <w:rsid w:val="000C68A3"/>
    <w:rsid w:val="000D6B4B"/>
    <w:rsid w:val="000E2DA1"/>
    <w:rsid w:val="000E4603"/>
    <w:rsid w:val="000E7804"/>
    <w:rsid w:val="001032ED"/>
    <w:rsid w:val="00111897"/>
    <w:rsid w:val="0011667E"/>
    <w:rsid w:val="00117EDD"/>
    <w:rsid w:val="00127554"/>
    <w:rsid w:val="00145F03"/>
    <w:rsid w:val="00176788"/>
    <w:rsid w:val="00191218"/>
    <w:rsid w:val="001A469F"/>
    <w:rsid w:val="001C11D0"/>
    <w:rsid w:val="001C3030"/>
    <w:rsid w:val="001D4F6A"/>
    <w:rsid w:val="00256364"/>
    <w:rsid w:val="00256CE0"/>
    <w:rsid w:val="002611F5"/>
    <w:rsid w:val="00263188"/>
    <w:rsid w:val="00281B6C"/>
    <w:rsid w:val="002B6683"/>
    <w:rsid w:val="002C2FD2"/>
    <w:rsid w:val="002E50D1"/>
    <w:rsid w:val="002F4A93"/>
    <w:rsid w:val="003021EF"/>
    <w:rsid w:val="003074EA"/>
    <w:rsid w:val="00315856"/>
    <w:rsid w:val="00315F90"/>
    <w:rsid w:val="0035315B"/>
    <w:rsid w:val="003627F2"/>
    <w:rsid w:val="00381F1B"/>
    <w:rsid w:val="00387BE5"/>
    <w:rsid w:val="003B242B"/>
    <w:rsid w:val="004047D3"/>
    <w:rsid w:val="00415D1D"/>
    <w:rsid w:val="004457A9"/>
    <w:rsid w:val="0048292E"/>
    <w:rsid w:val="004932A6"/>
    <w:rsid w:val="004B0DE4"/>
    <w:rsid w:val="00517C7D"/>
    <w:rsid w:val="00550A02"/>
    <w:rsid w:val="00560A8E"/>
    <w:rsid w:val="00591D59"/>
    <w:rsid w:val="0059503A"/>
    <w:rsid w:val="005F7326"/>
    <w:rsid w:val="00606964"/>
    <w:rsid w:val="0060737E"/>
    <w:rsid w:val="00612FE6"/>
    <w:rsid w:val="0064241F"/>
    <w:rsid w:val="00643069"/>
    <w:rsid w:val="00647CE8"/>
    <w:rsid w:val="00694C33"/>
    <w:rsid w:val="006C76EE"/>
    <w:rsid w:val="006D343A"/>
    <w:rsid w:val="006D47C8"/>
    <w:rsid w:val="00706343"/>
    <w:rsid w:val="00710A24"/>
    <w:rsid w:val="0071592A"/>
    <w:rsid w:val="00726EFD"/>
    <w:rsid w:val="00734D25"/>
    <w:rsid w:val="00736D27"/>
    <w:rsid w:val="00752C26"/>
    <w:rsid w:val="00752C32"/>
    <w:rsid w:val="00760548"/>
    <w:rsid w:val="00781943"/>
    <w:rsid w:val="0078533C"/>
    <w:rsid w:val="007D3A39"/>
    <w:rsid w:val="007D4066"/>
    <w:rsid w:val="007E1534"/>
    <w:rsid w:val="007F75A6"/>
    <w:rsid w:val="008159EB"/>
    <w:rsid w:val="00827549"/>
    <w:rsid w:val="008379E1"/>
    <w:rsid w:val="008454D9"/>
    <w:rsid w:val="00885281"/>
    <w:rsid w:val="00885685"/>
    <w:rsid w:val="00892DF9"/>
    <w:rsid w:val="008B765B"/>
    <w:rsid w:val="008D1368"/>
    <w:rsid w:val="009303CA"/>
    <w:rsid w:val="00934173"/>
    <w:rsid w:val="0094640B"/>
    <w:rsid w:val="00992E85"/>
    <w:rsid w:val="009943A9"/>
    <w:rsid w:val="009B726D"/>
    <w:rsid w:val="009D5D59"/>
    <w:rsid w:val="00A0712F"/>
    <w:rsid w:val="00A21311"/>
    <w:rsid w:val="00A342AC"/>
    <w:rsid w:val="00A85BDF"/>
    <w:rsid w:val="00AA0131"/>
    <w:rsid w:val="00AD18A6"/>
    <w:rsid w:val="00B01BAA"/>
    <w:rsid w:val="00B1161C"/>
    <w:rsid w:val="00B21398"/>
    <w:rsid w:val="00B24361"/>
    <w:rsid w:val="00B30AC3"/>
    <w:rsid w:val="00BB0E19"/>
    <w:rsid w:val="00BC3ED6"/>
    <w:rsid w:val="00BD1710"/>
    <w:rsid w:val="00BD2FCD"/>
    <w:rsid w:val="00BF2CE4"/>
    <w:rsid w:val="00C037C3"/>
    <w:rsid w:val="00C238F3"/>
    <w:rsid w:val="00C243AB"/>
    <w:rsid w:val="00C87E57"/>
    <w:rsid w:val="00CA32EB"/>
    <w:rsid w:val="00CB6183"/>
    <w:rsid w:val="00CC132C"/>
    <w:rsid w:val="00D37C62"/>
    <w:rsid w:val="00D426E1"/>
    <w:rsid w:val="00D62556"/>
    <w:rsid w:val="00D67E6F"/>
    <w:rsid w:val="00DD5764"/>
    <w:rsid w:val="00DF039A"/>
    <w:rsid w:val="00DF05CC"/>
    <w:rsid w:val="00E27C00"/>
    <w:rsid w:val="00E31871"/>
    <w:rsid w:val="00E708FF"/>
    <w:rsid w:val="00E91B71"/>
    <w:rsid w:val="00EB4A65"/>
    <w:rsid w:val="00EE17BD"/>
    <w:rsid w:val="00EE48B6"/>
    <w:rsid w:val="00F03DEA"/>
    <w:rsid w:val="00F1658E"/>
    <w:rsid w:val="00F311CF"/>
    <w:rsid w:val="00F40139"/>
    <w:rsid w:val="00F465FA"/>
    <w:rsid w:val="00F659BC"/>
    <w:rsid w:val="00F87AEE"/>
    <w:rsid w:val="00FA2BC8"/>
    <w:rsid w:val="00FC29D3"/>
    <w:rsid w:val="00FC65C0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F5A"/>
  <w15:docId w15:val="{7FB5ABCA-3C47-4C38-9AF2-414E320B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B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BC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B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2ED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ny"/>
    <w:rsid w:val="002B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9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92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8292E"/>
    <w:rPr>
      <w:b/>
      <w:bCs/>
    </w:rPr>
  </w:style>
  <w:style w:type="paragraph" w:styleId="NormalnyWeb">
    <w:name w:val="Normal (Web)"/>
    <w:basedOn w:val="Normalny"/>
    <w:uiPriority w:val="99"/>
    <w:unhideWhenUsed/>
    <w:rsid w:val="000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2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6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9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68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5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DAAF-B145-4E3E-84CB-D5A00F7A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5</cp:revision>
  <cp:lastPrinted>2025-06-06T07:27:00Z</cp:lastPrinted>
  <dcterms:created xsi:type="dcterms:W3CDTF">2025-06-05T09:42:00Z</dcterms:created>
  <dcterms:modified xsi:type="dcterms:W3CDTF">2025-06-06T07:27:00Z</dcterms:modified>
</cp:coreProperties>
</file>