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73" w:rsidRPr="00B86A7A" w:rsidRDefault="00045773" w:rsidP="00045773">
      <w:pPr>
        <w:spacing w:after="0"/>
        <w:jc w:val="center"/>
        <w:rPr>
          <w:b/>
        </w:rPr>
      </w:pPr>
      <w:r w:rsidRPr="00B86A7A">
        <w:t xml:space="preserve">ZAMIERZENIA WYCHOWAWCZO-DYDAKTYCZNE NA </w:t>
      </w:r>
      <w:r>
        <w:rPr>
          <w:b/>
          <w:i/>
        </w:rPr>
        <w:t>KWIECIEŃ</w:t>
      </w:r>
      <w:r w:rsidRPr="00B86A7A">
        <w:rPr>
          <w:b/>
        </w:rPr>
        <w:tab/>
      </w:r>
    </w:p>
    <w:p w:rsidR="00045773" w:rsidRPr="00343537" w:rsidRDefault="00045773" w:rsidP="00045773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</w:pPr>
      <w:r>
        <w:rPr>
          <w:rFonts w:cs="Times New Roman"/>
          <w:b/>
        </w:rPr>
        <w:t>W domu i w zagrodzie</w:t>
      </w:r>
      <w:r w:rsidRPr="00B86A7A">
        <w:t xml:space="preserve"> – </w:t>
      </w:r>
      <w:r>
        <w:t>wzbogacenie wiedzy na temat zwierząt domowych, hodowlanych, egzotycznych oraz na temat postępu technicznego w gospodarstwie rolnym; wyjaśnienie znaczenia zwierząt hodowlanych w życiu człowieka oraz konieczności opiekowania się zwierzętami domowymi; poznanie pracy weterynarza; zwrócenie uwagi na produkty pochodzenia zwierzęcego</w:t>
      </w:r>
      <w:r w:rsidRPr="00B86A7A">
        <w:t xml:space="preserve">.  </w:t>
      </w:r>
      <w:r>
        <w:rPr>
          <w:rFonts w:cs="Times New Roman"/>
        </w:rPr>
        <w:t>Utrwalenie poznanych liter,</w:t>
      </w:r>
      <w:r w:rsidRPr="00343537">
        <w:rPr>
          <w:rFonts w:cs="Times New Roman"/>
        </w:rPr>
        <w:t xml:space="preserve"> rozwijanie umiejętności czytania sylab </w:t>
      </w:r>
      <w:r>
        <w:rPr>
          <w:rFonts w:cs="Times New Roman"/>
        </w:rPr>
        <w:t xml:space="preserve">                    </w:t>
      </w:r>
      <w:r w:rsidRPr="00343537">
        <w:rPr>
          <w:rFonts w:cs="Times New Roman"/>
        </w:rPr>
        <w:t>i prostych wyrazów, tekstów</w:t>
      </w:r>
      <w:r>
        <w:rPr>
          <w:rFonts w:cs="Times New Roman"/>
        </w:rPr>
        <w:t>, układania wyrazów z liter i zdań z rozsypanek wyrazowych;</w:t>
      </w:r>
      <w:r w:rsidRPr="00343537">
        <w:rPr>
          <w:rFonts w:cs="Times New Roman"/>
        </w:rPr>
        <w:t xml:space="preserve"> </w:t>
      </w:r>
      <w:r>
        <w:rPr>
          <w:rFonts w:cs="Times New Roman"/>
        </w:rPr>
        <w:t>roz</w:t>
      </w:r>
      <w:r w:rsidRPr="00343537">
        <w:rPr>
          <w:rFonts w:cs="Times New Roman"/>
        </w:rPr>
        <w:t>pozna</w:t>
      </w:r>
      <w:r>
        <w:rPr>
          <w:rFonts w:cs="Times New Roman"/>
        </w:rPr>
        <w:t>wa</w:t>
      </w:r>
      <w:r w:rsidRPr="00343537">
        <w:rPr>
          <w:rFonts w:cs="Times New Roman"/>
        </w:rPr>
        <w:t>nie cyfr</w:t>
      </w:r>
      <w:r>
        <w:rPr>
          <w:rFonts w:cs="Times New Roman"/>
        </w:rPr>
        <w:t xml:space="preserve"> 0-10</w:t>
      </w:r>
      <w:r w:rsidRPr="00343537">
        <w:rPr>
          <w:rFonts w:cs="Times New Roman"/>
        </w:rPr>
        <w:t xml:space="preserve">, posługiwanie się liczebnikami głównymi i porządkowymi, </w:t>
      </w:r>
      <w:r>
        <w:rPr>
          <w:rFonts w:cs="Times New Roman"/>
        </w:rPr>
        <w:t xml:space="preserve">rozwiązywanie prostych zadań matematycznych, </w:t>
      </w:r>
      <w:r w:rsidRPr="00343537">
        <w:rPr>
          <w:rFonts w:cs="Times New Roman"/>
        </w:rPr>
        <w:t>posługiwanie się zn</w:t>
      </w:r>
      <w:r>
        <w:rPr>
          <w:rFonts w:cs="Times New Roman"/>
        </w:rPr>
        <w:t xml:space="preserve">akami dodawania i odejmowania; porównywanie długości za pomocą różnych miar. </w:t>
      </w:r>
    </w:p>
    <w:p w:rsidR="00045773" w:rsidRDefault="00045773" w:rsidP="00045773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</w:pPr>
      <w:r>
        <w:rPr>
          <w:rFonts w:cs="Times New Roman"/>
          <w:b/>
        </w:rPr>
        <w:t xml:space="preserve">Radosna Wielkanoc </w:t>
      </w:r>
      <w:r w:rsidRPr="007C2A51">
        <w:rPr>
          <w:rFonts w:cs="Times New Roman"/>
        </w:rPr>
        <w:t>–</w:t>
      </w:r>
      <w:r>
        <w:t xml:space="preserve"> wdrażanie do kultywowania zwyczajów i tradycji wielkanocnych, wzbogacenie wiedzy                  o polskich tradycjach związanych z obchodami świąt Wielkanocy; klasyfikowanie zwierząt na ssaki, ptaki, gady                             i płazy; prowadzenie hodowli roślin w kąciku przyrody oraz obserwacji rozwoju roślin; wprowadzenie litery j-J, czytanie prostych wyrazów i tekstów; zabawy w kodowanie; doskonalenie umiejętności rozróżniania podstawowych figur geometrycznych (koło, kwadrat, prostokąt, trójkąt).</w:t>
      </w:r>
    </w:p>
    <w:p w:rsidR="00045773" w:rsidRDefault="00045773" w:rsidP="00045773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jc w:val="both"/>
      </w:pPr>
      <w:r>
        <w:rPr>
          <w:rFonts w:cs="Times New Roman"/>
          <w:b/>
        </w:rPr>
        <w:t>EKO – stylem życia</w:t>
      </w:r>
      <w:r w:rsidRPr="007C2A51">
        <w:rPr>
          <w:rFonts w:cs="Times New Roman"/>
        </w:rPr>
        <w:t xml:space="preserve"> –</w:t>
      </w:r>
      <w:r>
        <w:t xml:space="preserve"> kształtowanie postaw proekologicznych w codziennym życiu (segregacja odpadów, oszczędzanie wody i energii, udział w akcji </w:t>
      </w:r>
      <w:r w:rsidRPr="000325D6">
        <w:rPr>
          <w:i/>
        </w:rPr>
        <w:t>sprzątania świata</w:t>
      </w:r>
      <w:r>
        <w:t>); poszerzenie wiadomości na temat o zagrożeniach dla przyrody wynikających ze zmian klimatycznych, rozwoju cywilizacji oraz codziennej działalności człowieka (zanieczyszczenia wody, powietrza, gleby), poznanie różnych sposobów redukowania niekorzystnego wpływu na przyrodę przez działania proekologiczne i stosowanie różnych form ochrony przyrody; wprowadzenie litery g-G, ćwiczenia w czytaniu prostych wyrazów i tekstów z poznanych liter; doskonalenie umiejętności przeliczania, porównywania liczebności zbiorów, dodawania i odejmowania  w zakresie 10.</w:t>
      </w:r>
    </w:p>
    <w:p w:rsidR="00045773" w:rsidRDefault="00045773" w:rsidP="00045773">
      <w:pPr>
        <w:pStyle w:val="Akapitzlist"/>
        <w:numPr>
          <w:ilvl w:val="0"/>
          <w:numId w:val="1"/>
        </w:numPr>
        <w:pBdr>
          <w:bottom w:val="single" w:sz="6" w:space="1" w:color="auto"/>
        </w:pBdr>
        <w:tabs>
          <w:tab w:val="left" w:pos="284"/>
          <w:tab w:val="left" w:pos="426"/>
        </w:tabs>
        <w:spacing w:after="0" w:line="240" w:lineRule="auto"/>
        <w:ind w:left="142" w:firstLine="0"/>
        <w:jc w:val="both"/>
      </w:pPr>
      <w:r>
        <w:rPr>
          <w:rFonts w:cs="Times New Roman"/>
          <w:b/>
        </w:rPr>
        <w:t xml:space="preserve">Strażnicy książek </w:t>
      </w:r>
      <w:r w:rsidRPr="007C2A51">
        <w:rPr>
          <w:rFonts w:cs="Times New Roman"/>
        </w:rPr>
        <w:t>–</w:t>
      </w:r>
      <w:r>
        <w:t>dostrzeganie wpływu książek na wiedzę, emocje i nastrój, dostrzeganie różnic między książkami, nazywanie rodzajów książek, poznanie zasad korzystania z książek, zapoznanie z etapami powstawania książki, poznanie nazwisk i wybranych utworów polskich poetów (Julian Tuwim, Jan Brzechwa), dostrzeganie morału płynącego z baśni; konstruowanie gier matematycznych, doskonalenie umiejętności posługiwania się liczebnikami porządkowymi.</w:t>
      </w:r>
    </w:p>
    <w:p w:rsidR="00045773" w:rsidRDefault="00045773" w:rsidP="00045773">
      <w:pPr>
        <w:spacing w:after="0" w:line="240" w:lineRule="auto"/>
        <w:rPr>
          <w:rFonts w:cs="Times New Roman"/>
          <w:b/>
        </w:rPr>
        <w:sectPr w:rsidR="00045773" w:rsidSect="00045773">
          <w:pgSz w:w="11906" w:h="16838"/>
          <w:pgMar w:top="709" w:right="707" w:bottom="1417" w:left="709" w:header="708" w:footer="708" w:gutter="0"/>
          <w:cols w:space="708"/>
          <w:docGrid w:linePitch="360"/>
        </w:sectPr>
      </w:pPr>
    </w:p>
    <w:p w:rsidR="00045773" w:rsidRDefault="00045773" w:rsidP="00045773">
      <w:pPr>
        <w:spacing w:after="0" w:line="240" w:lineRule="auto"/>
        <w:rPr>
          <w:rFonts w:cs="Times New Roman"/>
          <w:b/>
        </w:rPr>
      </w:pPr>
    </w:p>
    <w:p w:rsidR="00045773" w:rsidRDefault="00045773" w:rsidP="00045773">
      <w:pPr>
        <w:spacing w:after="0" w:line="240" w:lineRule="auto"/>
        <w:ind w:left="851"/>
        <w:rPr>
          <w:rFonts w:cs="Times New Roman"/>
          <w:b/>
        </w:rPr>
        <w:sectPr w:rsidR="00045773" w:rsidSect="00045773">
          <w:type w:val="continuous"/>
          <w:pgSz w:w="11906" w:h="16838"/>
          <w:pgMar w:top="709" w:right="707" w:bottom="1417" w:left="709" w:header="708" w:footer="708" w:gutter="0"/>
          <w:cols w:space="708"/>
          <w:docGrid w:linePitch="360"/>
        </w:sectPr>
      </w:pPr>
    </w:p>
    <w:p w:rsidR="00045773" w:rsidRPr="008D05E3" w:rsidRDefault="00045773" w:rsidP="00045773">
      <w:pPr>
        <w:spacing w:after="0" w:line="240" w:lineRule="auto"/>
        <w:ind w:left="851"/>
        <w:rPr>
          <w:rFonts w:cs="Times New Roman"/>
          <w:b/>
        </w:rPr>
      </w:pPr>
      <w:r w:rsidRPr="008D05E3">
        <w:rPr>
          <w:rFonts w:cs="Times New Roman"/>
          <w:b/>
        </w:rPr>
        <w:lastRenderedPageBreak/>
        <w:t xml:space="preserve">DO NAUKI:  </w:t>
      </w:r>
    </w:p>
    <w:p w:rsidR="00045773" w:rsidRDefault="00045773" w:rsidP="00045773">
      <w:pPr>
        <w:pStyle w:val="NormalnyWeb"/>
        <w:spacing w:before="0" w:beforeAutospacing="0" w:after="0" w:afterAutospacing="0"/>
        <w:rPr>
          <w:rFonts w:asciiTheme="minorHAnsi" w:hAnsiTheme="minorHAnsi"/>
          <w:b/>
          <w:i/>
          <w:sz w:val="22"/>
          <w:szCs w:val="22"/>
        </w:rPr>
      </w:pPr>
    </w:p>
    <w:p w:rsidR="00045773" w:rsidRDefault="00045773" w:rsidP="00045773">
      <w:pPr>
        <w:pStyle w:val="NormalnyWeb"/>
        <w:spacing w:before="0" w:beforeAutospacing="0" w:after="0" w:afterAutospacing="0"/>
        <w:rPr>
          <w:rFonts w:asciiTheme="minorHAnsi" w:hAnsiTheme="minorHAnsi"/>
          <w:b/>
          <w:i/>
          <w:sz w:val="22"/>
          <w:szCs w:val="22"/>
        </w:rPr>
      </w:pPr>
      <w:r w:rsidRPr="00B86A7A"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 xml:space="preserve">Kwiecień </w:t>
      </w:r>
    </w:p>
    <w:p w:rsidR="00045773" w:rsidRPr="00210684" w:rsidRDefault="00045773" w:rsidP="00045773">
      <w:pPr>
        <w:pStyle w:val="NormalnyWeb"/>
        <w:spacing w:before="0" w:beforeAutospacing="0" w:after="0" w:afterAutospacing="0"/>
        <w:rPr>
          <w:rFonts w:asciiTheme="minorHAnsi" w:hAnsiTheme="minorHAnsi"/>
          <w:i/>
          <w:sz w:val="20"/>
          <w:szCs w:val="20"/>
        </w:rPr>
      </w:pPr>
      <w:r w:rsidRPr="00210684">
        <w:rPr>
          <w:rFonts w:asciiTheme="minorHAnsi" w:hAnsiTheme="minorHAnsi"/>
          <w:i/>
          <w:sz w:val="20"/>
          <w:szCs w:val="20"/>
        </w:rPr>
        <w:t xml:space="preserve">                 – J. Jabłoński                 </w:t>
      </w:r>
    </w:p>
    <w:p w:rsidR="00045773" w:rsidRDefault="00045773" w:rsidP="00045773">
      <w:pPr>
        <w:spacing w:after="0" w:line="240" w:lineRule="auto"/>
        <w:rPr>
          <w:rFonts w:cs="Times New Roman"/>
          <w:b/>
        </w:rPr>
      </w:pPr>
    </w:p>
    <w:p w:rsidR="00045773" w:rsidRPr="00B95C77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B95C77">
        <w:rPr>
          <w:rFonts w:asciiTheme="minorHAnsi" w:hAnsiTheme="minorHAnsi"/>
        </w:rPr>
        <w:t>Kwiecień w kalendarzu</w:t>
      </w:r>
    </w:p>
    <w:p w:rsidR="00045773" w:rsidRPr="00B95C77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B95C77">
        <w:rPr>
          <w:rFonts w:asciiTheme="minorHAnsi" w:hAnsiTheme="minorHAnsi"/>
        </w:rPr>
        <w:t>Z tego bywa znany,</w:t>
      </w:r>
    </w:p>
    <w:p w:rsidR="00045773" w:rsidRPr="00B95C77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B95C77">
        <w:rPr>
          <w:rFonts w:asciiTheme="minorHAnsi" w:hAnsiTheme="minorHAnsi"/>
        </w:rPr>
        <w:t>Że to taki  miesiąc</w:t>
      </w:r>
    </w:p>
    <w:p w:rsidR="00045773" w:rsidRPr="00B95C77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B95C77">
        <w:rPr>
          <w:rFonts w:asciiTheme="minorHAnsi" w:hAnsiTheme="minorHAnsi"/>
        </w:rPr>
        <w:t>Niezdecydowany.</w:t>
      </w:r>
    </w:p>
    <w:p w:rsidR="00045773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045773" w:rsidRPr="00B95C77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B95C77">
        <w:rPr>
          <w:rFonts w:asciiTheme="minorHAnsi" w:hAnsiTheme="minorHAnsi"/>
        </w:rPr>
        <w:t>Zwłaszcza w sprawach aury,</w:t>
      </w:r>
    </w:p>
    <w:p w:rsidR="00045773" w:rsidRPr="00B95C77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B95C77">
        <w:rPr>
          <w:rFonts w:asciiTheme="minorHAnsi" w:hAnsiTheme="minorHAnsi"/>
        </w:rPr>
        <w:t>To znaczy pogody:</w:t>
      </w:r>
    </w:p>
    <w:p w:rsidR="00045773" w:rsidRPr="00B95C77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B95C77">
        <w:rPr>
          <w:rFonts w:asciiTheme="minorHAnsi" w:hAnsiTheme="minorHAnsi"/>
        </w:rPr>
        <w:t>Czy lepsze są skwary,</w:t>
      </w:r>
    </w:p>
    <w:p w:rsidR="00045773" w:rsidRPr="00B95C77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B95C77">
        <w:rPr>
          <w:rFonts w:asciiTheme="minorHAnsi" w:hAnsiTheme="minorHAnsi"/>
        </w:rPr>
        <w:t>Czy śnieg i chłody?</w:t>
      </w:r>
    </w:p>
    <w:p w:rsidR="00045773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045773" w:rsidRPr="00B95C77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B95C77">
        <w:rPr>
          <w:rFonts w:asciiTheme="minorHAnsi" w:hAnsiTheme="minorHAnsi"/>
        </w:rPr>
        <w:t>I dlatego właśnie</w:t>
      </w:r>
    </w:p>
    <w:p w:rsidR="00045773" w:rsidRPr="00B95C77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B95C77">
        <w:rPr>
          <w:rFonts w:asciiTheme="minorHAnsi" w:hAnsiTheme="minorHAnsi"/>
        </w:rPr>
        <w:t>Kwiecień wciąż przeplata</w:t>
      </w:r>
    </w:p>
    <w:p w:rsidR="00045773" w:rsidRPr="00B95C77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B95C77">
        <w:rPr>
          <w:rFonts w:asciiTheme="minorHAnsi" w:hAnsiTheme="minorHAnsi"/>
        </w:rPr>
        <w:t>Zimowe przymrozki</w:t>
      </w:r>
    </w:p>
    <w:p w:rsidR="00045773" w:rsidRDefault="00045773" w:rsidP="00045773">
      <w:pPr>
        <w:pStyle w:val="Akapitzlist"/>
        <w:spacing w:after="0" w:line="240" w:lineRule="auto"/>
        <w:ind w:left="0"/>
        <w:rPr>
          <w:rFonts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31115</wp:posOffset>
            </wp:positionV>
            <wp:extent cx="2586990" cy="1781175"/>
            <wp:effectExtent l="19050" t="0" r="3810" b="0"/>
            <wp:wrapTight wrapText="bothSides">
              <wp:wrapPolygon edited="0">
                <wp:start x="-159" y="0"/>
                <wp:lineTo x="-159" y="21484"/>
                <wp:lineTo x="21632" y="21484"/>
                <wp:lineTo x="21632" y="0"/>
                <wp:lineTo x="-159" y="0"/>
              </wp:wrapPolygon>
            </wp:wrapTight>
            <wp:docPr id="7" name="Obraz 13" descr="Ekologia 2 - Starostwo Powiatowe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kologia 2 - Starostwo Powiatowe w Krakow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5C77">
        <w:t>Z upałami lata.</w:t>
      </w:r>
      <w:r w:rsidRPr="00045773">
        <w:rPr>
          <w:rFonts w:cs="Times New Roman"/>
          <w:b/>
        </w:rPr>
        <w:t xml:space="preserve"> </w:t>
      </w:r>
    </w:p>
    <w:p w:rsidR="00045773" w:rsidRDefault="00045773" w:rsidP="00045773">
      <w:pPr>
        <w:pStyle w:val="Akapitzlist"/>
        <w:spacing w:after="0" w:line="240" w:lineRule="auto"/>
        <w:ind w:left="708"/>
        <w:rPr>
          <w:rFonts w:cs="Times New Roman"/>
          <w:b/>
        </w:rPr>
      </w:pPr>
    </w:p>
    <w:p w:rsidR="00045773" w:rsidRDefault="00045773" w:rsidP="00045773">
      <w:pPr>
        <w:pStyle w:val="Akapitzlist"/>
        <w:spacing w:after="0" w:line="240" w:lineRule="auto"/>
        <w:ind w:left="708"/>
        <w:rPr>
          <w:rFonts w:cs="Times New Roman"/>
          <w:b/>
        </w:rPr>
      </w:pPr>
    </w:p>
    <w:p w:rsidR="00045773" w:rsidRDefault="00045773" w:rsidP="00045773">
      <w:pPr>
        <w:pStyle w:val="Akapitzlist"/>
        <w:spacing w:after="0" w:line="240" w:lineRule="auto"/>
        <w:ind w:left="708"/>
        <w:rPr>
          <w:rFonts w:cs="Times New Roman"/>
          <w:b/>
        </w:rPr>
      </w:pPr>
    </w:p>
    <w:p w:rsidR="00045773" w:rsidRDefault="00045773" w:rsidP="00045773">
      <w:pPr>
        <w:pStyle w:val="Akapitzlist"/>
        <w:spacing w:after="0" w:line="240" w:lineRule="auto"/>
        <w:ind w:left="708"/>
        <w:rPr>
          <w:rFonts w:cs="Times New Roman"/>
          <w:b/>
        </w:rPr>
      </w:pPr>
    </w:p>
    <w:p w:rsidR="00045773" w:rsidRDefault="00045773" w:rsidP="00045773">
      <w:pPr>
        <w:pStyle w:val="Akapitzlist"/>
        <w:spacing w:after="0" w:line="240" w:lineRule="auto"/>
        <w:ind w:left="708"/>
        <w:rPr>
          <w:rFonts w:cs="Times New Roman"/>
          <w:b/>
        </w:rPr>
      </w:pPr>
    </w:p>
    <w:p w:rsidR="00045773" w:rsidRDefault="00045773" w:rsidP="00045773">
      <w:pPr>
        <w:pStyle w:val="Akapitzlist"/>
        <w:spacing w:after="0" w:line="240" w:lineRule="auto"/>
        <w:ind w:left="708"/>
        <w:rPr>
          <w:rFonts w:cs="Times New Roman"/>
          <w:b/>
        </w:rPr>
      </w:pPr>
    </w:p>
    <w:p w:rsidR="00045773" w:rsidRPr="005102BF" w:rsidRDefault="00045773" w:rsidP="00045773">
      <w:pPr>
        <w:pStyle w:val="Akapitzlist"/>
        <w:spacing w:after="0" w:line="240" w:lineRule="auto"/>
        <w:ind w:left="708"/>
        <w:rPr>
          <w:rFonts w:cs="Times New Roman"/>
          <w:b/>
        </w:rPr>
      </w:pPr>
      <w:r w:rsidRPr="005102BF">
        <w:rPr>
          <w:rFonts w:cs="Times New Roman"/>
          <w:b/>
        </w:rPr>
        <w:lastRenderedPageBreak/>
        <w:t xml:space="preserve">PIOSENKA DO NAUKI:  </w:t>
      </w:r>
    </w:p>
    <w:p w:rsidR="00045773" w:rsidRPr="005102BF" w:rsidRDefault="00045773" w:rsidP="00045773">
      <w:pPr>
        <w:pStyle w:val="Akapitzlist"/>
        <w:spacing w:after="0" w:line="240" w:lineRule="auto"/>
        <w:ind w:left="1080"/>
        <w:rPr>
          <w:rFonts w:eastAsia="Times New Roman" w:cs="Times New Roman"/>
          <w:i/>
          <w:sz w:val="6"/>
          <w:szCs w:val="6"/>
        </w:rPr>
      </w:pPr>
    </w:p>
    <w:p w:rsidR="00045773" w:rsidRDefault="00045773" w:rsidP="00045773">
      <w:pPr>
        <w:pStyle w:val="Akapitzlist"/>
        <w:spacing w:after="0" w:line="240" w:lineRule="auto"/>
        <w:ind w:left="284"/>
        <w:rPr>
          <w:rFonts w:eastAsia="Times New Roman" w:cs="Times New Roman"/>
          <w:sz w:val="16"/>
          <w:szCs w:val="16"/>
        </w:rPr>
      </w:pPr>
      <w:r w:rsidRPr="005102BF">
        <w:rPr>
          <w:rFonts w:eastAsia="Times New Roman" w:cs="Times New Roman"/>
          <w:sz w:val="16"/>
          <w:szCs w:val="16"/>
        </w:rPr>
        <w:t xml:space="preserve">   </w:t>
      </w:r>
    </w:p>
    <w:p w:rsidR="00045773" w:rsidRDefault="00045773" w:rsidP="00045773">
      <w:pPr>
        <w:pStyle w:val="Akapitzlist"/>
        <w:spacing w:after="0" w:line="240" w:lineRule="auto"/>
        <w:ind w:left="0"/>
        <w:rPr>
          <w:rStyle w:val="Pogrubienie"/>
          <w:i/>
        </w:rPr>
      </w:pPr>
      <w:r w:rsidRPr="005102BF">
        <w:rPr>
          <w:rFonts w:eastAsia="Times New Roman" w:cs="Times New Roman"/>
          <w:sz w:val="16"/>
          <w:szCs w:val="16"/>
        </w:rPr>
        <w:t xml:space="preserve">  </w:t>
      </w:r>
      <w:r w:rsidRPr="008120C1">
        <w:rPr>
          <w:rStyle w:val="Pogrubienie"/>
          <w:i/>
        </w:rPr>
        <w:t xml:space="preserve">Dbaj o ziemię </w:t>
      </w:r>
    </w:p>
    <w:p w:rsidR="00045773" w:rsidRPr="008120C1" w:rsidRDefault="00045773" w:rsidP="00045773">
      <w:pPr>
        <w:spacing w:after="0" w:line="240" w:lineRule="auto"/>
        <w:ind w:left="850"/>
        <w:rPr>
          <w:rFonts w:eastAsia="Times New Roman" w:cs="Times New Roman"/>
          <w:sz w:val="20"/>
          <w:szCs w:val="20"/>
        </w:rPr>
      </w:pPr>
      <w:r w:rsidRPr="008120C1">
        <w:rPr>
          <w:rFonts w:eastAsia="Times New Roman" w:cs="Times New Roman"/>
          <w:sz w:val="20"/>
          <w:szCs w:val="20"/>
        </w:rPr>
        <w:t xml:space="preserve">– sł. </w:t>
      </w:r>
      <w:r w:rsidRPr="008120C1">
        <w:rPr>
          <w:sz w:val="20"/>
          <w:szCs w:val="20"/>
        </w:rPr>
        <w:t>I. Fabiszewska</w:t>
      </w:r>
      <w:r w:rsidRPr="008120C1">
        <w:rPr>
          <w:rFonts w:eastAsia="Times New Roman" w:cs="Times New Roman"/>
          <w:sz w:val="20"/>
          <w:szCs w:val="20"/>
        </w:rPr>
        <w:t xml:space="preserve">,  muz. </w:t>
      </w:r>
      <w:r w:rsidRPr="008120C1">
        <w:rPr>
          <w:sz w:val="20"/>
          <w:szCs w:val="20"/>
        </w:rPr>
        <w:t>B.Tartanus</w:t>
      </w:r>
    </w:p>
    <w:p w:rsidR="00045773" w:rsidRPr="005102BF" w:rsidRDefault="00045773" w:rsidP="00045773">
      <w:pPr>
        <w:pStyle w:val="NormalnyWeb"/>
        <w:spacing w:before="0" w:beforeAutospacing="0" w:after="0" w:afterAutospacing="0"/>
        <w:ind w:left="1080" w:firstLine="336"/>
        <w:rPr>
          <w:rFonts w:asciiTheme="minorHAnsi" w:hAnsiTheme="minorHAnsi"/>
          <w:i/>
        </w:rPr>
      </w:pPr>
    </w:p>
    <w:p w:rsidR="00045773" w:rsidRPr="008120C1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8120C1">
        <w:rPr>
          <w:rFonts w:asciiTheme="minorHAnsi" w:hAnsiTheme="minorHAnsi"/>
          <w:sz w:val="22"/>
          <w:szCs w:val="22"/>
        </w:rPr>
        <w:t>I. Nie rzucaj papierków na trawę</w:t>
      </w:r>
      <w:r>
        <w:rPr>
          <w:rFonts w:asciiTheme="minorHAnsi" w:hAnsiTheme="minorHAnsi"/>
          <w:sz w:val="22"/>
          <w:szCs w:val="22"/>
        </w:rPr>
        <w:t>.</w:t>
      </w:r>
    </w:p>
    <w:p w:rsidR="00045773" w:rsidRPr="008120C1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8120C1">
        <w:rPr>
          <w:rFonts w:asciiTheme="minorHAnsi" w:hAnsiTheme="minorHAnsi"/>
          <w:sz w:val="22"/>
          <w:szCs w:val="22"/>
        </w:rPr>
        <w:t>Nie zaśmiecaj Ziemi.</w:t>
      </w:r>
    </w:p>
    <w:p w:rsidR="00045773" w:rsidRPr="008120C1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8120C1">
        <w:rPr>
          <w:rFonts w:asciiTheme="minorHAnsi" w:hAnsiTheme="minorHAnsi"/>
          <w:sz w:val="22"/>
          <w:szCs w:val="22"/>
        </w:rPr>
        <w:t>Pomóż nam dbać o planetę,</w:t>
      </w:r>
    </w:p>
    <w:p w:rsidR="00045773" w:rsidRPr="008120C1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8120C1">
        <w:rPr>
          <w:rFonts w:asciiTheme="minorHAnsi" w:hAnsiTheme="minorHAnsi"/>
          <w:sz w:val="22"/>
          <w:szCs w:val="22"/>
        </w:rPr>
        <w:t>Niech wszystko się zazieleni.</w:t>
      </w:r>
    </w:p>
    <w:p w:rsidR="00045773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10"/>
          <w:szCs w:val="10"/>
        </w:rPr>
      </w:pPr>
    </w:p>
    <w:p w:rsidR="00045773" w:rsidRPr="008120C1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8120C1">
        <w:rPr>
          <w:rFonts w:asciiTheme="minorHAnsi" w:hAnsiTheme="minorHAnsi"/>
          <w:sz w:val="22"/>
          <w:szCs w:val="22"/>
        </w:rPr>
        <w:t xml:space="preserve">Ref. </w:t>
      </w:r>
      <w:r>
        <w:rPr>
          <w:rFonts w:asciiTheme="minorHAnsi" w:hAnsiTheme="minorHAnsi"/>
          <w:sz w:val="22"/>
          <w:szCs w:val="22"/>
        </w:rPr>
        <w:t>Bo</w:t>
      </w:r>
      <w:r w:rsidRPr="008120C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</w:t>
      </w:r>
      <w:r w:rsidRPr="008120C1">
        <w:rPr>
          <w:rFonts w:asciiTheme="minorHAnsi" w:hAnsiTheme="minorHAnsi"/>
          <w:sz w:val="22"/>
          <w:szCs w:val="22"/>
        </w:rPr>
        <w:t>iemia to nasz dom</w:t>
      </w:r>
    </w:p>
    <w:p w:rsidR="00045773" w:rsidRPr="008120C1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8120C1">
        <w:rPr>
          <w:rFonts w:asciiTheme="minorHAnsi" w:hAnsiTheme="minorHAnsi"/>
          <w:sz w:val="22"/>
          <w:szCs w:val="22"/>
        </w:rPr>
        <w:t>Mieszkamy właśnie tu,</w:t>
      </w:r>
    </w:p>
    <w:p w:rsidR="00045773" w:rsidRPr="008120C1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8120C1">
        <w:rPr>
          <w:rFonts w:asciiTheme="minorHAnsi" w:hAnsiTheme="minorHAnsi"/>
          <w:sz w:val="22"/>
          <w:szCs w:val="22"/>
        </w:rPr>
        <w:t>Gdzie się roztacza w krąg</w:t>
      </w:r>
    </w:p>
    <w:p w:rsidR="00045773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8120C1">
        <w:rPr>
          <w:rFonts w:asciiTheme="minorHAnsi" w:hAnsiTheme="minorHAnsi"/>
          <w:sz w:val="22"/>
          <w:szCs w:val="22"/>
        </w:rPr>
        <w:t>Wiosenny zapach bzu.</w:t>
      </w:r>
    </w:p>
    <w:p w:rsidR="00045773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10"/>
          <w:szCs w:val="10"/>
        </w:rPr>
      </w:pPr>
    </w:p>
    <w:p w:rsidR="00045773" w:rsidRPr="008120C1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8120C1">
        <w:rPr>
          <w:rFonts w:asciiTheme="minorHAnsi" w:hAnsiTheme="minorHAnsi"/>
          <w:sz w:val="22"/>
          <w:szCs w:val="22"/>
        </w:rPr>
        <w:t>II. Nie zrywaj i łam gałązek.</w:t>
      </w:r>
    </w:p>
    <w:p w:rsidR="00045773" w:rsidRPr="008120C1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8120C1">
        <w:rPr>
          <w:rFonts w:asciiTheme="minorHAnsi" w:hAnsiTheme="minorHAnsi"/>
          <w:sz w:val="22"/>
          <w:szCs w:val="22"/>
        </w:rPr>
        <w:t>Nie strasz zwierząt w lesie.</w:t>
      </w:r>
    </w:p>
    <w:p w:rsidR="00045773" w:rsidRPr="008120C1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8120C1">
        <w:rPr>
          <w:rFonts w:asciiTheme="minorHAnsi" w:hAnsiTheme="minorHAnsi"/>
          <w:sz w:val="22"/>
          <w:szCs w:val="22"/>
        </w:rPr>
        <w:t>Przyroda ci wnet podziękuje,</w:t>
      </w:r>
    </w:p>
    <w:p w:rsidR="00045773" w:rsidRPr="008120C1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8120C1">
        <w:rPr>
          <w:rFonts w:asciiTheme="minorHAnsi" w:hAnsiTheme="minorHAnsi"/>
          <w:sz w:val="22"/>
          <w:szCs w:val="22"/>
        </w:rPr>
        <w:t>Na listkach szczęście przyniesie.</w:t>
      </w:r>
    </w:p>
    <w:p w:rsidR="00045773" w:rsidRPr="00B95C77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10"/>
          <w:szCs w:val="10"/>
        </w:rPr>
      </w:pPr>
    </w:p>
    <w:p w:rsidR="00045773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8120C1">
        <w:rPr>
          <w:rFonts w:asciiTheme="minorHAnsi" w:hAnsiTheme="minorHAnsi"/>
          <w:sz w:val="22"/>
          <w:szCs w:val="22"/>
        </w:rPr>
        <w:t xml:space="preserve">Ref. </w:t>
      </w:r>
      <w:r>
        <w:rPr>
          <w:rFonts w:asciiTheme="minorHAnsi" w:hAnsiTheme="minorHAnsi"/>
          <w:sz w:val="22"/>
          <w:szCs w:val="22"/>
        </w:rPr>
        <w:t>Bo</w:t>
      </w:r>
      <w:r w:rsidRPr="008120C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</w:t>
      </w:r>
      <w:r w:rsidRPr="008120C1">
        <w:rPr>
          <w:rFonts w:asciiTheme="minorHAnsi" w:hAnsiTheme="minorHAnsi"/>
          <w:sz w:val="22"/>
          <w:szCs w:val="22"/>
        </w:rPr>
        <w:t>iemia to nasz dom</w:t>
      </w:r>
      <w:r>
        <w:rPr>
          <w:rFonts w:asciiTheme="minorHAnsi" w:hAnsiTheme="minorHAnsi"/>
          <w:sz w:val="22"/>
          <w:szCs w:val="22"/>
        </w:rPr>
        <w:t>…</w:t>
      </w:r>
    </w:p>
    <w:p w:rsidR="00045773" w:rsidRPr="00B95C77" w:rsidRDefault="00045773" w:rsidP="00045773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045773" w:rsidRPr="00B95C77" w:rsidRDefault="00045773" w:rsidP="00045773">
      <w:pPr>
        <w:spacing w:after="0" w:line="240" w:lineRule="auto"/>
        <w:ind w:left="426"/>
        <w:rPr>
          <w:rFonts w:cs="Times New Roman"/>
          <w:b/>
        </w:rPr>
      </w:pPr>
    </w:p>
    <w:p w:rsidR="00045773" w:rsidRDefault="00045773" w:rsidP="00045773">
      <w:pPr>
        <w:spacing w:after="0" w:line="240" w:lineRule="auto"/>
        <w:rPr>
          <w:rFonts w:cs="Times New Roman"/>
          <w:b/>
        </w:rPr>
      </w:pPr>
    </w:p>
    <w:sectPr w:rsidR="00045773" w:rsidSect="00045773">
      <w:type w:val="continuous"/>
      <w:pgSz w:w="11906" w:h="16838"/>
      <w:pgMar w:top="426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2F6"/>
    <w:multiLevelType w:val="hybridMultilevel"/>
    <w:tmpl w:val="5B624F98"/>
    <w:lvl w:ilvl="0" w:tplc="817CD2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45773"/>
    <w:rsid w:val="00045773"/>
    <w:rsid w:val="006A7E7F"/>
    <w:rsid w:val="00F3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7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45773"/>
    <w:rPr>
      <w:i/>
      <w:iCs/>
    </w:rPr>
  </w:style>
  <w:style w:type="character" w:styleId="Pogrubienie">
    <w:name w:val="Strong"/>
    <w:basedOn w:val="Domylnaczcionkaakapitu"/>
    <w:uiPriority w:val="22"/>
    <w:qFormat/>
    <w:rsid w:val="000457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2803</Characters>
  <Application>Microsoft Office Word</Application>
  <DocSecurity>0</DocSecurity>
  <Lines>23</Lines>
  <Paragraphs>6</Paragraphs>
  <ScaleCrop>false</ScaleCrop>
  <Company>Acer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User</cp:lastModifiedBy>
  <cp:revision>2</cp:revision>
  <dcterms:created xsi:type="dcterms:W3CDTF">2022-04-05T18:05:00Z</dcterms:created>
  <dcterms:modified xsi:type="dcterms:W3CDTF">2022-04-05T18:05:00Z</dcterms:modified>
</cp:coreProperties>
</file>