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9A" w:rsidRPr="0082169A" w:rsidRDefault="0082169A" w:rsidP="0082169A">
      <w:pPr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3399CC"/>
          <w:sz w:val="27"/>
          <w:szCs w:val="27"/>
          <w:lang w:eastAsia="pl-PL"/>
        </w:rPr>
      </w:pPr>
      <w:r w:rsidRPr="0082169A">
        <w:rPr>
          <w:rFonts w:ascii="Arial" w:eastAsia="Times New Roman" w:hAnsi="Arial" w:cs="Arial"/>
          <w:b/>
          <w:bCs/>
          <w:color w:val="3399CC"/>
          <w:sz w:val="27"/>
          <w:szCs w:val="27"/>
          <w:lang w:eastAsia="pl-PL"/>
        </w:rPr>
        <w:t>SAMOKONTROLA - CO TO ZNACZY?</w:t>
      </w:r>
    </w:p>
    <w:p w:rsidR="0082169A" w:rsidRPr="0082169A" w:rsidRDefault="0082169A" w:rsidP="0082169A">
      <w:pPr>
        <w:spacing w:before="300" w:after="300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Zacznijmy od definicji - samokontrola jest określana jako </w:t>
      </w:r>
      <w:r w:rsidRPr="0082169A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umiejętność kontrolowania swoich emocji i zachowań</w:t>
      </w:r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. W słowniku synonimów też: samokontrola – spokój, opanowanie, cierpliwość, trwanie, wyczekiwanie, równowaga, pogoda ducha, komfort (psychiczny). Warto to sobie uzmysłowić, aby wiedzieć, co możemy podarować naszym dzieciom.</w:t>
      </w:r>
    </w:p>
    <w:p w:rsidR="0082169A" w:rsidRPr="0082169A" w:rsidRDefault="0082169A" w:rsidP="0082169A">
      <w:pPr>
        <w:spacing w:before="600"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3399CC"/>
          <w:sz w:val="27"/>
          <w:szCs w:val="27"/>
          <w:lang w:eastAsia="pl-PL"/>
        </w:rPr>
      </w:pPr>
      <w:r w:rsidRPr="0082169A">
        <w:rPr>
          <w:rFonts w:ascii="Arial" w:eastAsia="Times New Roman" w:hAnsi="Arial" w:cs="Arial"/>
          <w:b/>
          <w:bCs/>
          <w:color w:val="3399CC"/>
          <w:sz w:val="27"/>
          <w:szCs w:val="27"/>
          <w:lang w:eastAsia="pl-PL"/>
        </w:rPr>
        <w:t>JAK TO WYGLĄDA W ŻYCIU?</w:t>
      </w:r>
    </w:p>
    <w:p w:rsidR="0082169A" w:rsidRPr="0082169A" w:rsidRDefault="0082169A" w:rsidP="0082169A">
      <w:pPr>
        <w:spacing w:before="300" w:after="300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Dzieci często chcą czegoś teraz, już, natychmiast i wydaje się, że czekanie jest ponad ich siły. W takiej chwili rozpoczyna się w nich wewnętrzna walka pomiędzy impulsem a powściągliwością. I mimo,</w:t>
      </w:r>
      <w:r>
        <w:rPr>
          <w:rFonts w:ascii="Arial" w:eastAsia="Times New Roman" w:hAnsi="Arial" w:cs="Arial"/>
          <w:color w:val="333333"/>
          <w:sz w:val="23"/>
          <w:szCs w:val="23"/>
          <w:lang w:eastAsia="pl-PL"/>
        </w:rPr>
        <w:br/>
      </w:r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 iż mamy wrażenie, że maluch przeżywa katusze, to wyjdzie mu to tylko na dobre. Każde dziecko musi się nauczyć odsuwać w czasie realizację swoich impulsów i życzeń.</w:t>
      </w:r>
    </w:p>
    <w:p w:rsidR="0082169A" w:rsidRPr="0082169A" w:rsidRDefault="0082169A" w:rsidP="0082169A">
      <w:pPr>
        <w:spacing w:before="300" w:after="300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Wielu rodziców czuje intuicyjnie, o co chodzi i są konsekwentni, kiedy mówią: obejrzysz bajkę, jak posprzątasz zabawki; zjadłeś już cukierka, drugiego dostaniesz po obiedzie; jeśli poczekasz aż przyjdziemy do domu, dostaniesz dwie czekoladki, jeśli nie chcesz czekać, dostaniesz tylko jedną, ale od razu. Właśnie w ten i podobny sposób zaczyna się proces dojrzewania dziecka do samokontroli. Dzieci, które otrzymują zbyt wiele na raz, którym niczego nie „udzielamy”, nie będą miały szansy wykształcić w sobie tej cechy. Prawdopodobnie będą impulsywne i samolubne. Im szybciej są spełniane życzenia dziecka, tym silniej potęguje się jego brak zainteresowania czymkolwiek. Stąd nasuwa się słuszny wniosek, że zdolność kontrolowania impulsów jest związana z rozwojem systemu wartości.</w:t>
      </w:r>
    </w:p>
    <w:p w:rsidR="0082169A" w:rsidRPr="0082169A" w:rsidRDefault="0082169A" w:rsidP="0082169A">
      <w:pPr>
        <w:spacing w:before="300" w:after="300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Wartości (również jako priorytety) są przecież związane z celami, jakie stawiamy sobie w życiu oraz</w:t>
      </w:r>
      <w:r>
        <w:rPr>
          <w:rFonts w:ascii="Arial" w:eastAsia="Times New Roman" w:hAnsi="Arial" w:cs="Arial"/>
          <w:color w:val="333333"/>
          <w:sz w:val="23"/>
          <w:szCs w:val="23"/>
          <w:lang w:eastAsia="pl-PL"/>
        </w:rPr>
        <w:br/>
      </w:r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 z tym, że potrafimy coś zostawić, żeby zrobić coś innego (np. ważniejszego). To również umiejętność rezygnacji z krótkoterminowych potrzeb, aby dążyć do długoterminowych celów. W życiu musimy napotykać trudności, aby uczyć się je rozwiązywać. Dziecko, które nie doświadczyło wysiłku przy pokonywaniu przeszkód, nie będzie miało również okazji do przeżywania radości z ich przezwyciężania.</w:t>
      </w:r>
    </w:p>
    <w:p w:rsidR="0082169A" w:rsidRPr="0082169A" w:rsidRDefault="0082169A" w:rsidP="0082169A">
      <w:pPr>
        <w:spacing w:before="300" w:after="300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2169A">
        <w:rPr>
          <w:rFonts w:ascii="Arial" w:eastAsia="Times New Roman" w:hAnsi="Arial" w:cs="Arial"/>
          <w:i/>
          <w:iCs/>
          <w:color w:val="333333"/>
          <w:sz w:val="23"/>
          <w:szCs w:val="23"/>
          <w:lang w:eastAsia="pl-PL"/>
        </w:rPr>
        <w:t xml:space="preserve">„Czy znacie najpewniejszy sposób na unieszczęśliwienie dziecka? Przyzwyczajajcie je do tego, </w:t>
      </w:r>
      <w:r>
        <w:rPr>
          <w:rFonts w:ascii="Arial" w:eastAsia="Times New Roman" w:hAnsi="Arial" w:cs="Arial"/>
          <w:i/>
          <w:iCs/>
          <w:color w:val="333333"/>
          <w:sz w:val="23"/>
          <w:szCs w:val="23"/>
          <w:lang w:eastAsia="pl-PL"/>
        </w:rPr>
        <w:br/>
      </w:r>
      <w:bookmarkStart w:id="0" w:name="_GoBack"/>
      <w:bookmarkEnd w:id="0"/>
      <w:r w:rsidRPr="0082169A">
        <w:rPr>
          <w:rFonts w:ascii="Arial" w:eastAsia="Times New Roman" w:hAnsi="Arial" w:cs="Arial"/>
          <w:i/>
          <w:iCs/>
          <w:color w:val="333333"/>
          <w:sz w:val="23"/>
          <w:szCs w:val="23"/>
          <w:lang w:eastAsia="pl-PL"/>
        </w:rPr>
        <w:t>że wszystko dostaje!”</w:t>
      </w:r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 - </w:t>
      </w:r>
      <w:proofErr w:type="spellStart"/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Jean-Jacqes</w:t>
      </w:r>
      <w:proofErr w:type="spellEnd"/>
      <w:r w:rsidRPr="0082169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 Rousseau.</w:t>
      </w:r>
    </w:p>
    <w:p w:rsidR="006C52AB" w:rsidRDefault="006C52AB"/>
    <w:sectPr w:rsidR="006C52AB" w:rsidSect="00821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C109F0"/>
    <w:rsid w:val="00217FE2"/>
    <w:rsid w:val="004C2C1A"/>
    <w:rsid w:val="006C52AB"/>
    <w:rsid w:val="0082169A"/>
    <w:rsid w:val="0091366E"/>
    <w:rsid w:val="00C109F0"/>
    <w:rsid w:val="00EA3397"/>
    <w:rsid w:val="00EB3D2F"/>
    <w:rsid w:val="00F9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66E"/>
  </w:style>
  <w:style w:type="paragraph" w:styleId="Nagwek2">
    <w:name w:val="heading 2"/>
    <w:basedOn w:val="Normalny"/>
    <w:link w:val="Nagwek2Znak"/>
    <w:uiPriority w:val="9"/>
    <w:qFormat/>
    <w:rsid w:val="00821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16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2</cp:revision>
  <dcterms:created xsi:type="dcterms:W3CDTF">2025-05-28T17:46:00Z</dcterms:created>
  <dcterms:modified xsi:type="dcterms:W3CDTF">2025-05-28T17:46:00Z</dcterms:modified>
</cp:coreProperties>
</file>