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12" w:rsidRDefault="00EB3212" w:rsidP="00EB3212">
      <w:pPr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DA32E7">
        <w:rPr>
          <w:b/>
          <w:color w:val="FF0000"/>
          <w:sz w:val="36"/>
          <w:szCs w:val="36"/>
          <w:u w:val="single"/>
        </w:rPr>
        <w:t>Regulamin dyżuru wakacyjnego</w:t>
      </w:r>
      <w:r w:rsidRPr="00DA32E7">
        <w:rPr>
          <w:b/>
          <w:color w:val="FF0000"/>
          <w:sz w:val="36"/>
          <w:szCs w:val="36"/>
          <w:u w:val="single"/>
        </w:rPr>
        <w:br/>
        <w:t>w Publicznym Przedszkolu „Dębowe Ludki”  w Józefowie</w:t>
      </w:r>
    </w:p>
    <w:p w:rsidR="00376DEB" w:rsidRPr="00DA32E7" w:rsidRDefault="00376DEB" w:rsidP="00EB3212">
      <w:pPr>
        <w:jc w:val="center"/>
        <w:rPr>
          <w:b/>
          <w:color w:val="FF0000"/>
          <w:sz w:val="36"/>
          <w:szCs w:val="36"/>
          <w:u w:val="single"/>
        </w:rPr>
      </w:pPr>
    </w:p>
    <w:p w:rsidR="007F3B80" w:rsidRPr="0042398A" w:rsidRDefault="00EB3212" w:rsidP="00EB3212">
      <w:pPr>
        <w:jc w:val="both"/>
        <w:rPr>
          <w:b/>
        </w:rPr>
      </w:pPr>
      <w:r w:rsidRPr="002976E5">
        <w:rPr>
          <w:b/>
        </w:rPr>
        <w:t xml:space="preserve"> 1</w:t>
      </w:r>
      <w:r w:rsidR="00376DEB">
        <w:rPr>
          <w:b/>
        </w:rPr>
        <w:t>.</w:t>
      </w:r>
      <w:r w:rsidR="0042398A">
        <w:rPr>
          <w:b/>
        </w:rPr>
        <w:t xml:space="preserve"> </w:t>
      </w:r>
      <w:r>
        <w:t>Dyżur wakacyjny w Publicznym  Przedszkolu „Dębowe Ludk</w:t>
      </w:r>
      <w:r w:rsidR="007F3B80">
        <w:t>i”  w Józefowie rozpoczyna się</w:t>
      </w:r>
    </w:p>
    <w:p w:rsidR="00EB3212" w:rsidRDefault="00241E9E" w:rsidP="00EB3212">
      <w:pPr>
        <w:jc w:val="both"/>
      </w:pPr>
      <w:r>
        <w:t xml:space="preserve"> 1-go lipca 2025r. i trwa do 30-go lipca  2025</w:t>
      </w:r>
      <w:r w:rsidR="00EB3212">
        <w:t xml:space="preserve"> roku.</w:t>
      </w:r>
    </w:p>
    <w:p w:rsidR="00EB3212" w:rsidRPr="0042398A" w:rsidRDefault="00EB3212" w:rsidP="00EB3212">
      <w:pPr>
        <w:jc w:val="both"/>
        <w:rPr>
          <w:b/>
        </w:rPr>
      </w:pPr>
      <w:r w:rsidRPr="002976E5">
        <w:rPr>
          <w:b/>
        </w:rPr>
        <w:t xml:space="preserve"> 2</w:t>
      </w:r>
      <w:r w:rsidR="00376DEB">
        <w:rPr>
          <w:b/>
        </w:rPr>
        <w:t>.</w:t>
      </w:r>
      <w:r w:rsidR="00E31680">
        <w:t xml:space="preserve"> Dyżur </w:t>
      </w:r>
      <w:r w:rsidRPr="002976E5">
        <w:t xml:space="preserve"> </w:t>
      </w:r>
      <w:r w:rsidR="00E31680">
        <w:t xml:space="preserve">wakacyjny odbywać się będzie w siedzibie  </w:t>
      </w:r>
      <w:r>
        <w:t xml:space="preserve"> </w:t>
      </w:r>
      <w:r w:rsidRPr="002976E5">
        <w:t xml:space="preserve"> </w:t>
      </w:r>
      <w:r>
        <w:t xml:space="preserve">przedszkola przy ul. Jasnej 6. </w:t>
      </w:r>
    </w:p>
    <w:p w:rsidR="00E31680" w:rsidRPr="0042398A" w:rsidRDefault="00EB3212" w:rsidP="00EB3212">
      <w:pPr>
        <w:jc w:val="both"/>
        <w:rPr>
          <w:b/>
        </w:rPr>
      </w:pPr>
      <w:r w:rsidRPr="002976E5">
        <w:rPr>
          <w:b/>
        </w:rPr>
        <w:t xml:space="preserve"> 3</w:t>
      </w:r>
      <w:r w:rsidR="00376DEB">
        <w:rPr>
          <w:b/>
        </w:rPr>
        <w:t>.</w:t>
      </w:r>
      <w:r w:rsidR="0042398A">
        <w:rPr>
          <w:b/>
        </w:rPr>
        <w:t xml:space="preserve"> </w:t>
      </w:r>
      <w:r w:rsidRPr="00DF564C">
        <w:t xml:space="preserve">Na dyżur </w:t>
      </w:r>
      <w:r w:rsidR="00E31680">
        <w:t>wakacyjny określa się liczbę 50</w:t>
      </w:r>
      <w:r w:rsidR="00376DEB">
        <w:t xml:space="preserve"> miejsc dla dzieci.</w:t>
      </w:r>
    </w:p>
    <w:p w:rsidR="00EB3212" w:rsidRPr="0042398A" w:rsidRDefault="00EB3212" w:rsidP="00EB3212">
      <w:pPr>
        <w:jc w:val="both"/>
        <w:rPr>
          <w:b/>
        </w:rPr>
      </w:pPr>
      <w:r w:rsidRPr="00DF564C">
        <w:rPr>
          <w:b/>
        </w:rPr>
        <w:t xml:space="preserve"> 4</w:t>
      </w:r>
      <w:r w:rsidR="00376DEB">
        <w:rPr>
          <w:b/>
        </w:rPr>
        <w:t>.</w:t>
      </w:r>
      <w:r w:rsidR="0042398A">
        <w:rPr>
          <w:b/>
        </w:rPr>
        <w:t xml:space="preserve"> </w:t>
      </w:r>
      <w:r w:rsidR="00E31680">
        <w:t xml:space="preserve">Z dyżuru mogą korzystać przede wszystkim </w:t>
      </w:r>
      <w:r>
        <w:t xml:space="preserve"> te dzieci, które uczęszczały do przedszkola w roku szkolnym poprzedzającym dyżur wakacyjny. Okres dyżuru wakacyjnego nie jest okresem adaptacji dzieci, które będą uczęszczały d</w:t>
      </w:r>
      <w:r w:rsidR="002C0E0B">
        <w:t>o przedszkola od 1</w:t>
      </w:r>
      <w:r w:rsidR="00241E9E">
        <w:t xml:space="preserve"> września 2025</w:t>
      </w:r>
      <w:r>
        <w:t>r.</w:t>
      </w:r>
    </w:p>
    <w:p w:rsidR="00EB3212" w:rsidRPr="0042398A" w:rsidRDefault="0042398A" w:rsidP="00EB3212">
      <w:pPr>
        <w:jc w:val="both"/>
        <w:rPr>
          <w:b/>
        </w:rPr>
      </w:pPr>
      <w:r>
        <w:rPr>
          <w:b/>
        </w:rPr>
        <w:t xml:space="preserve"> 5</w:t>
      </w:r>
      <w:r w:rsidR="00376DEB">
        <w:rPr>
          <w:b/>
        </w:rPr>
        <w:t>.</w:t>
      </w:r>
      <w:r>
        <w:rPr>
          <w:b/>
        </w:rPr>
        <w:t xml:space="preserve"> </w:t>
      </w:r>
      <w:r w:rsidR="00EB3212" w:rsidRPr="00DF564C">
        <w:t xml:space="preserve">Zapisy na </w:t>
      </w:r>
      <w:r w:rsidR="00EB3212">
        <w:t>dyżur wakacyjny dokonywane będą</w:t>
      </w:r>
      <w:r w:rsidR="00EB3212" w:rsidRPr="00DF564C">
        <w:t xml:space="preserve"> w </w:t>
      </w:r>
      <w:r w:rsidR="00EB3212" w:rsidRPr="00DA32E7">
        <w:rPr>
          <w:color w:val="FF0000"/>
          <w:u w:val="single"/>
        </w:rPr>
        <w:t>te</w:t>
      </w:r>
      <w:r w:rsidR="00241E9E">
        <w:rPr>
          <w:color w:val="FF0000"/>
          <w:u w:val="single"/>
        </w:rPr>
        <w:t>rminie 12- 30 maja 2025</w:t>
      </w:r>
      <w:r w:rsidR="00EB3212" w:rsidRPr="00DA32E7">
        <w:rPr>
          <w:color w:val="FF0000"/>
          <w:u w:val="single"/>
        </w:rPr>
        <w:t>r.</w:t>
      </w:r>
    </w:p>
    <w:p w:rsidR="00EB3212" w:rsidRPr="00F4412E" w:rsidRDefault="0042398A" w:rsidP="00EB3212">
      <w:pPr>
        <w:jc w:val="both"/>
        <w:rPr>
          <w:b/>
        </w:rPr>
      </w:pPr>
      <w:r>
        <w:rPr>
          <w:b/>
        </w:rPr>
        <w:t xml:space="preserve"> 6</w:t>
      </w:r>
      <w:r w:rsidR="00376DEB">
        <w:rPr>
          <w:b/>
        </w:rPr>
        <w:t>.</w:t>
      </w:r>
      <w:r>
        <w:rPr>
          <w:b/>
        </w:rPr>
        <w:t xml:space="preserve"> </w:t>
      </w:r>
      <w:r w:rsidR="00EB3212">
        <w:t>Regulamin dyżuru wakacyjnego oraz Karta zgłoszenia dziecka na dyżur waka</w:t>
      </w:r>
      <w:r>
        <w:t xml:space="preserve">cyjny dostępne będą </w:t>
      </w:r>
      <w:r>
        <w:br/>
        <w:t xml:space="preserve">w obu szatniach </w:t>
      </w:r>
      <w:r w:rsidR="00EB3212">
        <w:t xml:space="preserve"> p</w:t>
      </w:r>
      <w:r w:rsidR="00DA32E7">
        <w:t>rzedszkola</w:t>
      </w:r>
      <w:r w:rsidR="00376DEB">
        <w:t xml:space="preserve"> oraz na stronie internetowej.</w:t>
      </w:r>
    </w:p>
    <w:p w:rsidR="00376DEB" w:rsidRDefault="0042398A" w:rsidP="00EB3212">
      <w:pPr>
        <w:jc w:val="both"/>
        <w:rPr>
          <w:b/>
        </w:rPr>
      </w:pPr>
      <w:r>
        <w:rPr>
          <w:b/>
        </w:rPr>
        <w:t>7</w:t>
      </w:r>
      <w:r w:rsidR="00376DEB">
        <w:rPr>
          <w:b/>
        </w:rPr>
        <w:t>.</w:t>
      </w:r>
      <w:r>
        <w:rPr>
          <w:b/>
        </w:rPr>
        <w:t xml:space="preserve"> </w:t>
      </w:r>
      <w:r w:rsidR="00EB3212">
        <w:t>Warunkiem przyjęcia dziecka na dyżur wakacyjny jest dostarczenie wypełnionej karty zgłoszenia dzie</w:t>
      </w:r>
      <w:r>
        <w:t xml:space="preserve">cka do przedszkola  </w:t>
      </w:r>
      <w:r w:rsidR="00EB3212">
        <w:t xml:space="preserve"> w nieprzekraczającym terminie. </w:t>
      </w:r>
    </w:p>
    <w:p w:rsidR="00EB3212" w:rsidRPr="0042398A" w:rsidRDefault="0042398A" w:rsidP="00EB3212">
      <w:pPr>
        <w:jc w:val="both"/>
        <w:rPr>
          <w:b/>
        </w:rPr>
      </w:pPr>
      <w:r>
        <w:rPr>
          <w:b/>
        </w:rPr>
        <w:t xml:space="preserve"> 8</w:t>
      </w:r>
      <w:r w:rsidR="00376DEB">
        <w:rPr>
          <w:b/>
        </w:rPr>
        <w:t>.</w:t>
      </w:r>
      <w:r>
        <w:rPr>
          <w:b/>
        </w:rPr>
        <w:t xml:space="preserve"> </w:t>
      </w:r>
      <w:r w:rsidR="00EB3212">
        <w:t xml:space="preserve"> Karta zgłoszenia dziecka na dyżur wakacyjny </w:t>
      </w:r>
      <w:r w:rsidR="00EB3212" w:rsidRPr="00E32D6C">
        <w:t>( załącznik nr 1 do Regulaminu)</w:t>
      </w:r>
      <w:r w:rsidR="00EB3212">
        <w:t xml:space="preserve"> zawiera :</w:t>
      </w:r>
    </w:p>
    <w:p w:rsidR="00EB3212" w:rsidRDefault="00EB3212" w:rsidP="00EB3212">
      <w:pPr>
        <w:numPr>
          <w:ilvl w:val="0"/>
          <w:numId w:val="1"/>
        </w:numPr>
        <w:spacing w:after="0"/>
        <w:ind w:left="714" w:hanging="357"/>
      </w:pPr>
      <w:r>
        <w:t xml:space="preserve">imię i nazwisko dziecka, </w:t>
      </w:r>
    </w:p>
    <w:p w:rsidR="00EB3212" w:rsidRDefault="00EB3212" w:rsidP="00EB3212">
      <w:pPr>
        <w:numPr>
          <w:ilvl w:val="0"/>
          <w:numId w:val="1"/>
        </w:numPr>
        <w:spacing w:after="0"/>
        <w:ind w:left="714" w:hanging="357"/>
      </w:pPr>
      <w:r>
        <w:t xml:space="preserve">aktualny adres zamieszkania, </w:t>
      </w:r>
    </w:p>
    <w:p w:rsidR="00EB3212" w:rsidRDefault="00EB3212" w:rsidP="00EB3212">
      <w:pPr>
        <w:numPr>
          <w:ilvl w:val="0"/>
          <w:numId w:val="1"/>
        </w:numPr>
        <w:spacing w:after="0"/>
        <w:ind w:left="714" w:hanging="357"/>
      </w:pPr>
      <w:r>
        <w:t xml:space="preserve">numer telefonu do szybkiego kontaktu, </w:t>
      </w:r>
    </w:p>
    <w:p w:rsidR="00EB3212" w:rsidRDefault="00EB3212" w:rsidP="00EB3212">
      <w:pPr>
        <w:numPr>
          <w:ilvl w:val="0"/>
          <w:numId w:val="1"/>
        </w:numPr>
        <w:spacing w:after="0"/>
        <w:ind w:left="714" w:hanging="357"/>
      </w:pPr>
      <w:r>
        <w:t xml:space="preserve">informacje o alergii, chorobach przewlekłych, istotnych sprawach dotyczących dziecka, mających wpływ na jego funkcjonowanie w przedszkolu, </w:t>
      </w:r>
    </w:p>
    <w:p w:rsidR="00EB3212" w:rsidRDefault="00EB3212" w:rsidP="00EB3212">
      <w:pPr>
        <w:numPr>
          <w:ilvl w:val="0"/>
          <w:numId w:val="1"/>
        </w:numPr>
        <w:spacing w:after="0"/>
        <w:ind w:left="714" w:hanging="357"/>
      </w:pPr>
      <w:r>
        <w:t xml:space="preserve">upoważnienie do odbioru dziecka (załącznik do karty zgłoszenia). </w:t>
      </w:r>
    </w:p>
    <w:p w:rsidR="00EB3212" w:rsidRDefault="00EB3212" w:rsidP="00EB3212">
      <w:pPr>
        <w:spacing w:after="0"/>
        <w:ind w:left="714"/>
      </w:pPr>
    </w:p>
    <w:p w:rsidR="00EB3212" w:rsidRPr="0042398A" w:rsidRDefault="0042398A" w:rsidP="00EB3212">
      <w:pPr>
        <w:jc w:val="both"/>
        <w:rPr>
          <w:b/>
        </w:rPr>
      </w:pPr>
      <w:r>
        <w:rPr>
          <w:b/>
        </w:rPr>
        <w:t xml:space="preserve"> 9</w:t>
      </w:r>
      <w:r w:rsidR="00E66F03">
        <w:rPr>
          <w:b/>
        </w:rPr>
        <w:t>.</w:t>
      </w:r>
      <w:r>
        <w:rPr>
          <w:b/>
        </w:rPr>
        <w:t xml:space="preserve">  </w:t>
      </w:r>
      <w:r w:rsidR="00EB3212" w:rsidRPr="009843B4">
        <w:t>Lista dzieci przyjętych na dyżur będzie poda</w:t>
      </w:r>
      <w:r w:rsidR="002C0E0B">
        <w:t xml:space="preserve">na do wiadomości </w:t>
      </w:r>
      <w:r w:rsidR="00241E9E">
        <w:rPr>
          <w:color w:val="FF0000"/>
          <w:u w:val="single"/>
        </w:rPr>
        <w:t>9 czerwca 2025</w:t>
      </w:r>
      <w:r w:rsidR="002C0E0B" w:rsidRPr="00DA32E7">
        <w:rPr>
          <w:color w:val="FF0000"/>
          <w:u w:val="single"/>
        </w:rPr>
        <w:t>r.</w:t>
      </w:r>
    </w:p>
    <w:p w:rsidR="0042398A" w:rsidRDefault="00E66F03" w:rsidP="00EB3212">
      <w:pPr>
        <w:jc w:val="both"/>
        <w:rPr>
          <w:b/>
        </w:rPr>
      </w:pPr>
      <w:r>
        <w:rPr>
          <w:b/>
        </w:rPr>
        <w:t xml:space="preserve"> 10.</w:t>
      </w:r>
      <w:r w:rsidR="0042398A">
        <w:rPr>
          <w:b/>
        </w:rPr>
        <w:t xml:space="preserve"> </w:t>
      </w:r>
      <w:r w:rsidR="00EB3212">
        <w:t xml:space="preserve">Przedszkole w czasie dyżuru czynne jest w godz. </w:t>
      </w:r>
      <w:r w:rsidR="00EB3212">
        <w:rPr>
          <w:b/>
        </w:rPr>
        <w:t>7:0</w:t>
      </w:r>
      <w:r w:rsidR="00EB3212" w:rsidRPr="00E32D6C">
        <w:rPr>
          <w:b/>
        </w:rPr>
        <w:t>0 -</w:t>
      </w:r>
      <w:r w:rsidR="00EB3212">
        <w:rPr>
          <w:b/>
        </w:rPr>
        <w:t xml:space="preserve"> </w:t>
      </w:r>
      <w:r w:rsidR="00C63AA2">
        <w:rPr>
          <w:b/>
        </w:rPr>
        <w:t>17</w:t>
      </w:r>
      <w:r w:rsidR="00EB3212" w:rsidRPr="00E32D6C">
        <w:rPr>
          <w:b/>
        </w:rPr>
        <w:t>:00</w:t>
      </w:r>
      <w:r w:rsidR="00EB3212">
        <w:rPr>
          <w:b/>
        </w:rPr>
        <w:t xml:space="preserve">. </w:t>
      </w:r>
    </w:p>
    <w:p w:rsidR="00EB3212" w:rsidRPr="00E66F03" w:rsidRDefault="0042398A" w:rsidP="00E66F03">
      <w:pPr>
        <w:rPr>
          <w:b/>
          <w:u w:val="single"/>
        </w:rPr>
      </w:pPr>
      <w:r>
        <w:rPr>
          <w:b/>
        </w:rPr>
        <w:t>11</w:t>
      </w:r>
      <w:r w:rsidR="00E66F03">
        <w:rPr>
          <w:b/>
        </w:rPr>
        <w:t>.</w:t>
      </w:r>
      <w:r>
        <w:rPr>
          <w:b/>
        </w:rPr>
        <w:t xml:space="preserve"> </w:t>
      </w:r>
      <w:r w:rsidR="00EB3212">
        <w:t xml:space="preserve">Pobyt dziecka w przedszkolu w godzinach </w:t>
      </w:r>
      <w:r w:rsidR="00EB3212" w:rsidRPr="00F4412E">
        <w:rPr>
          <w:b/>
        </w:rPr>
        <w:t>8:00-13:00 jest bezpłatny</w:t>
      </w:r>
      <w:r w:rsidR="00EB3212">
        <w:t xml:space="preserve"> – realizacja „</w:t>
      </w:r>
      <w:r w:rsidR="00EB3212" w:rsidRPr="00F4412E">
        <w:rPr>
          <w:b/>
        </w:rPr>
        <w:t>Programu Wakacyjnego Przedszkola</w:t>
      </w:r>
      <w:r w:rsidR="00EB3212">
        <w:rPr>
          <w:b/>
        </w:rPr>
        <w:t>”</w:t>
      </w:r>
      <w:r w:rsidR="00EB3212" w:rsidRPr="00F4412E">
        <w:rPr>
          <w:b/>
        </w:rPr>
        <w:t>.</w:t>
      </w:r>
      <w:r w:rsidR="00EB3212">
        <w:t xml:space="preserve"> Każda następna rozpoczęta godzina jest płatna 1</w:t>
      </w:r>
      <w:r w:rsidR="00241E9E">
        <w:t>,44</w:t>
      </w:r>
      <w:r w:rsidR="00EB3212">
        <w:t xml:space="preserve"> zł. Stawka żywieniowa wynosi: </w:t>
      </w:r>
      <w:r w:rsidR="00241E9E">
        <w:rPr>
          <w:b/>
        </w:rPr>
        <w:t>20</w:t>
      </w:r>
      <w:r w:rsidR="00376DEB">
        <w:rPr>
          <w:b/>
        </w:rPr>
        <w:t>,00</w:t>
      </w:r>
      <w:r w:rsidR="00EB3212">
        <w:rPr>
          <w:b/>
        </w:rPr>
        <w:t>zł</w:t>
      </w:r>
      <w:r>
        <w:t xml:space="preserve"> </w:t>
      </w:r>
      <w:r w:rsidR="00241E9E">
        <w:t xml:space="preserve">(dieta 22 zł) </w:t>
      </w:r>
      <w:r w:rsidR="00EB3212">
        <w:t xml:space="preserve">Opłatę za świadczenia przedszkolne (pobyt dziecka w przedszkolu i żywienie) za cały zadeklarowany czas pobytu dziecka, rodzic/prawny opiekun, </w:t>
      </w:r>
      <w:r w:rsidR="00241E9E">
        <w:rPr>
          <w:b/>
          <w:u w:val="single"/>
        </w:rPr>
        <w:t xml:space="preserve">zobowiązany jest uregulować do </w:t>
      </w:r>
      <w:r w:rsidR="00241E9E">
        <w:rPr>
          <w:b/>
          <w:color w:val="FF0000"/>
          <w:u w:val="single"/>
        </w:rPr>
        <w:t>25 czerwca 2025</w:t>
      </w:r>
      <w:r w:rsidR="00EB3212" w:rsidRPr="00E66F03">
        <w:rPr>
          <w:b/>
          <w:color w:val="FF0000"/>
          <w:u w:val="single"/>
        </w:rPr>
        <w:t>r</w:t>
      </w:r>
      <w:r w:rsidR="00EB3212" w:rsidRPr="00E66F03">
        <w:rPr>
          <w:b/>
          <w:u w:val="single"/>
        </w:rPr>
        <w:t xml:space="preserve">., za pośrednictwem konta bankowego: </w:t>
      </w:r>
    </w:p>
    <w:p w:rsidR="00241E9E" w:rsidRDefault="00241E9E" w:rsidP="005D0518">
      <w:pPr>
        <w:rPr>
          <w:rStyle w:val="Pogrubienie"/>
          <w:rFonts w:ascii="Arial" w:hAnsi="Arial" w:cs="Arial"/>
          <w:color w:val="006400"/>
          <w:sz w:val="26"/>
          <w:szCs w:val="26"/>
          <w:shd w:val="clear" w:color="auto" w:fill="FFFFFF"/>
        </w:rPr>
      </w:pPr>
      <w:r>
        <w:rPr>
          <w:rStyle w:val="Pogrubienie"/>
          <w:rFonts w:ascii="Arial" w:hAnsi="Arial" w:cs="Arial"/>
          <w:color w:val="006400"/>
          <w:sz w:val="26"/>
          <w:szCs w:val="26"/>
          <w:shd w:val="clear" w:color="auto" w:fill="FFFFFF"/>
        </w:rPr>
        <w:t>31 1160 2202  0000 0006 2454 4349</w:t>
      </w:r>
    </w:p>
    <w:p w:rsidR="005D0518" w:rsidRPr="0042398A" w:rsidRDefault="005D0518" w:rsidP="005D0518">
      <w:pPr>
        <w:rPr>
          <w:color w:val="000000" w:themeColor="text1"/>
          <w:sz w:val="24"/>
          <w:szCs w:val="24"/>
        </w:rPr>
      </w:pPr>
      <w:r w:rsidRPr="0042398A">
        <w:rPr>
          <w:color w:val="000000" w:themeColor="text1"/>
          <w:sz w:val="24"/>
          <w:szCs w:val="24"/>
        </w:rPr>
        <w:t>Nazwa odbiorcy:</w:t>
      </w:r>
    </w:p>
    <w:p w:rsidR="005D0518" w:rsidRPr="0042398A" w:rsidRDefault="005D0518" w:rsidP="005D0518">
      <w:pPr>
        <w:rPr>
          <w:color w:val="000000" w:themeColor="text1"/>
          <w:sz w:val="24"/>
          <w:szCs w:val="24"/>
        </w:rPr>
      </w:pPr>
      <w:r w:rsidRPr="0042398A">
        <w:rPr>
          <w:color w:val="000000" w:themeColor="text1"/>
          <w:sz w:val="24"/>
          <w:szCs w:val="24"/>
        </w:rPr>
        <w:lastRenderedPageBreak/>
        <w:t>Publiczne Przedszkole „Dębowe Ludki”</w:t>
      </w:r>
      <w:r w:rsidR="00E66F03">
        <w:rPr>
          <w:color w:val="000000" w:themeColor="text1"/>
          <w:sz w:val="24"/>
          <w:szCs w:val="24"/>
        </w:rPr>
        <w:t xml:space="preserve"> </w:t>
      </w:r>
      <w:r w:rsidRPr="0042398A">
        <w:rPr>
          <w:color w:val="000000" w:themeColor="text1"/>
          <w:sz w:val="24"/>
          <w:szCs w:val="24"/>
        </w:rPr>
        <w:t>Ul. Jasna 6;05-420 Józefów</w:t>
      </w:r>
    </w:p>
    <w:p w:rsidR="005D0518" w:rsidRPr="0042398A" w:rsidRDefault="005D0518" w:rsidP="005D0518">
      <w:pPr>
        <w:rPr>
          <w:color w:val="000000" w:themeColor="text1"/>
          <w:sz w:val="24"/>
          <w:szCs w:val="24"/>
        </w:rPr>
      </w:pPr>
      <w:r w:rsidRPr="0042398A">
        <w:rPr>
          <w:color w:val="000000" w:themeColor="text1"/>
          <w:sz w:val="24"/>
          <w:szCs w:val="24"/>
        </w:rPr>
        <w:t>Tytułem: imię i nazwisko</w:t>
      </w:r>
      <w:r w:rsidR="00241E9E">
        <w:rPr>
          <w:color w:val="000000" w:themeColor="text1"/>
          <w:sz w:val="24"/>
          <w:szCs w:val="24"/>
        </w:rPr>
        <w:t xml:space="preserve"> dziecka, nazwa grupy</w:t>
      </w:r>
    </w:p>
    <w:p w:rsidR="00EB3212" w:rsidRPr="00E66F03" w:rsidRDefault="0042398A" w:rsidP="00EB3212">
      <w:pPr>
        <w:jc w:val="both"/>
        <w:rPr>
          <w:b/>
          <w:u w:val="single"/>
        </w:rPr>
      </w:pPr>
      <w:r>
        <w:rPr>
          <w:b/>
        </w:rPr>
        <w:t xml:space="preserve"> 12</w:t>
      </w:r>
      <w:r w:rsidR="00E66F03">
        <w:rPr>
          <w:b/>
        </w:rPr>
        <w:t>.</w:t>
      </w:r>
      <w:r>
        <w:rPr>
          <w:b/>
        </w:rPr>
        <w:t xml:space="preserve"> </w:t>
      </w:r>
      <w:r w:rsidR="00EB3212" w:rsidRPr="00E66F03">
        <w:rPr>
          <w:b/>
          <w:u w:val="single"/>
        </w:rPr>
        <w:t>Brak</w:t>
      </w:r>
      <w:r w:rsidR="00A15D16" w:rsidRPr="00E66F03">
        <w:rPr>
          <w:b/>
          <w:u w:val="single"/>
        </w:rPr>
        <w:t xml:space="preserve"> wpłaty za dyżur wakacyjny</w:t>
      </w:r>
      <w:r w:rsidR="00241E9E">
        <w:rPr>
          <w:b/>
          <w:u w:val="single"/>
        </w:rPr>
        <w:t xml:space="preserve"> 2025</w:t>
      </w:r>
      <w:r w:rsidR="00EB3212" w:rsidRPr="00E66F03">
        <w:rPr>
          <w:b/>
          <w:u w:val="single"/>
        </w:rPr>
        <w:t xml:space="preserve">r. będzie jednoznacznym ze skreśleniem dziecka </w:t>
      </w:r>
      <w:r w:rsidR="00EB3212" w:rsidRPr="00E66F03">
        <w:rPr>
          <w:b/>
          <w:u w:val="single"/>
        </w:rPr>
        <w:br/>
        <w:t xml:space="preserve">z listy. </w:t>
      </w:r>
    </w:p>
    <w:p w:rsidR="00EB3212" w:rsidRPr="0042398A" w:rsidRDefault="0042398A" w:rsidP="00EB3212">
      <w:pPr>
        <w:jc w:val="both"/>
        <w:rPr>
          <w:b/>
        </w:rPr>
      </w:pPr>
      <w:r>
        <w:rPr>
          <w:b/>
        </w:rPr>
        <w:t xml:space="preserve"> 13</w:t>
      </w:r>
      <w:r w:rsidR="00E66F03">
        <w:rPr>
          <w:b/>
        </w:rPr>
        <w:t>.</w:t>
      </w:r>
      <w:r>
        <w:rPr>
          <w:b/>
        </w:rPr>
        <w:t xml:space="preserve"> </w:t>
      </w:r>
      <w:r w:rsidR="00EB3212" w:rsidRPr="006D722C">
        <w:t xml:space="preserve">Po zakończonym dyżurze i podliczeniu frekwencji </w:t>
      </w:r>
      <w:r w:rsidR="00054737">
        <w:t xml:space="preserve"> </w:t>
      </w:r>
      <w:r w:rsidR="00EB3212" w:rsidRPr="006D722C">
        <w:t>nadpłata zostanie zalicz</w:t>
      </w:r>
      <w:r w:rsidR="00054737">
        <w:t>ona na poczet miesiąca września lub zwrócona w przypadku dzieci odchodzących do szkoły.</w:t>
      </w:r>
    </w:p>
    <w:p w:rsidR="00EB3212" w:rsidRPr="00054737" w:rsidRDefault="00376DEB" w:rsidP="00EB3212">
      <w:pPr>
        <w:jc w:val="both"/>
        <w:rPr>
          <w:b/>
        </w:rPr>
      </w:pPr>
      <w:r>
        <w:rPr>
          <w:b/>
        </w:rPr>
        <w:t xml:space="preserve"> 14.</w:t>
      </w:r>
      <w:r w:rsidR="00616700">
        <w:t>W kwestiach nie</w:t>
      </w:r>
      <w:r w:rsidR="00EB3212">
        <w:t>uregulowanych niniejszym regulaminem obowiązują przepisy zawarte w Statucie Przedszkola oraz innych regulaminach. Spory wynikające w związku z niniejszym regulaminem rozstrzyga organ prowadzący.</w:t>
      </w:r>
    </w:p>
    <w:p w:rsidR="00EB3212" w:rsidRPr="00054737" w:rsidRDefault="00054737" w:rsidP="00EB3212">
      <w:pPr>
        <w:jc w:val="both"/>
        <w:rPr>
          <w:b/>
        </w:rPr>
      </w:pPr>
      <w:r>
        <w:rPr>
          <w:b/>
        </w:rPr>
        <w:t>16</w:t>
      </w:r>
      <w:r w:rsidR="00E66F03">
        <w:rPr>
          <w:b/>
        </w:rPr>
        <w:t>.</w:t>
      </w:r>
      <w:r>
        <w:rPr>
          <w:b/>
        </w:rPr>
        <w:t xml:space="preserve"> </w:t>
      </w:r>
      <w:r w:rsidR="00EB3212">
        <w:t>Regu</w:t>
      </w:r>
      <w:r w:rsidR="00376DEB">
        <w:t xml:space="preserve">lamin wchodzi w życie z dniem 1 </w:t>
      </w:r>
      <w:r w:rsidR="00241E9E">
        <w:t>maja  2025</w:t>
      </w:r>
      <w:r w:rsidR="00EB3212">
        <w:t xml:space="preserve">r. </w:t>
      </w:r>
    </w:p>
    <w:p w:rsidR="00EB3212" w:rsidRDefault="00EB3212" w:rsidP="00EB3212">
      <w:pPr>
        <w:jc w:val="both"/>
      </w:pPr>
    </w:p>
    <w:p w:rsidR="00E96AD1" w:rsidRDefault="00E96AD1"/>
    <w:sectPr w:rsidR="00E9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06B6"/>
    <w:multiLevelType w:val="hybridMultilevel"/>
    <w:tmpl w:val="64884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AF"/>
    <w:rsid w:val="00054737"/>
    <w:rsid w:val="00241E9E"/>
    <w:rsid w:val="002C0E0B"/>
    <w:rsid w:val="00376DEB"/>
    <w:rsid w:val="0042398A"/>
    <w:rsid w:val="00574BAF"/>
    <w:rsid w:val="005D0518"/>
    <w:rsid w:val="00616700"/>
    <w:rsid w:val="007E7DB8"/>
    <w:rsid w:val="007F3B80"/>
    <w:rsid w:val="009E131F"/>
    <w:rsid w:val="00A15D16"/>
    <w:rsid w:val="00C63AA2"/>
    <w:rsid w:val="00DA32E7"/>
    <w:rsid w:val="00E31680"/>
    <w:rsid w:val="00E66F03"/>
    <w:rsid w:val="00E96AD1"/>
    <w:rsid w:val="00EB3212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9B455-E0A8-41FC-9392-1933FD33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212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4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2024-05-06T19:17:00Z</cp:lastPrinted>
  <dcterms:created xsi:type="dcterms:W3CDTF">2025-05-04T14:46:00Z</dcterms:created>
  <dcterms:modified xsi:type="dcterms:W3CDTF">2025-05-04T14:46:00Z</dcterms:modified>
</cp:coreProperties>
</file>