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8A0" w:rsidRPr="008128A0" w:rsidRDefault="008128A0" w:rsidP="008128A0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PIĄTEK:  </w:t>
      </w:r>
      <w:r w:rsidRPr="008128A0">
        <w:rPr>
          <w:rFonts w:ascii="Times New Roman" w:hAnsi="Times New Roman"/>
          <w:b/>
          <w:i/>
          <w:sz w:val="28"/>
          <w:szCs w:val="28"/>
        </w:rPr>
        <w:t>Gwiazdy na niebie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FE4D29" w:rsidRPr="00F37824" w:rsidRDefault="00FE4D29" w:rsidP="00FE4D29">
      <w:pPr>
        <w:numPr>
          <w:ilvl w:val="0"/>
          <w:numId w:val="1"/>
        </w:numPr>
        <w:shd w:val="clear" w:color="auto" w:fill="FFFFFF"/>
        <w:spacing w:after="240" w:line="240" w:lineRule="auto"/>
        <w:ind w:left="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E4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 Rozmowa na temat kosmosu.</w:t>
      </w:r>
    </w:p>
    <w:p w:rsidR="00F37824" w:rsidRPr="00F37824" w:rsidRDefault="00F37824" w:rsidP="00F37824">
      <w:pPr>
        <w:pStyle w:val="Akapitzlist"/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3782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− Czy w kosmosie mogą żyć istoty rozumne?</w:t>
      </w:r>
    </w:p>
    <w:p w:rsidR="00F37824" w:rsidRPr="00F37824" w:rsidRDefault="00F37824" w:rsidP="00F37824">
      <w:pPr>
        <w:pStyle w:val="Akapitzlist"/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3782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− Czy muszą być podobne do nas?</w:t>
      </w:r>
    </w:p>
    <w:p w:rsidR="00F37824" w:rsidRPr="00F37824" w:rsidRDefault="00F37824" w:rsidP="00F37824">
      <w:pPr>
        <w:pStyle w:val="Akapitzlist"/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3782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− Czy nauka potwierdza istnienie innych istot w kosmosie?</w:t>
      </w:r>
    </w:p>
    <w:p w:rsidR="00F37824" w:rsidRPr="00FE4D29" w:rsidRDefault="00F37824" w:rsidP="00F37824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8C10EB" w:rsidRDefault="00FE4D29" w:rsidP="008C10E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="inherit" w:hAnsi="inherit" w:cs="Arial"/>
          <w:color w:val="000000"/>
          <w:bdr w:val="none" w:sz="0" w:space="0" w:color="auto" w:frame="1"/>
        </w:rPr>
      </w:pPr>
      <w:r w:rsidRPr="00FE4D29">
        <w:rPr>
          <w:color w:val="000000"/>
          <w:shd w:val="clear" w:color="auto" w:fill="FFFFFF"/>
        </w:rPr>
        <w:t>• Oglądanie zdjęć przedstawiających teleskopy kosmiczne. Wyjaśnianie ich zastosowania.</w:t>
      </w:r>
      <w:r w:rsidR="008C10EB" w:rsidRPr="008C10EB">
        <w:rPr>
          <w:rStyle w:val="Uwydatnienie"/>
          <w:rFonts w:ascii="inherit" w:hAnsi="inherit" w:cs="Arial"/>
          <w:color w:val="000000"/>
          <w:bdr w:val="none" w:sz="0" w:space="0" w:color="auto" w:frame="1"/>
        </w:rPr>
        <w:t xml:space="preserve"> </w:t>
      </w:r>
    </w:p>
    <w:p w:rsidR="008C10EB" w:rsidRDefault="008C10EB" w:rsidP="008C10E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5760720" cy="3300413"/>
            <wp:effectExtent l="19050" t="0" r="0" b="0"/>
            <wp:docPr id="13" name="Obraz 1" descr="Historia Teleskopu Kosmicznego Hubble'a. Część 6 – Puls Kosmo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ia Teleskopu Kosmicznego Hubble'a. Część 6 – Puls Kosmos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0EB" w:rsidRDefault="008C10EB" w:rsidP="008C10E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</w:p>
    <w:p w:rsidR="008C10EB" w:rsidRDefault="008C10EB" w:rsidP="008C10E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5760720" cy="3240405"/>
            <wp:effectExtent l="19050" t="0" r="0" b="0"/>
            <wp:docPr id="14" name="Obraz 4" descr="Historia Teleskopu Kosmicznego Hubble'a. Część 4 – Puls Kosmo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istoria Teleskopu Kosmicznego Hubble'a. Część 4 – Puls Kosmos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</w:p>
    <w:p w:rsidR="008C10EB" w:rsidRPr="00263CCA" w:rsidRDefault="008C10EB" w:rsidP="008C10E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Arial"/>
          <w:color w:val="000000"/>
          <w:bdr w:val="none" w:sz="0" w:space="0" w:color="auto" w:frame="1"/>
        </w:rPr>
      </w:pPr>
      <w:r w:rsidRPr="00263CCA">
        <w:rPr>
          <w:rFonts w:ascii="Georgia" w:hAnsi="Georgia" w:cs="Arial"/>
          <w:b/>
          <w:color w:val="4F81BD" w:themeColor="accent1"/>
          <w:bdr w:val="none" w:sz="0" w:space="0" w:color="auto" w:frame="1"/>
        </w:rPr>
        <w:t xml:space="preserve"> Teleskop</w:t>
      </w:r>
      <w:r w:rsidRPr="00263CCA">
        <w:rPr>
          <w:rFonts w:ascii="Georgia" w:hAnsi="Georgia" w:cs="Arial"/>
          <w:color w:val="000000"/>
          <w:bdr w:val="none" w:sz="0" w:space="0" w:color="auto" w:frame="1"/>
        </w:rPr>
        <w:t xml:space="preserve"> –jest to narzędzie, które służy do obserwacji odległych obiektów.</w:t>
      </w:r>
    </w:p>
    <w:p w:rsidR="008C10EB" w:rsidRPr="00263CCA" w:rsidRDefault="008C10EB" w:rsidP="008C10E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Arial"/>
          <w:color w:val="000000"/>
          <w:bdr w:val="none" w:sz="0" w:space="0" w:color="auto" w:frame="1"/>
        </w:rPr>
      </w:pPr>
      <w:r w:rsidRPr="00263CCA">
        <w:rPr>
          <w:rFonts w:ascii="Georgia" w:hAnsi="Georgia" w:cs="Arial"/>
          <w:color w:val="000000"/>
        </w:rPr>
        <w:br/>
      </w:r>
      <w:r w:rsidRPr="00263CCA">
        <w:rPr>
          <w:rFonts w:ascii="Georgia" w:hAnsi="Georgia" w:cs="Arial"/>
          <w:color w:val="000000"/>
          <w:bdr w:val="none" w:sz="0" w:space="0" w:color="auto" w:frame="1"/>
        </w:rPr>
        <w:t>Rodzic wyjaśnia dziecku, że naukowcy budują coraz nowocześniejsze obserwatoria w celu dokładnej obserwacji nieba i kosmosu.</w:t>
      </w:r>
    </w:p>
    <w:p w:rsidR="008C10EB" w:rsidRPr="00263CCA" w:rsidRDefault="008C10EB" w:rsidP="008C10E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Arial"/>
          <w:color w:val="000000"/>
          <w:bdr w:val="none" w:sz="0" w:space="0" w:color="auto" w:frame="1"/>
        </w:rPr>
      </w:pPr>
      <w:r w:rsidRPr="00263CCA">
        <w:rPr>
          <w:rFonts w:ascii="Georgia" w:hAnsi="Georgia" w:cs="Arial"/>
          <w:color w:val="000000"/>
        </w:rPr>
        <w:br/>
      </w:r>
      <w:r w:rsidRPr="00263CCA">
        <w:rPr>
          <w:rFonts w:ascii="Georgia" w:hAnsi="Georgia" w:cs="Arial"/>
          <w:b/>
          <w:color w:val="4F81BD" w:themeColor="accent1"/>
          <w:bdr w:val="none" w:sz="0" w:space="0" w:color="auto" w:frame="1"/>
        </w:rPr>
        <w:t xml:space="preserve">Astronomowie </w:t>
      </w:r>
      <w:r w:rsidRPr="00263CCA">
        <w:rPr>
          <w:rFonts w:ascii="Georgia" w:hAnsi="Georgia" w:cs="Arial"/>
          <w:color w:val="000000"/>
          <w:bdr w:val="none" w:sz="0" w:space="0" w:color="auto" w:frame="1"/>
        </w:rPr>
        <w:t>zajmują się m.in. interpretowaniem danych, które otrzymują dzięki teleskopom, badają rozmieszczenie i ruchy gwiazd oraz planet.</w:t>
      </w:r>
      <w:r w:rsidRPr="00263CCA">
        <w:rPr>
          <w:rFonts w:ascii="Georgia" w:hAnsi="Georgia" w:cs="Arial"/>
          <w:color w:val="000000"/>
        </w:rPr>
        <w:br/>
      </w:r>
      <w:r w:rsidRPr="00263CCA">
        <w:rPr>
          <w:rFonts w:ascii="Georgia" w:hAnsi="Georgia" w:cs="Arial"/>
          <w:color w:val="000000"/>
          <w:bdr w:val="none" w:sz="0" w:space="0" w:color="auto" w:frame="1"/>
        </w:rPr>
        <w:t>Na podstawie informacji zdobywanych przez naukowców przygotowuje się mapy nieba. Możemy je oglądać w formie plansz, atlasów, globusów, a także na ekranie komputera.</w:t>
      </w:r>
    </w:p>
    <w:p w:rsidR="008C10EB" w:rsidRPr="00263CCA" w:rsidRDefault="008C10EB" w:rsidP="008C10E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Arial"/>
          <w:color w:val="000000"/>
          <w:bdr w:val="none" w:sz="0" w:space="0" w:color="auto" w:frame="1"/>
        </w:rPr>
      </w:pPr>
      <w:r w:rsidRPr="00263CCA">
        <w:rPr>
          <w:rFonts w:ascii="Georgia" w:hAnsi="Georgia" w:cs="Arial"/>
          <w:color w:val="000000"/>
        </w:rPr>
        <w:br/>
      </w:r>
      <w:r w:rsidRPr="00263CCA">
        <w:rPr>
          <w:rFonts w:ascii="Georgia" w:hAnsi="Georgia" w:cs="Arial"/>
          <w:b/>
          <w:color w:val="000000"/>
          <w:bdr w:val="none" w:sz="0" w:space="0" w:color="auto" w:frame="1"/>
        </w:rPr>
        <w:t>3.</w:t>
      </w:r>
      <w:r w:rsidRPr="00263CCA">
        <w:rPr>
          <w:rFonts w:ascii="Georgia" w:hAnsi="Georgia" w:cs="Arial"/>
          <w:color w:val="000000"/>
          <w:bdr w:val="none" w:sz="0" w:space="0" w:color="auto" w:frame="1"/>
        </w:rPr>
        <w:t xml:space="preserve"> </w:t>
      </w:r>
      <w:r w:rsidRPr="00263CCA">
        <w:rPr>
          <w:rFonts w:ascii="Georgia" w:hAnsi="Georgia" w:cs="Arial"/>
          <w:b/>
          <w:color w:val="000000"/>
          <w:bdr w:val="none" w:sz="0" w:space="0" w:color="auto" w:frame="1"/>
        </w:rPr>
        <w:t>Bajka edukacyjna</w:t>
      </w:r>
      <w:r w:rsidRPr="00263CCA">
        <w:rPr>
          <w:rFonts w:ascii="Georgia" w:hAnsi="Georgia" w:cs="Arial"/>
          <w:color w:val="000000"/>
          <w:bdr w:val="none" w:sz="0" w:space="0" w:color="auto" w:frame="1"/>
        </w:rPr>
        <w:t>: </w:t>
      </w:r>
    </w:p>
    <w:p w:rsidR="008C10EB" w:rsidRPr="00263CCA" w:rsidRDefault="008C10EB" w:rsidP="008C10E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</w:rPr>
      </w:pPr>
      <w:hyperlink r:id="rId10" w:history="1">
        <w:r w:rsidRPr="00263CCA">
          <w:rPr>
            <w:rStyle w:val="Hipercze"/>
            <w:rFonts w:ascii="Georgia" w:hAnsi="Georgia" w:cs="Arial"/>
            <w:color w:val="1039AE"/>
            <w:u w:val="none"/>
            <w:bdr w:val="none" w:sz="0" w:space="0" w:color="auto" w:frame="1"/>
          </w:rPr>
          <w:t>https://www.youtube.com/watch?v=byP9VTSnR2A</w:t>
        </w:r>
      </w:hyperlink>
    </w:p>
    <w:p w:rsidR="008C10EB" w:rsidRPr="00263CCA" w:rsidRDefault="008C10EB" w:rsidP="008C10E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Arial"/>
          <w:color w:val="000000"/>
        </w:rPr>
      </w:pPr>
    </w:p>
    <w:p w:rsidR="008C10EB" w:rsidRDefault="008C10EB" w:rsidP="008C10E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Arial"/>
          <w:b/>
          <w:color w:val="000000"/>
          <w:bdr w:val="none" w:sz="0" w:space="0" w:color="auto" w:frame="1"/>
        </w:rPr>
      </w:pPr>
    </w:p>
    <w:p w:rsidR="00FE4D29" w:rsidRPr="00FE4D29" w:rsidRDefault="00FE4D29" w:rsidP="00FE4D29">
      <w:pPr>
        <w:shd w:val="clear" w:color="auto" w:fill="FFFFFF"/>
        <w:spacing w:after="24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FE4D29" w:rsidRPr="00FE4D29" w:rsidRDefault="00FE4D29" w:rsidP="00FE4D29">
      <w:pPr>
        <w:shd w:val="clear" w:color="auto" w:fill="FFFFFF"/>
        <w:spacing w:after="24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w:lastRenderedPageBreak/>
        <w:drawing>
          <wp:inline distT="0" distB="0" distL="0" distR="0">
            <wp:extent cx="2847975" cy="1600200"/>
            <wp:effectExtent l="19050" t="0" r="9525" b="0"/>
            <wp:docPr id="1" name="Obraz 1" descr="Teleskop nie tylko dla amatora. Istotne parametry przy zakupie dobrego  teleskopu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skop nie tylko dla amatora. Istotne parametry przy zakupie dobrego  teleskopu - Allegro.p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4D2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2857500" cy="1600200"/>
            <wp:effectExtent l="19050" t="0" r="0" b="0"/>
            <wp:docPr id="2" name="Obraz 2" descr="Historia Teleskopu Kosmicznego Hubble'a. Część 4 – Puls Kosmo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storia Teleskopu Kosmicznego Hubble'a. Część 4 – Puls Kosmosu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4D2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2619375" cy="1743075"/>
            <wp:effectExtent l="19050" t="0" r="9525" b="0"/>
            <wp:docPr id="3" name="Obraz 3" descr="Pięć teleskopów z Chalina śledzi satelity Zi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ęć teleskopów z Chalina śledzi satelity Ziem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4D2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2857500" cy="1600200"/>
            <wp:effectExtent l="19050" t="0" r="0" b="0"/>
            <wp:docPr id="4" name="Obraz 4" descr="Polskie teleskopy pomagają śledzić kosmiczne śmieci wieszwiecej - tvp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skie teleskopy pomagają śledzić kosmiczne śmieci wieszwiecej - tvp.inf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82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 </w:t>
      </w:r>
      <w:r w:rsidRPr="00FE4D2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 </w:t>
      </w:r>
      <w:r w:rsidR="00F37824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w:t xml:space="preserve">                    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w:lastRenderedPageBreak/>
        <w:drawing>
          <wp:inline distT="0" distB="0" distL="0" distR="0">
            <wp:extent cx="2857500" cy="1600200"/>
            <wp:effectExtent l="19050" t="0" r="0" b="0"/>
            <wp:docPr id="5" name="Obraz 5" descr="Kompletny poradnik dla kupujących: teleskopy dla dzieci i młodzież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mpletny poradnik dla kupujących: teleskopy dla dzieci i młodzież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4D2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2762250" cy="1657350"/>
            <wp:effectExtent l="19050" t="0" r="0" b="0"/>
            <wp:docPr id="6" name="Obraz 6" descr="Czy teleskop to to samo co luneta? Czyli astronomia dla bardzo  początkujących - Ge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zy teleskop to to samo co luneta? Czyli astronomia dla bardzo  początkujących - Geex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4D2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</w:p>
    <w:p w:rsidR="00F37824" w:rsidRPr="00263CCA" w:rsidRDefault="00F37824" w:rsidP="00F3782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Arial"/>
          <w:color w:val="000000"/>
          <w:bdr w:val="none" w:sz="0" w:space="0" w:color="auto" w:frame="1"/>
        </w:rPr>
      </w:pPr>
      <w:r>
        <w:rPr>
          <w:color w:val="000000"/>
          <w:shd w:val="clear" w:color="auto" w:fill="FFFFFF"/>
        </w:rPr>
        <w:t xml:space="preserve">    </w:t>
      </w:r>
      <w:r w:rsidR="00FE4D29" w:rsidRPr="00FE4D29">
        <w:rPr>
          <w:color w:val="000000"/>
          <w:shd w:val="clear" w:color="auto" w:fill="FFFFFF"/>
        </w:rPr>
        <w:t xml:space="preserve">− </w:t>
      </w:r>
      <w:r w:rsidRPr="00263CCA">
        <w:rPr>
          <w:rFonts w:ascii="Georgia" w:hAnsi="Georgia" w:cs="Arial"/>
          <w:b/>
          <w:color w:val="000000"/>
          <w:bdr w:val="none" w:sz="0" w:space="0" w:color="auto" w:frame="1"/>
        </w:rPr>
        <w:t>Bajka edukacyjna</w:t>
      </w:r>
      <w:r w:rsidRPr="00263CCA">
        <w:rPr>
          <w:rFonts w:ascii="Georgia" w:hAnsi="Georgia" w:cs="Arial"/>
          <w:color w:val="000000"/>
          <w:bdr w:val="none" w:sz="0" w:space="0" w:color="auto" w:frame="1"/>
        </w:rPr>
        <w:t>: </w:t>
      </w:r>
    </w:p>
    <w:p w:rsidR="00F37824" w:rsidRPr="00263CCA" w:rsidRDefault="00F37824" w:rsidP="00F3782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</w:rPr>
      </w:pPr>
      <w:hyperlink r:id="rId17" w:history="1">
        <w:r w:rsidRPr="00263CCA">
          <w:rPr>
            <w:rStyle w:val="Hipercze"/>
            <w:rFonts w:ascii="Georgia" w:hAnsi="Georgia" w:cs="Arial"/>
            <w:color w:val="1039AE"/>
            <w:u w:val="none"/>
            <w:bdr w:val="none" w:sz="0" w:space="0" w:color="auto" w:frame="1"/>
          </w:rPr>
          <w:t>https://www.youtube.com/watch?v=byP9VTSnR2A</w:t>
        </w:r>
      </w:hyperlink>
    </w:p>
    <w:p w:rsidR="00F37824" w:rsidRPr="00263CCA" w:rsidRDefault="00F37824" w:rsidP="00F3782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Arial"/>
          <w:color w:val="000000"/>
        </w:rPr>
      </w:pPr>
    </w:p>
    <w:p w:rsidR="00F37824" w:rsidRDefault="00F37824" w:rsidP="00F3782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Arial"/>
          <w:b/>
          <w:color w:val="000000"/>
          <w:bdr w:val="none" w:sz="0" w:space="0" w:color="auto" w:frame="1"/>
        </w:rPr>
      </w:pPr>
    </w:p>
    <w:p w:rsidR="00FE4D29" w:rsidRPr="00FE4D29" w:rsidRDefault="00FE4D29" w:rsidP="00FE4D29">
      <w:pPr>
        <w:shd w:val="clear" w:color="auto" w:fill="FFFFFF"/>
        <w:spacing w:after="24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E4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• Pokaz zdjęć przedstawiających wybrane gwiazdozbiory.</w:t>
      </w:r>
    </w:p>
    <w:p w:rsidR="00FE4D29" w:rsidRPr="00FE4D29" w:rsidRDefault="00FE4D29" w:rsidP="00FE4D29">
      <w:pPr>
        <w:shd w:val="clear" w:color="auto" w:fill="FFFFFF"/>
        <w:spacing w:after="24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E4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Wyjaśnianie, że na niebie gwiazdy tworzą wzory, zwane gwiazdozbiorami, które mają swoje nazwy. Zaprezentowanie wybranych gwiazdozbiorów, </w:t>
      </w:r>
      <w:r w:rsidRPr="00FE4D29">
        <w:rPr>
          <w:rFonts w:ascii="inherit" w:eastAsia="Times New Roman" w:hAnsi="inherit" w:cs="Times New Roman"/>
          <w:i/>
          <w:iCs/>
          <w:color w:val="000000"/>
          <w:sz w:val="24"/>
          <w:szCs w:val="24"/>
          <w:lang w:eastAsia="pl-PL"/>
        </w:rPr>
        <w:t>np.: Wielki Wóz, Mały Wóz, Panna, Bliźnięta, Lew</w:t>
      </w:r>
      <w:r w:rsidRPr="00FE4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:</w:t>
      </w:r>
    </w:p>
    <w:p w:rsidR="00FE4D29" w:rsidRPr="00FE4D29" w:rsidRDefault="00FE4D29" w:rsidP="00FE4D29">
      <w:pPr>
        <w:shd w:val="clear" w:color="auto" w:fill="FFFFFF"/>
        <w:spacing w:after="24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E4D29">
        <w:rPr>
          <w:rFonts w:ascii="Arial" w:eastAsia="Times New Roman" w:hAnsi="Arial" w:cs="Arial"/>
          <w:color w:val="000000"/>
          <w:sz w:val="20"/>
          <w:szCs w:val="20"/>
          <w:lang w:eastAsia="pl-PL"/>
        </w:rPr>
        <w:lastRenderedPageBreak/>
        <w:t> </w:t>
      </w:r>
      <w:r w:rsidR="00F37824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w:t xml:space="preserve">                     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3048000" cy="2295525"/>
            <wp:effectExtent l="19050" t="0" r="0" b="0"/>
            <wp:docPr id="8" name="Obraz 8" descr="Łódzkie niebo - kwiecień 2017 - Gazeta Wyborc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Łódzkie niebo - kwiecień 2017 - Gazeta Wyborcz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7219950" cy="4810125"/>
            <wp:effectExtent l="19050" t="0" r="0" b="0"/>
            <wp:docPr id="9" name="Obraz 9" descr="Gwiazdozbiory i zodiaki – jak je znaleźć? OSR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wiazdozbiory i zodiaki – jak je znaleźć? OSR.or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0EB" w:rsidRPr="00263CCA" w:rsidRDefault="00FE4D29" w:rsidP="008C10E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="Georgia" w:hAnsi="Georgia" w:cs="Arial"/>
          <w:color w:val="000000"/>
          <w:bdr w:val="none" w:sz="0" w:space="0" w:color="auto" w:frame="1"/>
        </w:rPr>
      </w:pPr>
      <w:r w:rsidRPr="00FE4D29">
        <w:rPr>
          <w:rFonts w:ascii="Arial" w:hAnsi="Arial" w:cs="Arial"/>
          <w:color w:val="000000"/>
          <w:sz w:val="20"/>
          <w:szCs w:val="20"/>
        </w:rPr>
        <w:t> </w:t>
      </w:r>
      <w:r w:rsidR="008C10EB" w:rsidRPr="00263CCA">
        <w:rPr>
          <w:rFonts w:ascii="Georgia" w:hAnsi="Georgia" w:cs="Arial"/>
          <w:color w:val="000000"/>
          <w:bdr w:val="none" w:sz="0" w:space="0" w:color="auto" w:frame="1"/>
        </w:rPr>
        <w:t> </w:t>
      </w:r>
      <w:r w:rsidR="008C10EB" w:rsidRPr="00263CCA">
        <w:rPr>
          <w:rStyle w:val="Pogrubienie"/>
          <w:rFonts w:ascii="Georgia" w:hAnsi="Georgia" w:cs="Arial"/>
          <w:color w:val="000000"/>
          <w:bdr w:val="none" w:sz="0" w:space="0" w:color="auto" w:frame="1"/>
        </w:rPr>
        <w:t>Zabawa słowna rozwijająca się twórcze myślenie – Gwiazdka.</w:t>
      </w:r>
    </w:p>
    <w:p w:rsidR="008C10EB" w:rsidRPr="00263CCA" w:rsidRDefault="008C10EB" w:rsidP="008C10E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Arial"/>
          <w:color w:val="000000"/>
          <w:bdr w:val="none" w:sz="0" w:space="0" w:color="auto" w:frame="1"/>
        </w:rPr>
      </w:pPr>
      <w:r w:rsidRPr="00263CCA">
        <w:rPr>
          <w:rFonts w:ascii="Georgia" w:hAnsi="Georgia" w:cs="Arial"/>
          <w:color w:val="000000"/>
          <w:bdr w:val="none" w:sz="0" w:space="0" w:color="auto" w:frame="1"/>
        </w:rPr>
        <w:t xml:space="preserve">Dzieci kończą zdanie: </w:t>
      </w:r>
    </w:p>
    <w:p w:rsidR="008C10EB" w:rsidRPr="00263CCA" w:rsidRDefault="008C10EB" w:rsidP="008C10E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Arial"/>
          <w:color w:val="000000"/>
          <w:bdr w:val="none" w:sz="0" w:space="0" w:color="auto" w:frame="1"/>
        </w:rPr>
      </w:pPr>
    </w:p>
    <w:p w:rsidR="008C10EB" w:rsidRDefault="008C10EB" w:rsidP="008C10E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Arial"/>
          <w:b/>
          <w:color w:val="FFC000"/>
          <w:bdr w:val="none" w:sz="0" w:space="0" w:color="auto" w:frame="1"/>
        </w:rPr>
      </w:pPr>
    </w:p>
    <w:p w:rsidR="008C10EB" w:rsidRPr="00263CCA" w:rsidRDefault="008C10EB" w:rsidP="008C10E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Arial"/>
          <w:color w:val="000000"/>
          <w:bdr w:val="none" w:sz="0" w:space="0" w:color="auto" w:frame="1"/>
        </w:rPr>
      </w:pPr>
      <w:r w:rsidRPr="00263CCA">
        <w:rPr>
          <w:rFonts w:ascii="Georgia" w:hAnsi="Georgia" w:cs="Arial"/>
          <w:b/>
          <w:color w:val="FFC000"/>
          <w:bdr w:val="none" w:sz="0" w:space="0" w:color="auto" w:frame="1"/>
        </w:rPr>
        <w:t>Gwiazdka jest (ma, lubi)</w:t>
      </w:r>
      <w:r w:rsidRPr="00263CCA">
        <w:rPr>
          <w:rFonts w:ascii="Georgia" w:hAnsi="Georgia" w:cs="Arial"/>
          <w:color w:val="000000"/>
          <w:bdr w:val="none" w:sz="0" w:space="0" w:color="auto" w:frame="1"/>
        </w:rPr>
        <w:t xml:space="preserve"> …– wyszukując jak największą skojarzeń.</w:t>
      </w:r>
    </w:p>
    <w:p w:rsidR="008C10EB" w:rsidRPr="00263CCA" w:rsidRDefault="008C10EB" w:rsidP="008C10E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Arial"/>
          <w:b/>
          <w:color w:val="92D050"/>
          <w:bdr w:val="none" w:sz="0" w:space="0" w:color="auto" w:frame="1"/>
        </w:rPr>
      </w:pPr>
      <w:r w:rsidRPr="00263CCA">
        <w:rPr>
          <w:rFonts w:ascii="Georgia" w:hAnsi="Georgia" w:cs="Arial"/>
          <w:b/>
          <w:color w:val="92D050"/>
          <w:bdr w:val="none" w:sz="0" w:space="0" w:color="auto" w:frame="1"/>
        </w:rPr>
        <w:t>Księżyc jest (ma, lubi)……</w:t>
      </w:r>
    </w:p>
    <w:p w:rsidR="008C10EB" w:rsidRDefault="008C10EB" w:rsidP="008C10E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Arial"/>
          <w:b/>
          <w:color w:val="000000"/>
          <w:bdr w:val="none" w:sz="0" w:space="0" w:color="auto" w:frame="1"/>
        </w:rPr>
      </w:pPr>
      <w:r>
        <w:rPr>
          <w:rFonts w:ascii="Georgia" w:hAnsi="Georgia" w:cs="Arial"/>
          <w:b/>
          <w:color w:val="000000"/>
          <w:bdr w:val="none" w:sz="0" w:space="0" w:color="auto" w:frame="1"/>
        </w:rPr>
        <w:t>Rakieta ma ( jest)…</w:t>
      </w:r>
    </w:p>
    <w:p w:rsidR="008C10EB" w:rsidRDefault="008C10EB" w:rsidP="008C10E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Arial"/>
          <w:b/>
          <w:color w:val="000000"/>
          <w:bdr w:val="none" w:sz="0" w:space="0" w:color="auto" w:frame="1"/>
        </w:rPr>
      </w:pPr>
    </w:p>
    <w:p w:rsidR="00FE4D29" w:rsidRPr="00FE4D29" w:rsidRDefault="00FE4D29" w:rsidP="008C10E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FE4D29" w:rsidRPr="008C10EB" w:rsidRDefault="00FE4D29" w:rsidP="008C10EB">
      <w:pPr>
        <w:pStyle w:val="Akapitzlist"/>
        <w:numPr>
          <w:ilvl w:val="0"/>
          <w:numId w:val="1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8C10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lastRenderedPageBreak/>
        <w:t> </w:t>
      </w:r>
      <w:r w:rsidRPr="008C10EB"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pl-PL"/>
        </w:rPr>
        <w:t>Ćwiczenia sprawnościowe</w:t>
      </w:r>
      <w:r w:rsidRPr="008C10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 „</w:t>
      </w:r>
      <w:r w:rsidRPr="008C10EB">
        <w:rPr>
          <w:rFonts w:ascii="inherit" w:eastAsia="Times New Roman" w:hAnsi="inherit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Zabawy kosmonautów</w:t>
      </w:r>
      <w:r w:rsidRPr="008C10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” (podkreślanie znaczenia sprawności fizycznej     kosmonautów przygotowujących się do lotów w przestrzeń kosmiczną) :</w:t>
      </w:r>
    </w:p>
    <w:p w:rsidR="00FE4D29" w:rsidRPr="00FE4D29" w:rsidRDefault="00FE4D29" w:rsidP="00FE4D29">
      <w:pPr>
        <w:shd w:val="clear" w:color="auto" w:fill="FFFFFF"/>
        <w:spacing w:after="24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E4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− Stań na jednej nodze.</w:t>
      </w:r>
    </w:p>
    <w:p w:rsidR="00FE4D29" w:rsidRPr="00FE4D29" w:rsidRDefault="00FE4D29" w:rsidP="00FE4D29">
      <w:pPr>
        <w:shd w:val="clear" w:color="auto" w:fill="FFFFFF"/>
        <w:spacing w:after="24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E4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− Leż na plecach, złączone nogi unoś ku górze.</w:t>
      </w:r>
    </w:p>
    <w:p w:rsidR="00FE4D29" w:rsidRPr="00FE4D29" w:rsidRDefault="00FE4D29" w:rsidP="00FE4D2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E4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            − Podskakuj obunóż w miejscu.</w:t>
      </w:r>
    </w:p>
    <w:p w:rsidR="00FE4D29" w:rsidRPr="00FE4D29" w:rsidRDefault="00FE4D29" w:rsidP="00FE4D29">
      <w:pPr>
        <w:shd w:val="clear" w:color="auto" w:fill="FFFFFF"/>
        <w:spacing w:after="24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E4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− Przeskakuj z nogi na nogę.</w:t>
      </w:r>
    </w:p>
    <w:p w:rsidR="00FE4D29" w:rsidRPr="00FE4D29" w:rsidRDefault="00FE4D29" w:rsidP="00FE4D29">
      <w:pPr>
        <w:shd w:val="clear" w:color="auto" w:fill="FFFFFF"/>
        <w:spacing w:after="24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E4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− Naprzemiennie dotykaj łokciem przeciwległego kolana.</w:t>
      </w:r>
    </w:p>
    <w:p w:rsidR="00FE4D29" w:rsidRPr="00FE4D29" w:rsidRDefault="00FE4D29" w:rsidP="00FE4D29">
      <w:pPr>
        <w:shd w:val="clear" w:color="auto" w:fill="FFFFFF"/>
        <w:spacing w:after="24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E4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 − Przełóż rękę pod kolanem i złap się za nos.</w:t>
      </w:r>
    </w:p>
    <w:p w:rsidR="00FE4D29" w:rsidRPr="00FE4D29" w:rsidRDefault="00FE4D29" w:rsidP="00FE4D29">
      <w:pPr>
        <w:shd w:val="clear" w:color="auto" w:fill="FFFFFF"/>
        <w:spacing w:after="24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E4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− Przejdź po wyznaczonej linii.</w:t>
      </w:r>
    </w:p>
    <w:p w:rsidR="00FE4D29" w:rsidRDefault="00FE4D29" w:rsidP="00FE4D29">
      <w:pPr>
        <w:shd w:val="clear" w:color="auto" w:fill="FFFFFF"/>
        <w:spacing w:after="24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E4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− Czołgaj się.</w:t>
      </w:r>
    </w:p>
    <w:p w:rsidR="00F37824" w:rsidRDefault="00F37824" w:rsidP="00F3782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Arial"/>
          <w:b/>
          <w:color w:val="000000"/>
          <w:bdr w:val="none" w:sz="0" w:space="0" w:color="auto" w:frame="1"/>
        </w:rPr>
      </w:pPr>
      <w:r w:rsidRPr="00263CCA">
        <w:rPr>
          <w:rFonts w:ascii="Georgia" w:hAnsi="Georgia" w:cs="Arial"/>
          <w:b/>
          <w:color w:val="000000"/>
          <w:bdr w:val="none" w:sz="0" w:space="0" w:color="auto" w:frame="1"/>
        </w:rPr>
        <w:t>Zagadki o kosmosie:</w:t>
      </w:r>
    </w:p>
    <w:p w:rsidR="00F37824" w:rsidRPr="00263CCA" w:rsidRDefault="00F37824" w:rsidP="00F3782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Arial"/>
          <w:b/>
          <w:color w:val="000000"/>
          <w:bdr w:val="none" w:sz="0" w:space="0" w:color="auto" w:frame="1"/>
        </w:rPr>
      </w:pPr>
    </w:p>
    <w:p w:rsidR="00F37824" w:rsidRPr="00263CCA" w:rsidRDefault="00F37824" w:rsidP="00F37824">
      <w:pPr>
        <w:pStyle w:val="NormalnyWeb"/>
        <w:shd w:val="clear" w:color="auto" w:fill="FFFFFF"/>
        <w:spacing w:before="0" w:beforeAutospacing="0" w:after="0" w:afterAutospacing="0" w:line="326" w:lineRule="atLeast"/>
        <w:rPr>
          <w:rFonts w:ascii="Georgia" w:hAnsi="Georgia" w:cs="Arial"/>
          <w:b/>
          <w:color w:val="FFC000"/>
        </w:rPr>
      </w:pPr>
      <w:r w:rsidRPr="00263CCA">
        <w:rPr>
          <w:rFonts w:ascii="Georgia" w:hAnsi="Georgia" w:cs="Arial"/>
          <w:b/>
          <w:color w:val="FFC000"/>
        </w:rPr>
        <w:t xml:space="preserve">Kiedy nocą słońca,                                                          </w:t>
      </w:r>
      <w:r w:rsidRPr="00263CCA">
        <w:rPr>
          <w:rFonts w:ascii="Georgia" w:hAnsi="Georgia" w:cs="Arial"/>
          <w:b/>
          <w:color w:val="FFC000"/>
        </w:rPr>
        <w:br/>
        <w:t>nie ma już na niebie,</w:t>
      </w:r>
      <w:r w:rsidRPr="00263CCA">
        <w:rPr>
          <w:rFonts w:ascii="Georgia" w:hAnsi="Georgia" w:cs="Arial"/>
          <w:b/>
          <w:color w:val="FFC000"/>
        </w:rPr>
        <w:br/>
        <w:t xml:space="preserve">świeci całym sobą,                                                     </w:t>
      </w:r>
      <w:r>
        <w:rPr>
          <w:rFonts w:ascii="Georgia" w:hAnsi="Georgia" w:cs="Arial"/>
          <w:b/>
          <w:color w:val="FFC000"/>
        </w:rPr>
        <w:t xml:space="preserve"> </w:t>
      </w:r>
      <w:r w:rsidRPr="00263CCA">
        <w:rPr>
          <w:rFonts w:ascii="Georgia" w:hAnsi="Georgia" w:cs="Arial"/>
          <w:b/>
          <w:color w:val="FF0000"/>
        </w:rPr>
        <w:t>Z ziemi do gwiazd</w:t>
      </w:r>
      <w:r w:rsidRPr="00263CCA">
        <w:rPr>
          <w:rFonts w:ascii="Georgia" w:hAnsi="Georgia" w:cs="Arial"/>
          <w:b/>
          <w:color w:val="FF0000"/>
        </w:rPr>
        <w:br/>
        <w:t xml:space="preserve">  </w:t>
      </w:r>
      <w:r w:rsidRPr="00263CCA">
        <w:rPr>
          <w:rFonts w:ascii="Georgia" w:hAnsi="Georgia" w:cs="Arial"/>
          <w:b/>
          <w:color w:val="FFC000"/>
        </w:rPr>
        <w:t>lub kawałkiem siebie.</w:t>
      </w:r>
      <w:r w:rsidRPr="00263CCA">
        <w:rPr>
          <w:rFonts w:ascii="Georgia" w:hAnsi="Georgia" w:cs="Arial"/>
          <w:color w:val="191B28"/>
        </w:rPr>
        <w:t xml:space="preserve"> (księżyc)                               </w:t>
      </w:r>
      <w:r w:rsidRPr="00263CCA">
        <w:rPr>
          <w:rFonts w:ascii="Georgia" w:hAnsi="Georgia" w:cs="Arial"/>
          <w:b/>
          <w:color w:val="FF0000"/>
        </w:rPr>
        <w:t>mknie pocisk złoty,</w:t>
      </w:r>
      <w:r w:rsidRPr="00263CCA">
        <w:rPr>
          <w:rFonts w:ascii="Georgia" w:hAnsi="Georgia" w:cs="Arial"/>
          <w:b/>
          <w:color w:val="FF0000"/>
        </w:rPr>
        <w:br/>
        <w:t xml:space="preserve">                                                                                     </w:t>
      </w:r>
      <w:r>
        <w:rPr>
          <w:rFonts w:ascii="Georgia" w:hAnsi="Georgia" w:cs="Arial"/>
          <w:b/>
          <w:color w:val="FF0000"/>
        </w:rPr>
        <w:t xml:space="preserve">      </w:t>
      </w:r>
      <w:r w:rsidRPr="00263CCA">
        <w:rPr>
          <w:rFonts w:ascii="Georgia" w:hAnsi="Georgia" w:cs="Arial"/>
          <w:b/>
          <w:color w:val="FF0000"/>
        </w:rPr>
        <w:t xml:space="preserve"> szybszy niż wiatr</w:t>
      </w:r>
      <w:r w:rsidRPr="00263CCA">
        <w:rPr>
          <w:rFonts w:ascii="Georgia" w:hAnsi="Georgia" w:cs="Arial"/>
          <w:b/>
          <w:color w:val="FF0000"/>
        </w:rPr>
        <w:br/>
        <w:t xml:space="preserve">                                                                                    </w:t>
      </w:r>
      <w:r>
        <w:rPr>
          <w:rFonts w:ascii="Georgia" w:hAnsi="Georgia" w:cs="Arial"/>
          <w:b/>
          <w:color w:val="FF0000"/>
        </w:rPr>
        <w:t xml:space="preserve">      </w:t>
      </w:r>
      <w:r w:rsidRPr="00263CCA">
        <w:rPr>
          <w:rFonts w:ascii="Georgia" w:hAnsi="Georgia" w:cs="Arial"/>
          <w:b/>
          <w:color w:val="FF0000"/>
        </w:rPr>
        <w:t xml:space="preserve">  i samoloty.</w:t>
      </w:r>
      <w:r w:rsidRPr="00263CCA">
        <w:rPr>
          <w:rFonts w:ascii="Georgia" w:hAnsi="Georgia" w:cs="Arial"/>
          <w:color w:val="191B28"/>
        </w:rPr>
        <w:t xml:space="preserve"> (rakieta)</w:t>
      </w:r>
    </w:p>
    <w:p w:rsidR="00F37824" w:rsidRPr="00263CCA" w:rsidRDefault="00F37824" w:rsidP="00F37824">
      <w:pPr>
        <w:pStyle w:val="NormalnyWeb"/>
        <w:shd w:val="clear" w:color="auto" w:fill="FFFFFF"/>
        <w:spacing w:before="0" w:beforeAutospacing="0" w:after="0" w:afterAutospacing="0" w:line="326" w:lineRule="atLeast"/>
        <w:rPr>
          <w:rFonts w:ascii="Georgia" w:hAnsi="Georgia" w:cs="Arial"/>
          <w:color w:val="191B28"/>
        </w:rPr>
      </w:pPr>
      <w:r w:rsidRPr="00263CCA">
        <w:rPr>
          <w:rFonts w:ascii="Georgia" w:hAnsi="Georgia" w:cs="Arial"/>
          <w:b/>
          <w:color w:val="943634" w:themeColor="accent2" w:themeShade="BF"/>
        </w:rPr>
        <w:t>Jej długi warkocz złotem błyska,</w:t>
      </w:r>
      <w:r w:rsidRPr="00263CCA">
        <w:rPr>
          <w:rFonts w:ascii="Georgia" w:hAnsi="Georgia" w:cs="Arial"/>
          <w:b/>
          <w:color w:val="943634" w:themeColor="accent2" w:themeShade="BF"/>
        </w:rPr>
        <w:br/>
        <w:t>siostrą jest gwiazd i księżyca.</w:t>
      </w:r>
      <w:r w:rsidRPr="00263CCA">
        <w:rPr>
          <w:rFonts w:ascii="Georgia" w:hAnsi="Georgia" w:cs="Arial"/>
          <w:b/>
          <w:color w:val="943634" w:themeColor="accent2" w:themeShade="BF"/>
        </w:rPr>
        <w:br/>
        <w:t>Rzadko odwiedza nasze niebo.</w:t>
      </w:r>
      <w:r w:rsidRPr="00263CCA">
        <w:rPr>
          <w:rFonts w:ascii="Georgia" w:hAnsi="Georgia" w:cs="Arial"/>
          <w:b/>
          <w:color w:val="943634" w:themeColor="accent2" w:themeShade="BF"/>
        </w:rPr>
        <w:br/>
        <w:t>Niesie wieści. Jakie? To tajemnica.</w:t>
      </w:r>
      <w:r w:rsidRPr="00263CCA">
        <w:rPr>
          <w:rFonts w:ascii="Georgia" w:hAnsi="Georgia" w:cs="Arial"/>
          <w:color w:val="191B28"/>
        </w:rPr>
        <w:t xml:space="preserve"> (kometa)</w:t>
      </w:r>
    </w:p>
    <w:p w:rsidR="00F37824" w:rsidRPr="00263CCA" w:rsidRDefault="00F37824" w:rsidP="00F37824">
      <w:pPr>
        <w:pStyle w:val="NormalnyWeb"/>
        <w:shd w:val="clear" w:color="auto" w:fill="FFFFFF"/>
        <w:spacing w:before="0" w:beforeAutospacing="0" w:after="0" w:afterAutospacing="0" w:line="326" w:lineRule="atLeast"/>
        <w:rPr>
          <w:rFonts w:ascii="Georgia" w:hAnsi="Georgia" w:cs="Arial"/>
          <w:color w:val="191B28"/>
        </w:rPr>
      </w:pPr>
    </w:p>
    <w:p w:rsidR="00F37824" w:rsidRPr="00263CCA" w:rsidRDefault="00F37824" w:rsidP="00F37824">
      <w:pPr>
        <w:pStyle w:val="NormalnyWeb"/>
        <w:shd w:val="clear" w:color="auto" w:fill="FFFFFF"/>
        <w:spacing w:before="0" w:beforeAutospacing="0" w:after="0" w:afterAutospacing="0" w:line="326" w:lineRule="atLeast"/>
        <w:rPr>
          <w:rFonts w:ascii="Georgia" w:hAnsi="Georgia" w:cs="Arial"/>
          <w:color w:val="191B28"/>
        </w:rPr>
      </w:pPr>
      <w:r w:rsidRPr="00263CCA">
        <w:rPr>
          <w:rFonts w:ascii="Georgia" w:hAnsi="Georgia" w:cs="Arial"/>
          <w:b/>
          <w:color w:val="00B050"/>
        </w:rPr>
        <w:t xml:space="preserve">                                                      </w:t>
      </w:r>
      <w:r>
        <w:rPr>
          <w:rFonts w:ascii="Georgia" w:hAnsi="Georgia" w:cs="Arial"/>
          <w:b/>
          <w:color w:val="00B050"/>
        </w:rPr>
        <w:t xml:space="preserve">                      </w:t>
      </w:r>
      <w:r w:rsidRPr="00263CCA">
        <w:rPr>
          <w:rFonts w:ascii="Georgia" w:hAnsi="Georgia" w:cs="Arial"/>
          <w:b/>
          <w:color w:val="00B050"/>
        </w:rPr>
        <w:t xml:space="preserve"> Bardzo mu dobrze się wiedzie,</w:t>
      </w:r>
      <w:r w:rsidRPr="00263CCA">
        <w:rPr>
          <w:rFonts w:ascii="Georgia" w:hAnsi="Georgia" w:cs="Arial"/>
          <w:b/>
          <w:color w:val="00B050"/>
        </w:rPr>
        <w:br/>
        <w:t xml:space="preserve">                                                     </w:t>
      </w:r>
      <w:r>
        <w:rPr>
          <w:rFonts w:ascii="Georgia" w:hAnsi="Georgia" w:cs="Arial"/>
          <w:b/>
          <w:color w:val="00B050"/>
        </w:rPr>
        <w:t xml:space="preserve">                       </w:t>
      </w:r>
      <w:r w:rsidRPr="00263CCA">
        <w:rPr>
          <w:rFonts w:ascii="Georgia" w:hAnsi="Georgia" w:cs="Arial"/>
          <w:b/>
          <w:color w:val="00B050"/>
        </w:rPr>
        <w:t xml:space="preserve"> do pracy rakietą jedzie –</w:t>
      </w:r>
      <w:r w:rsidRPr="00263CCA">
        <w:rPr>
          <w:rFonts w:ascii="Georgia" w:hAnsi="Georgia" w:cs="Arial"/>
          <w:b/>
          <w:color w:val="00B050"/>
        </w:rPr>
        <w:br/>
        <w:t xml:space="preserve">                                                     </w:t>
      </w:r>
      <w:r>
        <w:rPr>
          <w:rFonts w:ascii="Georgia" w:hAnsi="Georgia" w:cs="Arial"/>
          <w:b/>
          <w:color w:val="00B050"/>
        </w:rPr>
        <w:t xml:space="preserve">                        </w:t>
      </w:r>
      <w:r w:rsidRPr="00263CCA">
        <w:rPr>
          <w:rFonts w:ascii="Georgia" w:hAnsi="Georgia" w:cs="Arial"/>
          <w:b/>
          <w:color w:val="00B050"/>
        </w:rPr>
        <w:t>na podbój kosmosu, planet</w:t>
      </w:r>
      <w:r w:rsidRPr="00263CCA">
        <w:rPr>
          <w:rFonts w:ascii="Georgia" w:hAnsi="Georgia" w:cs="Arial"/>
          <w:b/>
          <w:color w:val="00B050"/>
        </w:rPr>
        <w:br/>
        <w:t xml:space="preserve">                                                  </w:t>
      </w:r>
      <w:r>
        <w:rPr>
          <w:rFonts w:ascii="Georgia" w:hAnsi="Georgia" w:cs="Arial"/>
          <w:b/>
          <w:color w:val="00B050"/>
        </w:rPr>
        <w:t xml:space="preserve">                           </w:t>
      </w:r>
      <w:r w:rsidRPr="00263CCA">
        <w:rPr>
          <w:rFonts w:ascii="Georgia" w:hAnsi="Georgia" w:cs="Arial"/>
          <w:b/>
          <w:color w:val="00B050"/>
        </w:rPr>
        <w:t>i w galaktyki nieznane.</w:t>
      </w:r>
      <w:r w:rsidRPr="00263CCA">
        <w:rPr>
          <w:rFonts w:ascii="Georgia" w:hAnsi="Georgia" w:cs="Arial"/>
          <w:color w:val="191B28"/>
        </w:rPr>
        <w:t xml:space="preserve"> (kosmonauta) </w:t>
      </w:r>
      <w:r>
        <w:rPr>
          <w:rFonts w:ascii="Georgia" w:hAnsi="Georgia" w:cs="Arial"/>
          <w:color w:val="191B28"/>
        </w:rPr>
        <w:t xml:space="preserve">                  </w:t>
      </w:r>
    </w:p>
    <w:p w:rsidR="00F37824" w:rsidRDefault="00F37824" w:rsidP="00F37824">
      <w:pPr>
        <w:pStyle w:val="NormalnyWeb"/>
        <w:shd w:val="clear" w:color="auto" w:fill="FFFFFF"/>
        <w:spacing w:before="0" w:beforeAutospacing="0" w:after="0" w:afterAutospacing="0" w:line="326" w:lineRule="atLeast"/>
        <w:rPr>
          <w:rFonts w:ascii="Georgia" w:hAnsi="Georgia" w:cs="Arial"/>
          <w:color w:val="191B28"/>
        </w:rPr>
      </w:pPr>
    </w:p>
    <w:p w:rsidR="00F37824" w:rsidRDefault="00F37824" w:rsidP="00F37824">
      <w:pPr>
        <w:pStyle w:val="NormalnyWeb"/>
        <w:shd w:val="clear" w:color="auto" w:fill="FFFFFF"/>
        <w:spacing w:before="0" w:beforeAutospacing="0" w:after="0" w:afterAutospacing="0" w:line="326" w:lineRule="atLeast"/>
        <w:rPr>
          <w:rFonts w:ascii="Georgia" w:hAnsi="Georgia" w:cs="Arial"/>
          <w:color w:val="191B28"/>
        </w:rPr>
      </w:pPr>
    </w:p>
    <w:p w:rsidR="00F37824" w:rsidRDefault="00F37824" w:rsidP="00F37824">
      <w:pPr>
        <w:pStyle w:val="NormalnyWeb"/>
        <w:shd w:val="clear" w:color="auto" w:fill="FFFFFF"/>
        <w:spacing w:before="0" w:beforeAutospacing="0" w:after="0" w:afterAutospacing="0" w:line="326" w:lineRule="atLeast"/>
        <w:rPr>
          <w:rFonts w:ascii="Georgia" w:hAnsi="Georgia" w:cs="Arial"/>
          <w:color w:val="191B28"/>
        </w:rPr>
      </w:pPr>
    </w:p>
    <w:p w:rsidR="00F37824" w:rsidRDefault="00F37824" w:rsidP="00F37824">
      <w:pPr>
        <w:pStyle w:val="NormalnyWeb"/>
        <w:shd w:val="clear" w:color="auto" w:fill="FFFFFF"/>
        <w:spacing w:before="0" w:beforeAutospacing="0" w:after="0" w:afterAutospacing="0" w:line="326" w:lineRule="atLeast"/>
        <w:rPr>
          <w:rFonts w:ascii="Georgia" w:hAnsi="Georgia" w:cs="Arial"/>
          <w:color w:val="191B28"/>
        </w:rPr>
      </w:pPr>
    </w:p>
    <w:p w:rsidR="00F37824" w:rsidRDefault="00F37824" w:rsidP="00F37824">
      <w:pPr>
        <w:pStyle w:val="NormalnyWeb"/>
        <w:shd w:val="clear" w:color="auto" w:fill="FFFFFF"/>
        <w:spacing w:before="0" w:beforeAutospacing="0" w:after="0" w:afterAutospacing="0" w:line="326" w:lineRule="atLeast"/>
        <w:rPr>
          <w:rFonts w:ascii="Georgia" w:hAnsi="Georgia" w:cs="Arial"/>
          <w:color w:val="191B28"/>
        </w:rPr>
      </w:pPr>
    </w:p>
    <w:p w:rsidR="00F37824" w:rsidRDefault="00F37824" w:rsidP="00F37824">
      <w:pPr>
        <w:pStyle w:val="NormalnyWeb"/>
        <w:shd w:val="clear" w:color="auto" w:fill="FFFFFF"/>
        <w:spacing w:before="0" w:beforeAutospacing="0" w:after="0" w:afterAutospacing="0" w:line="326" w:lineRule="atLeast"/>
        <w:rPr>
          <w:rFonts w:ascii="Georgia" w:hAnsi="Georgia" w:cs="Arial"/>
          <w:color w:val="191B28"/>
        </w:rPr>
      </w:pPr>
    </w:p>
    <w:p w:rsidR="00F37824" w:rsidRDefault="00F37824" w:rsidP="00F37824">
      <w:pPr>
        <w:pStyle w:val="NormalnyWeb"/>
        <w:shd w:val="clear" w:color="auto" w:fill="FFFFFF"/>
        <w:spacing w:before="0" w:beforeAutospacing="0" w:after="0" w:afterAutospacing="0" w:line="326" w:lineRule="atLeast"/>
        <w:rPr>
          <w:rFonts w:ascii="Georgia" w:hAnsi="Georgia" w:cs="Arial"/>
          <w:color w:val="191B28"/>
        </w:rPr>
      </w:pPr>
    </w:p>
    <w:p w:rsidR="00F37824" w:rsidRDefault="00F37824" w:rsidP="00F37824">
      <w:pPr>
        <w:pStyle w:val="NormalnyWeb"/>
        <w:shd w:val="clear" w:color="auto" w:fill="FFFFFF"/>
        <w:spacing w:before="0" w:beforeAutospacing="0" w:after="0" w:afterAutospacing="0" w:line="326" w:lineRule="atLeast"/>
        <w:rPr>
          <w:rFonts w:ascii="Georgia" w:hAnsi="Georgia" w:cs="Arial"/>
          <w:color w:val="191B28"/>
        </w:rPr>
      </w:pPr>
    </w:p>
    <w:p w:rsidR="00F37824" w:rsidRDefault="00F37824" w:rsidP="00F37824">
      <w:pPr>
        <w:pStyle w:val="NormalnyWeb"/>
        <w:shd w:val="clear" w:color="auto" w:fill="FFFFFF"/>
        <w:spacing w:before="0" w:beforeAutospacing="0" w:after="0" w:afterAutospacing="0" w:line="326" w:lineRule="atLeast"/>
        <w:rPr>
          <w:rFonts w:ascii="Georgia" w:hAnsi="Georgia" w:cs="Arial"/>
          <w:color w:val="191B28"/>
        </w:rPr>
      </w:pPr>
    </w:p>
    <w:p w:rsidR="00F37824" w:rsidRDefault="00F37824" w:rsidP="00F37824">
      <w:pPr>
        <w:pStyle w:val="NormalnyWeb"/>
        <w:shd w:val="clear" w:color="auto" w:fill="FFFFFF"/>
        <w:spacing w:before="0" w:beforeAutospacing="0" w:after="0" w:afterAutospacing="0" w:line="326" w:lineRule="atLeast"/>
        <w:rPr>
          <w:rFonts w:ascii="Georgia" w:hAnsi="Georgia" w:cs="Arial"/>
          <w:color w:val="191B28"/>
        </w:rPr>
      </w:pPr>
    </w:p>
    <w:p w:rsidR="00F37824" w:rsidRPr="00270A4E" w:rsidRDefault="00F37824" w:rsidP="00F37824">
      <w:pPr>
        <w:pStyle w:val="NormalnyWeb"/>
        <w:shd w:val="clear" w:color="auto" w:fill="FFFFFF"/>
        <w:spacing w:before="0" w:beforeAutospacing="0" w:after="0" w:afterAutospacing="0" w:line="326" w:lineRule="atLeast"/>
        <w:rPr>
          <w:rFonts w:ascii="Georgia" w:hAnsi="Georgia" w:cs="Arial"/>
          <w:color w:val="191B28"/>
          <w:sz w:val="28"/>
          <w:szCs w:val="28"/>
        </w:rPr>
      </w:pPr>
      <w:r w:rsidRPr="00270A4E">
        <w:rPr>
          <w:rFonts w:ascii="Georgia" w:hAnsi="Georgia" w:cs="Arial"/>
          <w:color w:val="191B28"/>
          <w:sz w:val="28"/>
          <w:szCs w:val="28"/>
        </w:rPr>
        <w:lastRenderedPageBreak/>
        <w:t>Księżyc</w:t>
      </w:r>
    </w:p>
    <w:p w:rsidR="00F37824" w:rsidRDefault="00F37824" w:rsidP="00F37824">
      <w:pPr>
        <w:pStyle w:val="NormalnyWeb"/>
        <w:shd w:val="clear" w:color="auto" w:fill="FFFFFF"/>
        <w:spacing w:before="0" w:beforeAutospacing="0" w:after="0" w:afterAutospacing="0" w:line="326" w:lineRule="atLeast"/>
        <w:rPr>
          <w:rFonts w:ascii="Georgia" w:hAnsi="Georgia" w:cs="Arial"/>
          <w:color w:val="191B28"/>
        </w:rPr>
      </w:pPr>
    </w:p>
    <w:p w:rsidR="00F37824" w:rsidRPr="00263CCA" w:rsidRDefault="00F37824" w:rsidP="00F37824">
      <w:pPr>
        <w:pStyle w:val="NormalnyWeb"/>
        <w:shd w:val="clear" w:color="auto" w:fill="FFFFFF"/>
        <w:spacing w:before="0" w:beforeAutospacing="0" w:after="0" w:afterAutospacing="0" w:line="326" w:lineRule="atLeast"/>
        <w:rPr>
          <w:rFonts w:ascii="Georgia" w:hAnsi="Georgia" w:cs="Arial"/>
          <w:color w:val="191B28"/>
        </w:rPr>
      </w:pPr>
    </w:p>
    <w:p w:rsidR="00F37824" w:rsidRDefault="00F37824" w:rsidP="00FE4D29">
      <w:pPr>
        <w:shd w:val="clear" w:color="auto" w:fill="FFFFFF"/>
        <w:spacing w:after="24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</w:p>
    <w:p w:rsidR="00F37824" w:rsidRDefault="00F37824" w:rsidP="00FE4D29">
      <w:pPr>
        <w:shd w:val="clear" w:color="auto" w:fill="FFFFFF"/>
        <w:spacing w:after="24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F3782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760720" cy="3084386"/>
            <wp:effectExtent l="19050" t="0" r="0" b="0"/>
            <wp:docPr id="18" name="Obraz 7" descr="Księżyc wpływa na cykl menstruacyjny i sen. Pełnia nas budzi i pobudza -  potwierdzają najnowsze bad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siężyc wpływa na cykl menstruacyjny i sen. Pełnia nas budzi i pobudza -  potwierdzają najnowsze badani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06A" w:rsidRDefault="004D406A" w:rsidP="00FE4D29">
      <w:pPr>
        <w:shd w:val="clear" w:color="auto" w:fill="FFFFFF"/>
        <w:spacing w:after="240" w:line="240" w:lineRule="auto"/>
        <w:ind w:left="720"/>
        <w:rPr>
          <w:rFonts w:ascii="Georgia" w:hAnsi="Georgia"/>
          <w:b/>
          <w:sz w:val="28"/>
          <w:szCs w:val="28"/>
        </w:rPr>
      </w:pPr>
    </w:p>
    <w:p w:rsidR="004D406A" w:rsidRPr="00270A4E" w:rsidRDefault="004D406A" w:rsidP="004D406A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Arial"/>
          <w:color w:val="000000"/>
          <w:sz w:val="28"/>
          <w:szCs w:val="28"/>
        </w:rPr>
      </w:pPr>
      <w:r w:rsidRPr="00270A4E">
        <w:rPr>
          <w:rFonts w:ascii="Georgia" w:hAnsi="Georgia" w:cs="Arial"/>
          <w:color w:val="000000"/>
          <w:sz w:val="28"/>
          <w:szCs w:val="28"/>
        </w:rPr>
        <w:t xml:space="preserve">Kometa </w:t>
      </w:r>
    </w:p>
    <w:p w:rsidR="004D406A" w:rsidRDefault="004D406A" w:rsidP="00FE4D29">
      <w:pPr>
        <w:shd w:val="clear" w:color="auto" w:fill="FFFFFF"/>
        <w:spacing w:after="240" w:line="240" w:lineRule="auto"/>
        <w:ind w:left="720"/>
        <w:rPr>
          <w:rFonts w:ascii="Georgia" w:hAnsi="Georgia"/>
          <w:b/>
          <w:sz w:val="28"/>
          <w:szCs w:val="28"/>
        </w:rPr>
      </w:pPr>
    </w:p>
    <w:p w:rsidR="00F37824" w:rsidRPr="00FE4D29" w:rsidRDefault="00F37824" w:rsidP="00FE4D29">
      <w:pPr>
        <w:shd w:val="clear" w:color="auto" w:fill="FFFFFF"/>
        <w:spacing w:after="24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3782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760720" cy="3549103"/>
            <wp:effectExtent l="19050" t="0" r="0" b="0"/>
            <wp:docPr id="17" name="Obraz 16" descr="To pierwsza kometa z innego systemu planetarnego. Opisali ją polscy i  holenderscy naukowcy - Dzienni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o pierwsza kometa z innego systemu planetarnego. Opisali ją polscy i  holenderscy naukowcy - Dziennik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06A" w:rsidRDefault="004D406A">
      <w:pPr>
        <w:rPr>
          <w:b/>
          <w:i/>
          <w:sz w:val="28"/>
          <w:szCs w:val="28"/>
        </w:rPr>
      </w:pPr>
    </w:p>
    <w:p w:rsidR="004D406A" w:rsidRDefault="004D406A">
      <w:pPr>
        <w:rPr>
          <w:b/>
          <w:i/>
          <w:sz w:val="28"/>
          <w:szCs w:val="28"/>
        </w:rPr>
      </w:pPr>
    </w:p>
    <w:p w:rsidR="004D406A" w:rsidRPr="00270A4E" w:rsidRDefault="004D406A" w:rsidP="004D406A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Arial"/>
          <w:color w:val="000000"/>
          <w:sz w:val="28"/>
          <w:szCs w:val="28"/>
        </w:rPr>
      </w:pPr>
      <w:r w:rsidRPr="00270A4E">
        <w:rPr>
          <w:rFonts w:ascii="Georgia" w:hAnsi="Georgia" w:cs="Arial"/>
          <w:color w:val="000000"/>
          <w:sz w:val="28"/>
          <w:szCs w:val="28"/>
        </w:rPr>
        <w:t>Kosmonauta</w:t>
      </w:r>
    </w:p>
    <w:p w:rsidR="004D406A" w:rsidRDefault="004D406A">
      <w:pPr>
        <w:rPr>
          <w:b/>
          <w:i/>
          <w:sz w:val="28"/>
          <w:szCs w:val="28"/>
        </w:rPr>
      </w:pPr>
    </w:p>
    <w:p w:rsidR="002F1A38" w:rsidRDefault="00F37824">
      <w:pPr>
        <w:rPr>
          <w:b/>
          <w:i/>
          <w:sz w:val="28"/>
          <w:szCs w:val="28"/>
        </w:rPr>
      </w:pPr>
      <w:r w:rsidRPr="00F37824">
        <w:rPr>
          <w:b/>
          <w:i/>
          <w:sz w:val="28"/>
          <w:szCs w:val="28"/>
        </w:rPr>
        <w:drawing>
          <wp:inline distT="0" distB="0" distL="0" distR="0">
            <wp:extent cx="5760720" cy="4146518"/>
            <wp:effectExtent l="19050" t="0" r="0" b="0"/>
            <wp:docPr id="15" name="Obraz 13" descr="Fototapeta 3D Kosmos kosmonauta 300x210 F00826 - 7603467848 - oficjalne 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tapeta 3D Kosmos kosmonauta 300x210 F00826 - 7603467848 - oficjalne  archiwum Allegr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06A" w:rsidRDefault="004D406A">
      <w:pPr>
        <w:rPr>
          <w:b/>
          <w:i/>
          <w:sz w:val="28"/>
          <w:szCs w:val="28"/>
        </w:rPr>
      </w:pPr>
    </w:p>
    <w:p w:rsidR="004D406A" w:rsidRDefault="004D406A" w:rsidP="004D406A">
      <w:pPr>
        <w:shd w:val="clear" w:color="auto" w:fill="FFFFFF"/>
        <w:spacing w:after="24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70A4E">
        <w:rPr>
          <w:rFonts w:ascii="Georgia" w:hAnsi="Georgia"/>
          <w:b/>
          <w:sz w:val="28"/>
          <w:szCs w:val="28"/>
        </w:rPr>
        <w:t>To wszystko na dziś. Pozdrawiam Was serdecznie.</w:t>
      </w:r>
    </w:p>
    <w:p w:rsidR="004D406A" w:rsidRPr="008128A0" w:rsidRDefault="004D406A">
      <w:pPr>
        <w:rPr>
          <w:b/>
          <w:i/>
          <w:sz w:val="28"/>
          <w:szCs w:val="28"/>
        </w:rPr>
      </w:pPr>
    </w:p>
    <w:sectPr w:rsidR="004D406A" w:rsidRPr="008128A0" w:rsidSect="002F1A38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BBD" w:rsidRDefault="00C64BBD" w:rsidP="00F37824">
      <w:pPr>
        <w:spacing w:after="0" w:line="240" w:lineRule="auto"/>
      </w:pPr>
      <w:r>
        <w:separator/>
      </w:r>
    </w:p>
  </w:endnote>
  <w:endnote w:type="continuationSeparator" w:id="1">
    <w:p w:rsidR="00C64BBD" w:rsidRDefault="00C64BBD" w:rsidP="00F37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BBD" w:rsidRDefault="00C64BBD" w:rsidP="00F37824">
      <w:pPr>
        <w:spacing w:after="0" w:line="240" w:lineRule="auto"/>
      </w:pPr>
      <w:r>
        <w:separator/>
      </w:r>
    </w:p>
  </w:footnote>
  <w:footnote w:type="continuationSeparator" w:id="1">
    <w:p w:rsidR="00C64BBD" w:rsidRDefault="00C64BBD" w:rsidP="00F378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06A" w:rsidRDefault="004D406A" w:rsidP="004D406A">
    <w:pPr>
      <w:pStyle w:val="NormalnyWeb"/>
      <w:shd w:val="clear" w:color="auto" w:fill="FFFFFF"/>
      <w:spacing w:before="0" w:beforeAutospacing="0" w:after="0" w:afterAutospacing="0"/>
      <w:textAlignment w:val="baseline"/>
      <w:rPr>
        <w:rFonts w:ascii="Georgia" w:hAnsi="Georgia" w:cs="Arial"/>
        <w:color w:val="000000"/>
      </w:rPr>
    </w:pPr>
  </w:p>
  <w:p w:rsidR="00F37824" w:rsidRDefault="00F37824">
    <w:pPr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31033"/>
    <w:multiLevelType w:val="multilevel"/>
    <w:tmpl w:val="3294E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C4254C"/>
    <w:multiLevelType w:val="multilevel"/>
    <w:tmpl w:val="335A93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8128A0"/>
    <w:rsid w:val="002F1A38"/>
    <w:rsid w:val="004D406A"/>
    <w:rsid w:val="008128A0"/>
    <w:rsid w:val="008C10EB"/>
    <w:rsid w:val="00BD6D2E"/>
    <w:rsid w:val="00C64BBD"/>
    <w:rsid w:val="00F37824"/>
    <w:rsid w:val="00FE4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1A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E4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FE4D29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FE4D29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FE4D2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4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4D2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C10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byP9VTSnR2A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hyperlink" Target="https://www.youtube.com/watch?v=byP9VTSnR2A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102BF-0B61-449F-8A71-5531A7622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458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2021-04-15T16:00:00Z</dcterms:created>
  <dcterms:modified xsi:type="dcterms:W3CDTF">2021-04-15T19:58:00Z</dcterms:modified>
</cp:coreProperties>
</file>