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FDC" w:rsidRPr="00385FDC" w:rsidRDefault="00385FDC" w:rsidP="00385FDC">
      <w:pPr>
        <w:shd w:val="clear" w:color="auto" w:fill="FFFFFF"/>
        <w:spacing w:after="240" w:line="240" w:lineRule="auto"/>
        <w:rPr>
          <w:rFonts w:ascii="inherit" w:eastAsia="Times New Roman" w:hAnsi="inherit" w:cs="Times New Roman"/>
          <w:bCs/>
          <w:color w:val="000000"/>
          <w:sz w:val="24"/>
          <w:szCs w:val="24"/>
          <w:lang w:eastAsia="pl-PL"/>
        </w:rPr>
      </w:pPr>
      <w:r>
        <w:rPr>
          <w:rFonts w:ascii="inherit" w:eastAsia="Times New Roman" w:hAnsi="inherit" w:cs="Times New Roman"/>
          <w:b/>
          <w:bCs/>
          <w:i/>
          <w:color w:val="000000"/>
          <w:sz w:val="24"/>
          <w:szCs w:val="24"/>
          <w:lang w:eastAsia="pl-PL"/>
        </w:rPr>
        <w:t>CZWARTEK: KIEDY JEST DZIEŃ, A KIEDY NOC?</w:t>
      </w:r>
    </w:p>
    <w:p w:rsidR="00385FDC" w:rsidRPr="00D171CA" w:rsidRDefault="00385FDC" w:rsidP="00D171CA">
      <w:pPr>
        <w:pStyle w:val="Akapitzlist"/>
        <w:numPr>
          <w:ilvl w:val="0"/>
          <w:numId w:val="8"/>
        </w:num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171CA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pl-PL"/>
        </w:rPr>
        <w:t xml:space="preserve">Zabawa ruchowo-naśladowcza „Na dywanie siedzi </w:t>
      </w:r>
      <w:proofErr w:type="spellStart"/>
      <w:r w:rsidRPr="00D171CA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pl-PL"/>
        </w:rPr>
        <w:t>Ufuś</w:t>
      </w:r>
      <w:proofErr w:type="spellEnd"/>
      <w:r w:rsidRPr="00D171C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”.</w:t>
      </w:r>
    </w:p>
    <w:p w:rsidR="00385FDC" w:rsidRPr="00385FDC" w:rsidRDefault="00385FDC" w:rsidP="00385FDC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85F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W zabawie może wziąć udział rodzeństwo lub  inne dzieci w domu.</w:t>
      </w:r>
    </w:p>
    <w:p w:rsidR="00385FDC" w:rsidRPr="00385FDC" w:rsidRDefault="00385FDC" w:rsidP="00385FDC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85F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 Dzieci siedzą w kole. W środku znajduje się wybrane dziecko – </w:t>
      </w:r>
      <w:proofErr w:type="spellStart"/>
      <w:r w:rsidRPr="00385F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Ufuś</w:t>
      </w:r>
      <w:proofErr w:type="spellEnd"/>
      <w:r w:rsidRPr="00385F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. Dzieci powtarzają rymowankę:</w:t>
      </w:r>
    </w:p>
    <w:p w:rsidR="00385FDC" w:rsidRPr="00385FDC" w:rsidRDefault="00385FDC" w:rsidP="00385FDC">
      <w:pPr>
        <w:shd w:val="clear" w:color="auto" w:fill="FFFFFF"/>
        <w:spacing w:after="24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85F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 </w:t>
      </w:r>
      <w:proofErr w:type="spellStart"/>
      <w:r w:rsidRPr="00385FDC">
        <w:rPr>
          <w:rFonts w:ascii="inherit" w:eastAsia="Times New Roman" w:hAnsi="inherit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pl-PL"/>
        </w:rPr>
        <w:t>Ufuś</w:t>
      </w:r>
      <w:proofErr w:type="spellEnd"/>
      <w:r w:rsidRPr="00385FDC">
        <w:rPr>
          <w:rFonts w:ascii="inherit" w:eastAsia="Times New Roman" w:hAnsi="inherit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pl-PL"/>
        </w:rPr>
        <w:t xml:space="preserve"> siedzi na dywanie. Co pokaże, niech się stanie</w:t>
      </w:r>
      <w:r w:rsidRPr="00385F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.</w:t>
      </w:r>
    </w:p>
    <w:p w:rsidR="00385FDC" w:rsidRPr="00385FDC" w:rsidRDefault="00385FDC" w:rsidP="00385FDC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proofErr w:type="spellStart"/>
      <w:r w:rsidRPr="00385F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Ufuś</w:t>
      </w:r>
      <w:proofErr w:type="spellEnd"/>
      <w:r w:rsidRPr="00385F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pokazuje dowolne czynności, a dzieci naśladują jego ruchy. Następnie wybiera dziecko, które wciela się w rolę </w:t>
      </w:r>
      <w:proofErr w:type="spellStart"/>
      <w:r w:rsidRPr="00385F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Ufusia</w:t>
      </w:r>
      <w:proofErr w:type="spellEnd"/>
      <w:r w:rsidRPr="00385F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(można zrobić śmieszną opaskę dla </w:t>
      </w:r>
      <w:proofErr w:type="spellStart"/>
      <w:r w:rsidRPr="00385F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Ufusia</w:t>
      </w:r>
      <w:proofErr w:type="spellEnd"/>
      <w:r w:rsidRPr="00385F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).</w:t>
      </w:r>
    </w:p>
    <w:p w:rsidR="00385FDC" w:rsidRPr="00385FDC" w:rsidRDefault="00385FDC" w:rsidP="00385FDC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2.</w:t>
      </w:r>
      <w:r w:rsidR="00D171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  </w:t>
      </w:r>
      <w:r w:rsidRPr="00385F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Słuchanie wiersza „Halo, tu mówi Ziemia”.</w:t>
      </w:r>
    </w:p>
    <w:p w:rsidR="00385FDC" w:rsidRPr="00385FDC" w:rsidRDefault="00385FDC" w:rsidP="00385FDC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85F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• Zapoznanie z wierszem. Uświadamianie dziecku, że Ziemia jest kulą składającą się z dwóch półkul, że kręci się wokół własnej osi i krąży wokół Słońca, a na pełny obrót potrzebuje całego roku.</w:t>
      </w:r>
    </w:p>
    <w:p w:rsidR="00385FDC" w:rsidRPr="00385FDC" w:rsidRDefault="00385FDC" w:rsidP="00385FDC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85FDC">
        <w:rPr>
          <w:rFonts w:ascii="inherit" w:eastAsia="Times New Roman" w:hAnsi="inherit" w:cs="Times New Roman"/>
          <w:b/>
          <w:bCs/>
          <w:color w:val="8E44AD"/>
          <w:sz w:val="27"/>
          <w:lang w:eastAsia="pl-PL"/>
        </w:rPr>
        <w:t>Dzień dobry, dzieci! Jestem Ziemia,                          – Dobranoc! – wołam.</w:t>
      </w:r>
    </w:p>
    <w:p w:rsidR="00385FDC" w:rsidRPr="00385FDC" w:rsidRDefault="00385FDC" w:rsidP="00385FDC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85FDC">
        <w:rPr>
          <w:rFonts w:ascii="inherit" w:eastAsia="Times New Roman" w:hAnsi="inherit" w:cs="Times New Roman"/>
          <w:b/>
          <w:bCs/>
          <w:color w:val="8E44AD"/>
          <w:sz w:val="27"/>
          <w:lang w:eastAsia="pl-PL"/>
        </w:rPr>
        <w:t>wielka, okrągła jak balonik.                                        – Dzień dobry! – wołam,</w:t>
      </w:r>
    </w:p>
    <w:p w:rsidR="00385FDC" w:rsidRPr="00385FDC" w:rsidRDefault="00385FDC" w:rsidP="00385FDC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85FDC">
        <w:rPr>
          <w:rFonts w:ascii="inherit" w:eastAsia="Times New Roman" w:hAnsi="inherit" w:cs="Times New Roman"/>
          <w:b/>
          <w:bCs/>
          <w:color w:val="8E44AD"/>
          <w:sz w:val="27"/>
          <w:lang w:eastAsia="pl-PL"/>
        </w:rPr>
        <w:t>Z tej strony – Słońce mnie opromienia,                    to znaczy zrobiłam obrót dokoła.</w:t>
      </w:r>
    </w:p>
    <w:p w:rsidR="00385FDC" w:rsidRPr="00385FDC" w:rsidRDefault="00385FDC" w:rsidP="00385FDC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85FDC">
        <w:rPr>
          <w:rFonts w:ascii="inherit" w:eastAsia="Times New Roman" w:hAnsi="inherit" w:cs="Times New Roman"/>
          <w:b/>
          <w:bCs/>
          <w:color w:val="8E44AD"/>
          <w:sz w:val="27"/>
          <w:lang w:eastAsia="pl-PL"/>
        </w:rPr>
        <w:t>a z tamtej – nocy cień przesłonił.                               A oprócz tego wciąż, bez końca,</w:t>
      </w:r>
    </w:p>
    <w:p w:rsidR="00385FDC" w:rsidRPr="00385FDC" w:rsidRDefault="00385FDC" w:rsidP="00385FDC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85FDC">
        <w:rPr>
          <w:rFonts w:ascii="inherit" w:eastAsia="Times New Roman" w:hAnsi="inherit" w:cs="Times New Roman"/>
          <w:b/>
          <w:bCs/>
          <w:color w:val="8E44AD"/>
          <w:sz w:val="27"/>
          <w:lang w:eastAsia="pl-PL"/>
        </w:rPr>
        <w:t>Gdy jedna strona jest oświetlona,                             muszę się kręcić wokół Słońca.</w:t>
      </w:r>
    </w:p>
    <w:p w:rsidR="00385FDC" w:rsidRPr="00385FDC" w:rsidRDefault="00385FDC" w:rsidP="00385FDC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85FDC">
        <w:rPr>
          <w:rFonts w:ascii="inherit" w:eastAsia="Times New Roman" w:hAnsi="inherit" w:cs="Times New Roman"/>
          <w:b/>
          <w:bCs/>
          <w:color w:val="8E44AD"/>
          <w:sz w:val="27"/>
          <w:lang w:eastAsia="pl-PL"/>
        </w:rPr>
        <w:t>to zaciemniona jest druga strona.                             </w:t>
      </w:r>
      <w:proofErr w:type="spellStart"/>
      <w:r w:rsidRPr="00385FDC">
        <w:rPr>
          <w:rFonts w:ascii="inherit" w:eastAsia="Times New Roman" w:hAnsi="inherit" w:cs="Times New Roman"/>
          <w:b/>
          <w:bCs/>
          <w:color w:val="8E44AD"/>
          <w:sz w:val="27"/>
          <w:lang w:eastAsia="pl-PL"/>
        </w:rPr>
        <w:t>Nigdyście</w:t>
      </w:r>
      <w:proofErr w:type="spellEnd"/>
      <w:r w:rsidRPr="00385FDC">
        <w:rPr>
          <w:rFonts w:ascii="inherit" w:eastAsia="Times New Roman" w:hAnsi="inherit" w:cs="Times New Roman"/>
          <w:b/>
          <w:bCs/>
          <w:color w:val="8E44AD"/>
          <w:sz w:val="27"/>
          <w:lang w:eastAsia="pl-PL"/>
        </w:rPr>
        <w:t xml:space="preserve"> jeszcze nie widzieli</w:t>
      </w:r>
    </w:p>
    <w:p w:rsidR="00385FDC" w:rsidRPr="00385FDC" w:rsidRDefault="00385FDC" w:rsidP="00385FDC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85FDC">
        <w:rPr>
          <w:rFonts w:ascii="inherit" w:eastAsia="Times New Roman" w:hAnsi="inherit" w:cs="Times New Roman"/>
          <w:b/>
          <w:bCs/>
          <w:color w:val="8E44AD"/>
          <w:sz w:val="27"/>
          <w:lang w:eastAsia="pl-PL"/>
        </w:rPr>
        <w:t>Wy zajadacie pierwsze śniadanie,                              takiej olbrzymiej karuzeli!</w:t>
      </w:r>
    </w:p>
    <w:p w:rsidR="00385FDC" w:rsidRPr="00385FDC" w:rsidRDefault="00385FDC" w:rsidP="00385FDC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85FDC">
        <w:rPr>
          <w:rFonts w:ascii="inherit" w:eastAsia="Times New Roman" w:hAnsi="inherit" w:cs="Times New Roman"/>
          <w:b/>
          <w:bCs/>
          <w:color w:val="8E44AD"/>
          <w:sz w:val="27"/>
          <w:lang w:eastAsia="pl-PL"/>
        </w:rPr>
        <w:t>a spać się kładą Amerykanie.                                     Bo trzeba mi całego roku,</w:t>
      </w:r>
    </w:p>
    <w:p w:rsidR="00385FDC" w:rsidRPr="00385FDC" w:rsidRDefault="00385FDC" w:rsidP="00385FDC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85FDC">
        <w:rPr>
          <w:rFonts w:ascii="inherit" w:eastAsia="Times New Roman" w:hAnsi="inherit" w:cs="Times New Roman"/>
          <w:b/>
          <w:bCs/>
          <w:color w:val="8E44AD"/>
          <w:sz w:val="27"/>
          <w:lang w:eastAsia="pl-PL"/>
        </w:rPr>
        <w:t>Właśnie!                                                                         ażeby Słońce obiec wokół.</w:t>
      </w:r>
    </w:p>
    <w:p w:rsidR="00385FDC" w:rsidRPr="00385FDC" w:rsidRDefault="00385FDC" w:rsidP="00385FDC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85FDC">
        <w:rPr>
          <w:rFonts w:ascii="inherit" w:eastAsia="Times New Roman" w:hAnsi="inherit" w:cs="Times New Roman"/>
          <w:b/>
          <w:bCs/>
          <w:color w:val="8E44AD"/>
          <w:sz w:val="27"/>
          <w:lang w:eastAsia="pl-PL"/>
        </w:rPr>
        <w:t>Bo ja się kręcę w krąg, jak bardzo duży bąk.</w:t>
      </w:r>
    </w:p>
    <w:p w:rsidR="00385FDC" w:rsidRPr="00385FDC" w:rsidRDefault="00385FDC" w:rsidP="00385FDC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85FDC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>                                                                 </w:t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pl-PL"/>
        </w:rPr>
        <w:drawing>
          <wp:inline distT="0" distB="0" distL="0" distR="0">
            <wp:extent cx="2247900" cy="3990975"/>
            <wp:effectExtent l="19050" t="0" r="0" b="0"/>
            <wp:docPr id="1" name="Obraz 1" descr="#iphonewallpaper #iphone #wallpaper #android #androidwallpaper #iphone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#iphonewallpaper #iphone #wallpaper #android #androidwallpaper #iphonebackground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399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5FDC" w:rsidRPr="00D171CA" w:rsidRDefault="00385FDC" w:rsidP="00D171CA">
      <w:pPr>
        <w:pStyle w:val="Akapitzlist"/>
        <w:numPr>
          <w:ilvl w:val="0"/>
          <w:numId w:val="9"/>
        </w:num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171C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 </w:t>
      </w:r>
      <w:r w:rsidRPr="00D171CA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pl-PL"/>
        </w:rPr>
        <w:t>Zapoznanie z wyglądem i zastosowaniem globusa</w:t>
      </w:r>
      <w:r w:rsidRPr="00D171C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, wprawianie go w ruch (ukazanie wirowego ruchu Ziemi). Pomoc : globus.</w:t>
      </w:r>
      <w:r w:rsidRPr="00D171C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    </w:t>
      </w:r>
      <w:r>
        <w:rPr>
          <w:rFonts w:ascii="Arial" w:hAnsi="Arial" w:cs="Arial"/>
          <w:noProof/>
          <w:sz w:val="20"/>
          <w:szCs w:val="20"/>
          <w:lang w:eastAsia="pl-PL"/>
        </w:rPr>
        <w:drawing>
          <wp:inline distT="0" distB="0" distL="0" distR="0">
            <wp:extent cx="3810000" cy="3810000"/>
            <wp:effectExtent l="0" t="0" r="0" b="0"/>
            <wp:docPr id="2" name="Obraz 2" descr="Kula ziemska GIFy. Obracanie Ziemi na obrazach animowanych za dar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ula ziemska GIFy. Obracanie Ziemi na obrazach animowanych za darm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71C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  </w:t>
      </w:r>
    </w:p>
    <w:p w:rsidR="00385FDC" w:rsidRPr="00385FDC" w:rsidRDefault="00385FDC" w:rsidP="00D171CA">
      <w:pPr>
        <w:numPr>
          <w:ilvl w:val="0"/>
          <w:numId w:val="9"/>
        </w:numPr>
        <w:shd w:val="clear" w:color="auto" w:fill="FFFFFF"/>
        <w:spacing w:after="240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85F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 </w:t>
      </w:r>
      <w:r w:rsidRPr="00385FDC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pl-PL"/>
        </w:rPr>
        <w:t>Zabawa dydaktyczna z wykorzystaniem globusa oraz lampki stojącej</w:t>
      </w:r>
      <w:r w:rsidRPr="00385F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 (jako Słońca)</w:t>
      </w:r>
    </w:p>
    <w:p w:rsidR="00385FDC" w:rsidRPr="00385FDC" w:rsidRDefault="00385FDC" w:rsidP="00385FDC">
      <w:pPr>
        <w:shd w:val="clear" w:color="auto" w:fill="FFFFFF"/>
        <w:spacing w:after="24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85F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lastRenderedPageBreak/>
        <w:t>– Jak powstają : dzień i noc ?  Pomoc: globus, lampka stojąca.</w:t>
      </w:r>
    </w:p>
    <w:p w:rsidR="00385FDC" w:rsidRPr="00385FDC" w:rsidRDefault="00385FDC" w:rsidP="00385FDC">
      <w:pPr>
        <w:shd w:val="clear" w:color="auto" w:fill="FFFFFF"/>
        <w:spacing w:after="24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85FDC">
        <w:rPr>
          <w:rFonts w:ascii="Times New Roman" w:eastAsia="Times New Roman" w:hAnsi="Times New Roman" w:cs="Times New Roman"/>
          <w:b/>
          <w:bCs/>
          <w:i/>
          <w:iCs/>
          <w:color w:val="2C3E50"/>
          <w:sz w:val="27"/>
          <w:lang w:eastAsia="pl-PL"/>
        </w:rPr>
        <w:t>Wyjaśnianie, że Ziemia kręci się wokół własnej osi. Na ten obrót potrzebuje 24 godzin. Dzień jest po tej stronie Ziemi, która jest zwrócona do Słońca – widać je na niebie, jeśli nie ma chmur (demonstracja przez oświetlenie globusa z jednej strony). Noc jest po tej stronie Ziemi, która jest odwrócona od Słońca. Jeśli nie ma na niebie chmur, widzimy wtedy Księżyc, który odbija światło słoneczne, i gwiazdy. Wirowy ruch Ziemi powoduje zmianę oświetlenia Ziemi przez Słońce, dlatego po dniu następuje noc.</w:t>
      </w:r>
    </w:p>
    <w:p w:rsidR="00D171CA" w:rsidRPr="00D171CA" w:rsidRDefault="00D171CA" w:rsidP="00D171CA">
      <w:pPr>
        <w:pStyle w:val="Akapitzlist"/>
        <w:numPr>
          <w:ilvl w:val="0"/>
          <w:numId w:val="9"/>
        </w:num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171CA">
        <w:rPr>
          <w:rFonts w:ascii="inherit" w:eastAsia="Times New Roman" w:hAnsi="inherit" w:cs="Times New Roman"/>
          <w:b/>
          <w:bCs/>
          <w:color w:val="8E44AD"/>
          <w:sz w:val="27"/>
          <w:lang w:eastAsia="pl-PL"/>
        </w:rPr>
        <w:t>PLASTYKA : </w:t>
      </w:r>
      <w:r w:rsidRPr="00D171C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„</w:t>
      </w:r>
      <w:r w:rsidRPr="00D171CA">
        <w:rPr>
          <w:rFonts w:ascii="inherit" w:eastAsia="Times New Roman" w:hAnsi="inherit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Rakiety kosmiczne</w:t>
      </w:r>
      <w:r w:rsidRPr="00D171C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” – wykonywanie pracy przestrzennej z wykorzystaniem plastikowych butelek, rurek po papierze, pudełek  i innych niepotrzebnych opakowań. Ozdabianie kolorowym papierem, flamastrami, kredkami - według uznania</w:t>
      </w:r>
      <w:r w:rsidRPr="00D171C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  LUB   malowanie farbami na temat "</w:t>
      </w:r>
      <w:r w:rsidRPr="00D171CA">
        <w:rPr>
          <w:rFonts w:ascii="inherit" w:eastAsia="Times New Roman" w:hAnsi="inherit" w:cs="Arial"/>
          <w:b/>
          <w:bCs/>
          <w:color w:val="000000"/>
          <w:sz w:val="20"/>
          <w:lang w:eastAsia="pl-PL"/>
        </w:rPr>
        <w:t>KOSMOS</w:t>
      </w:r>
      <w:r w:rsidRPr="00D171C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", na przykład  :   </w:t>
      </w:r>
      <w:r>
        <w:rPr>
          <w:rFonts w:ascii="Arial" w:hAnsi="Arial" w:cs="Arial"/>
          <w:noProof/>
          <w:sz w:val="20"/>
          <w:szCs w:val="20"/>
          <w:lang w:eastAsia="pl-PL"/>
        </w:rPr>
        <w:drawing>
          <wp:inline distT="0" distB="0" distL="0" distR="0">
            <wp:extent cx="2571750" cy="1781175"/>
            <wp:effectExtent l="19050" t="0" r="0" b="0"/>
            <wp:docPr id="5" name="Obraz 5" descr="Dzieci rysunek akwarela przestrzeń planety rakiety Fototapeta • Fototapety  uruchomić, czółenko, skrzydło | myloview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zieci rysunek akwarela przestrzeń planety rakiety Fototapeta • Fototapety  uruchomić, czółenko, skrzydło | myloview.pl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71C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  <w:r>
        <w:rPr>
          <w:rFonts w:ascii="Arial" w:hAnsi="Arial" w:cs="Arial"/>
          <w:noProof/>
          <w:sz w:val="20"/>
          <w:szCs w:val="20"/>
          <w:lang w:eastAsia="pl-PL"/>
        </w:rPr>
        <w:drawing>
          <wp:inline distT="0" distB="0" distL="0" distR="0">
            <wp:extent cx="1800225" cy="2543175"/>
            <wp:effectExtent l="19050" t="0" r="9525" b="0"/>
            <wp:docPr id="6" name="Obraz 6" descr="Rysunek Uruchomienie Rakiety Kosmicznej Obrazy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ysunek Uruchomienie Rakiety Kosmicznej Obrazy clipart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71C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  <w:r>
        <w:rPr>
          <w:rFonts w:ascii="Arial" w:hAnsi="Arial" w:cs="Arial"/>
          <w:noProof/>
          <w:sz w:val="20"/>
          <w:szCs w:val="20"/>
          <w:lang w:eastAsia="pl-PL"/>
        </w:rPr>
        <w:drawing>
          <wp:inline distT="0" distB="0" distL="0" distR="0">
            <wp:extent cx="2657475" cy="1714500"/>
            <wp:effectExtent l="19050" t="0" r="9525" b="0"/>
            <wp:docPr id="7" name="Obraz 7" descr="Rysujemy rakietę etapami. Jak narysować rakietę: kilka prostych sposobów,  aby pomóc osobie dorosł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ysujemy rakietę etapami. Jak narysować rakietę: kilka prostych sposobów,  aby pomóc osobie dorosłej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71C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  <w:r>
        <w:rPr>
          <w:rFonts w:ascii="Arial" w:hAnsi="Arial" w:cs="Arial"/>
          <w:noProof/>
          <w:sz w:val="20"/>
          <w:szCs w:val="20"/>
          <w:lang w:eastAsia="pl-PL"/>
        </w:rPr>
        <w:drawing>
          <wp:inline distT="0" distB="0" distL="0" distR="0">
            <wp:extent cx="2409825" cy="1895475"/>
            <wp:effectExtent l="19050" t="0" r="9525" b="0"/>
            <wp:docPr id="8" name="Obraz 8" descr="Planeta, rysunek, dzieci, rakieta, przestrzeń. Lot, rakieta, przestrzeń,  wszechświat, astronauci, planety. | Can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laneta, rysunek, dzieci, rakieta, przestrzeń. Lot, rakieta, przestrzeń,  wszechświat, astronauci, planety. | CanStock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71CA" w:rsidRPr="00D171CA" w:rsidRDefault="00D171CA" w:rsidP="00D171CA">
      <w:pPr>
        <w:numPr>
          <w:ilvl w:val="0"/>
          <w:numId w:val="9"/>
        </w:numPr>
        <w:shd w:val="clear" w:color="auto" w:fill="FFFFFF"/>
        <w:spacing w:after="240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171C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Opowieść ruchowa przy muzyce – „</w:t>
      </w:r>
      <w:r w:rsidRPr="00D171CA">
        <w:rPr>
          <w:rFonts w:ascii="inherit" w:eastAsia="Times New Roman" w:hAnsi="inherit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Wyprawa na nieznaną planetę</w:t>
      </w:r>
      <w:r w:rsidRPr="00D171C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”.                                                                Dziecko naśladuje czynności, o których opowiada rodzic :</w:t>
      </w:r>
    </w:p>
    <w:p w:rsidR="00D171CA" w:rsidRPr="00D171CA" w:rsidRDefault="00D171CA" w:rsidP="00D171CA">
      <w:pPr>
        <w:shd w:val="clear" w:color="auto" w:fill="FFFFFF"/>
        <w:spacing w:after="24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171CA">
        <w:rPr>
          <w:rFonts w:ascii="inherit" w:eastAsia="Times New Roman" w:hAnsi="inherit" w:cs="Times New Roman"/>
          <w:i/>
          <w:iCs/>
          <w:color w:val="000000"/>
          <w:sz w:val="28"/>
          <w:szCs w:val="28"/>
          <w:shd w:val="clear" w:color="auto" w:fill="FFFFCC"/>
          <w:lang w:eastAsia="pl-PL"/>
        </w:rPr>
        <w:t xml:space="preserve">Pewnego dnia dzieci postanowiły wybrać się w podróż, w poszukiwaniu nowej planety. Założyły skafandry kosmiczne, weszły po schodkach do rakiety, zapięły pasy bezpieczeństwa i wystartowały w nieznaną podróż. Leciały, leciały, omijały napotkane rakiety i statki kosmiczne, machały </w:t>
      </w:r>
      <w:r w:rsidRPr="00D171CA">
        <w:rPr>
          <w:rFonts w:ascii="inherit" w:eastAsia="Times New Roman" w:hAnsi="inherit" w:cs="Times New Roman"/>
          <w:i/>
          <w:iCs/>
          <w:color w:val="000000"/>
          <w:sz w:val="28"/>
          <w:szCs w:val="28"/>
          <w:shd w:val="clear" w:color="auto" w:fill="FFFFCC"/>
          <w:lang w:eastAsia="pl-PL"/>
        </w:rPr>
        <w:lastRenderedPageBreak/>
        <w:t>rękami do pilotujących je kosmonautów, aż wylądowały na niezwykłej planecie. Wysiadły z rakiety. Przeskakiwały z nogi na nogę po kamieniach, następnie przepłynęły przez czerwoną rzekę, czołgały się przez zarośla, aż w końcu stanęły na górze. Tam zobaczyły ogromną liczbę kolorowych motyli. Tak jak one zaczęły latać, machając rączkami jak skrzydełkami. Niestety, to je bardzo zmęczyło. Ocierały pot z czoła. Postanowiły chwilę odpocząć. Położyły się na piasku i zasnęły, cichutko pochrapując. Kiedy otworzyły oczy i mocno się przeciągnęły, aby rozprostować kości, okazało się, że znajdują się przy swoich rakietach. Wsiadły do nich, wchodząc po schodkach, i ruszyły w powrotną drogę, bo na Ziemi czuły się najlepiej</w:t>
      </w:r>
      <w:r w:rsidRPr="00D171CA">
        <w:rPr>
          <w:rFonts w:ascii="inherit" w:eastAsia="Times New Roman" w:hAnsi="inherit" w:cs="Times New Roman"/>
          <w:i/>
          <w:iCs/>
          <w:color w:val="000000"/>
          <w:sz w:val="24"/>
          <w:szCs w:val="24"/>
          <w:shd w:val="clear" w:color="auto" w:fill="FFFFCC"/>
          <w:lang w:eastAsia="pl-PL"/>
        </w:rPr>
        <w:t>.</w:t>
      </w:r>
    </w:p>
    <w:p w:rsidR="00D171CA" w:rsidRPr="00D171CA" w:rsidRDefault="00D171CA" w:rsidP="00D171CA">
      <w:pPr>
        <w:numPr>
          <w:ilvl w:val="0"/>
          <w:numId w:val="7"/>
        </w:numPr>
        <w:shd w:val="clear" w:color="auto" w:fill="FFFFFF"/>
        <w:spacing w:after="240" w:line="240" w:lineRule="auto"/>
        <w:ind w:left="0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171CA">
        <w:rPr>
          <w:rFonts w:ascii="inherit" w:eastAsia="Times New Roman" w:hAnsi="inherit" w:cs="Arial"/>
          <w:b/>
          <w:bCs/>
          <w:color w:val="000000"/>
          <w:sz w:val="20"/>
          <w:lang w:eastAsia="pl-PL"/>
        </w:rPr>
        <w:t> Zabawa ruchowa do muzyki  -  "rakieta" </w:t>
      </w:r>
      <w:r w:rsidRPr="00D171C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                                                                                          </w:t>
      </w:r>
      <w:r w:rsidRPr="00D171CA">
        <w:rPr>
          <w:rFonts w:ascii="inherit" w:eastAsia="Times New Roman" w:hAnsi="inherit" w:cs="Arial"/>
          <w:b/>
          <w:bCs/>
          <w:color w:val="E74C3C"/>
          <w:sz w:val="20"/>
          <w:lang w:eastAsia="pl-PL"/>
        </w:rPr>
        <w:t>https://www.youtube.com/watch?v=eFUD9Cxhu3o&amp;list=RDeFUD9Cxhu3o</w:t>
      </w:r>
    </w:p>
    <w:p w:rsidR="00D171CA" w:rsidRPr="00D171CA" w:rsidRDefault="00D171CA" w:rsidP="00D171CA">
      <w:pPr>
        <w:numPr>
          <w:ilvl w:val="0"/>
          <w:numId w:val="7"/>
        </w:numPr>
        <w:shd w:val="clear" w:color="auto" w:fill="FFFFFF"/>
        <w:spacing w:after="240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171CA">
        <w:rPr>
          <w:rFonts w:ascii="inherit" w:eastAsia="Times New Roman" w:hAnsi="inherit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                Zwracanie uwagi na wieloznaczność słowa "rakieta"</w:t>
      </w:r>
      <w:r w:rsidRPr="00D171C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.</w:t>
      </w:r>
    </w:p>
    <w:p w:rsidR="00D171CA" w:rsidRPr="00D171CA" w:rsidRDefault="00D171CA" w:rsidP="00D171CA">
      <w:pPr>
        <w:shd w:val="clear" w:color="auto" w:fill="FFFFFF"/>
        <w:spacing w:after="24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171C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Obrazki przedstawiające : rakietę kosmiczną, rakietę do tenisa stołowego, ziemnego, rakietę śnieżną, do badmintona, rakietki do fajerwerków, rakietki do balonów wodnych,  rakietki plażowe, itp.</w:t>
      </w:r>
    </w:p>
    <w:p w:rsidR="00D171CA" w:rsidRPr="00D171CA" w:rsidRDefault="00D171CA" w:rsidP="00D171CA">
      <w:pPr>
        <w:shd w:val="clear" w:color="auto" w:fill="FFFFFF"/>
        <w:spacing w:after="24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pl-PL"/>
        </w:rPr>
        <w:drawing>
          <wp:inline distT="0" distB="0" distL="0" distR="0">
            <wp:extent cx="1981200" cy="2314575"/>
            <wp:effectExtent l="19050" t="0" r="0" b="0"/>
            <wp:docPr id="9" name="Obraz 9" descr="Kosmiczna Rakieta :: Pierwsze światło :: Dumel Discovery - Zabawki  edukacyj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Kosmiczna Rakieta :: Pierwsze światło :: Dumel Discovery - Zabawki  edukacyjne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71C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pl-PL"/>
        </w:rPr>
        <w:drawing>
          <wp:inline distT="0" distB="0" distL="0" distR="0">
            <wp:extent cx="2466975" cy="1847850"/>
            <wp:effectExtent l="19050" t="0" r="9525" b="0"/>
            <wp:docPr id="10" name="Obraz 10" descr="Rakieta paletka ping pong tenis stołowy 9258214402 - Allegro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akieta paletka ping pong tenis stołowy 9258214402 - Allegro.pl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pl-PL"/>
        </w:rPr>
        <w:drawing>
          <wp:inline distT="0" distB="0" distL="0" distR="0">
            <wp:extent cx="2143125" cy="2143125"/>
            <wp:effectExtent l="19050" t="0" r="9525" b="0"/>
            <wp:docPr id="11" name="Obraz 11" descr="RAKIETY TENISOWE + piłeczka TENIS ziemny KOLORY - 7299435382 - oficjalne  archiwum Alleg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AKIETY TENISOWE + piłeczka TENIS ziemny KOLORY - 7299435382 - oficjalne  archiwum Allegro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71C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pl-PL"/>
        </w:rPr>
        <w:drawing>
          <wp:inline distT="0" distB="0" distL="0" distR="0">
            <wp:extent cx="2552700" cy="1790700"/>
            <wp:effectExtent l="19050" t="0" r="0" b="0"/>
            <wp:docPr id="12" name="Obraz 12" descr="Rakiety Śnieżne Wojskowe Brytyjskie Oryginał Nowe | Rakiety Wojskowe |  Sklep ArmyWorld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Rakiety Śnieżne Wojskowe Brytyjskie Oryginał Nowe | Rakiety Wojskowe |  Sklep ArmyWorld.pl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71CA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> </w:t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pl-PL"/>
        </w:rPr>
        <w:drawing>
          <wp:inline distT="0" distB="0" distL="0" distR="0">
            <wp:extent cx="2143125" cy="2143125"/>
            <wp:effectExtent l="19050" t="0" r="9525" b="0"/>
            <wp:docPr id="13" name="Obraz 13" descr="Zestaw 2 rakiet do badmintona + lotka RS101 Redox • | SuplementyiSport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Zestaw 2 rakiet do badmintona + lotka RS101 Redox • | SuplementyiSport.pl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71C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pl-PL"/>
        </w:rPr>
        <w:drawing>
          <wp:inline distT="0" distB="0" distL="0" distR="0">
            <wp:extent cx="3114675" cy="1466850"/>
            <wp:effectExtent l="19050" t="0" r="9525" b="0"/>
            <wp:docPr id="14" name="Obraz 14" descr="JORGE ROCKETS JR04 - zestaw 6 rakietek | Fajerwerki \ Rakiety / Moździerze  - Dobrefajerwerki.pl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JORGE ROCKETS JR04 - zestaw 6 rakietek | Fajerwerki \ Rakiety / Moździerze  - Dobrefajerwerki.pl!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pl-PL"/>
        </w:rPr>
        <w:drawing>
          <wp:inline distT="0" distB="0" distL="0" distR="0">
            <wp:extent cx="1933575" cy="2362200"/>
            <wp:effectExtent l="19050" t="0" r="9525" b="0"/>
            <wp:docPr id="15" name="Obraz 15" descr="Zestaw rakietek z balonami wodnymi - Mazak Marek Zarem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Zestaw rakietek z balonami wodnymi - Mazak Marek Zaremba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71C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pl-PL"/>
        </w:rPr>
        <w:drawing>
          <wp:inline distT="0" distB="0" distL="0" distR="0">
            <wp:extent cx="2466975" cy="1847850"/>
            <wp:effectExtent l="19050" t="0" r="9525" b="0"/>
            <wp:docPr id="16" name="Obraz 16" descr="Plażowe paletki rakietki BADMINTON lotka SP0566 - sklep Jokomisi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lażowe paletki rakietki BADMINTON lotka SP0566 - sklep Jokomisiada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71CA" w:rsidRPr="00D171CA" w:rsidRDefault="00D171CA" w:rsidP="00D171CA">
      <w:pPr>
        <w:shd w:val="clear" w:color="auto" w:fill="FFFFFF"/>
        <w:spacing w:after="24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171C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Rodzic pokazuje dziecku obrazki przedstawiające różne przedmioty,  mające wspólną nazwę:                      rakietę kosmiczną, rakietę do tenisa stołowego, ziemnego, rakietę śnieżną, do badmintona,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 w:rsidRPr="00D171C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itp. Dziecko nazywa poszczególne przedmioty, określa, do czego służą, układa  napis „</w:t>
      </w:r>
      <w:r w:rsidRPr="00D171CA">
        <w:rPr>
          <w:rFonts w:ascii="inherit" w:eastAsia="Times New Roman" w:hAnsi="inherit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rakieta</w:t>
      </w:r>
      <w:r w:rsidRPr="00D171C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” z liter.</w:t>
      </w:r>
    </w:p>
    <w:p w:rsidR="00D171CA" w:rsidRPr="00D171CA" w:rsidRDefault="00D171CA" w:rsidP="00D171CA">
      <w:pPr>
        <w:shd w:val="clear" w:color="auto" w:fill="FFFFFF"/>
        <w:spacing w:after="240" w:line="240" w:lineRule="auto"/>
        <w:ind w:left="720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171CA">
        <w:rPr>
          <w:rFonts w:ascii="Times New Roman" w:eastAsia="Times New Roman" w:hAnsi="Times New Roman" w:cs="Times New Roman"/>
          <w:b/>
          <w:bCs/>
          <w:color w:val="3498DB"/>
          <w:sz w:val="27"/>
          <w:lang w:eastAsia="pl-PL"/>
        </w:rPr>
        <w:t>R</w:t>
      </w:r>
      <w:r w:rsidRPr="00D171CA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         </w:t>
      </w:r>
      <w:r w:rsidRPr="00D171CA">
        <w:rPr>
          <w:rFonts w:ascii="Times New Roman" w:eastAsia="Times New Roman" w:hAnsi="Times New Roman" w:cs="Times New Roman"/>
          <w:b/>
          <w:bCs/>
          <w:color w:val="E74C3C"/>
          <w:sz w:val="27"/>
          <w:lang w:eastAsia="pl-PL"/>
        </w:rPr>
        <w:t> A </w:t>
      </w:r>
      <w:r w:rsidRPr="00D171CA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         </w:t>
      </w:r>
      <w:r w:rsidRPr="00D171CA">
        <w:rPr>
          <w:rFonts w:ascii="Times New Roman" w:eastAsia="Times New Roman" w:hAnsi="Times New Roman" w:cs="Times New Roman"/>
          <w:b/>
          <w:bCs/>
          <w:color w:val="3498DB"/>
          <w:sz w:val="27"/>
          <w:lang w:eastAsia="pl-PL"/>
        </w:rPr>
        <w:t>K  </w:t>
      </w:r>
      <w:r w:rsidRPr="00D171CA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       </w:t>
      </w:r>
      <w:r w:rsidRPr="00D171CA">
        <w:rPr>
          <w:rFonts w:ascii="Times New Roman" w:eastAsia="Times New Roman" w:hAnsi="Times New Roman" w:cs="Times New Roman"/>
          <w:b/>
          <w:bCs/>
          <w:color w:val="E74C3C"/>
          <w:sz w:val="27"/>
          <w:lang w:eastAsia="pl-PL"/>
        </w:rPr>
        <w:t> I           E</w:t>
      </w:r>
      <w:r w:rsidRPr="00D171CA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          </w:t>
      </w:r>
      <w:r w:rsidRPr="00D171CA">
        <w:rPr>
          <w:rFonts w:ascii="Times New Roman" w:eastAsia="Times New Roman" w:hAnsi="Times New Roman" w:cs="Times New Roman"/>
          <w:b/>
          <w:bCs/>
          <w:color w:val="3498DB"/>
          <w:sz w:val="27"/>
          <w:lang w:eastAsia="pl-PL"/>
        </w:rPr>
        <w:t>T   </w:t>
      </w:r>
      <w:r w:rsidRPr="00D171CA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       </w:t>
      </w:r>
      <w:r w:rsidRPr="00D171CA">
        <w:rPr>
          <w:rFonts w:ascii="Times New Roman" w:eastAsia="Times New Roman" w:hAnsi="Times New Roman" w:cs="Times New Roman"/>
          <w:b/>
          <w:bCs/>
          <w:color w:val="E74C3C"/>
          <w:sz w:val="27"/>
          <w:lang w:eastAsia="pl-PL"/>
        </w:rPr>
        <w:t>A</w:t>
      </w:r>
    </w:p>
    <w:p w:rsidR="00D171CA" w:rsidRPr="00D171CA" w:rsidRDefault="00D171CA" w:rsidP="00D171C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171CA">
        <w:rPr>
          <w:rFonts w:ascii="inherit" w:eastAsia="Times New Roman" w:hAnsi="inherit" w:cs="Arial"/>
          <w:b/>
          <w:bCs/>
          <w:color w:val="000000"/>
          <w:sz w:val="21"/>
          <w:lang w:eastAsia="pl-PL"/>
        </w:rPr>
        <w:t>      8.    ĆWICZENIE SPOSTRZEGAWCZOŚCI</w:t>
      </w:r>
      <w:r w:rsidRPr="00D171C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- znajdź  drogę w kosmosie  :</w:t>
      </w:r>
    </w:p>
    <w:p w:rsidR="00D171CA" w:rsidRPr="00D171CA" w:rsidRDefault="00D171CA" w:rsidP="00D171C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 w:rsidRPr="00D171CA">
        <w:rPr>
          <w:rFonts w:ascii="Arial" w:eastAsia="Times New Roman" w:hAnsi="Arial" w:cs="Arial"/>
          <w:color w:val="000000"/>
          <w:sz w:val="28"/>
          <w:szCs w:val="28"/>
          <w:lang w:eastAsia="pl-PL"/>
        </w:rPr>
        <w:lastRenderedPageBreak/>
        <w:t>                                             </w:t>
      </w:r>
      <w:r w:rsidRPr="00D171CA">
        <w:rPr>
          <w:rFonts w:ascii="Arial" w:eastAsia="Times New Roman" w:hAnsi="Arial" w:cs="Arial"/>
          <w:noProof/>
          <w:color w:val="000000"/>
          <w:sz w:val="28"/>
          <w:szCs w:val="28"/>
          <w:lang w:eastAsia="pl-PL"/>
        </w:rPr>
        <w:drawing>
          <wp:inline distT="0" distB="0" distL="0" distR="0">
            <wp:extent cx="2143125" cy="2143125"/>
            <wp:effectExtent l="19050" t="0" r="9525" b="0"/>
            <wp:docPr id="3" name="Obraz 17" descr="Kosmos karty pracy do druku | Kwiecien.Academy najlepsze karty prac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Kosmos karty pracy do druku | Kwiecien.Academy najlepsze karty pracy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71CA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           </w:t>
      </w:r>
    </w:p>
    <w:p w:rsidR="0055737E" w:rsidRPr="00D171CA" w:rsidRDefault="00D171CA">
      <w:pPr>
        <w:rPr>
          <w:sz w:val="28"/>
          <w:szCs w:val="28"/>
        </w:rPr>
      </w:pPr>
      <w:r w:rsidRPr="00D171CA">
        <w:rPr>
          <w:sz w:val="28"/>
          <w:szCs w:val="28"/>
        </w:rPr>
        <w:t xml:space="preserve">Życzę </w:t>
      </w:r>
      <w:r>
        <w:rPr>
          <w:sz w:val="28"/>
          <w:szCs w:val="28"/>
        </w:rPr>
        <w:t>przyjemnej pracy i dobrej zabawy.</w:t>
      </w:r>
    </w:p>
    <w:sectPr w:rsidR="0055737E" w:rsidRPr="00D171CA" w:rsidSect="005573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56AE5"/>
    <w:multiLevelType w:val="multilevel"/>
    <w:tmpl w:val="4C1C253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C91353"/>
    <w:multiLevelType w:val="hybridMultilevel"/>
    <w:tmpl w:val="80BE72CC"/>
    <w:lvl w:ilvl="0" w:tplc="446651F4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355269"/>
    <w:multiLevelType w:val="multilevel"/>
    <w:tmpl w:val="9BFA3C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A51198"/>
    <w:multiLevelType w:val="hybridMultilevel"/>
    <w:tmpl w:val="F16C6558"/>
    <w:lvl w:ilvl="0" w:tplc="6A7EC8A0">
      <w:start w:val="3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56942C64"/>
    <w:multiLevelType w:val="multilevel"/>
    <w:tmpl w:val="5160309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5DA30EB5"/>
    <w:multiLevelType w:val="hybridMultilevel"/>
    <w:tmpl w:val="C0562180"/>
    <w:lvl w:ilvl="0" w:tplc="469C5AE6">
      <w:start w:val="1"/>
      <w:numFmt w:val="decimal"/>
      <w:lvlText w:val="%1."/>
      <w:lvlJc w:val="left"/>
      <w:pPr>
        <w:ind w:left="720" w:hanging="360"/>
      </w:pPr>
      <w:rPr>
        <w:rFonts w:ascii="inherit" w:hAnsi="inherit" w:cs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D44A98"/>
    <w:multiLevelType w:val="multilevel"/>
    <w:tmpl w:val="D6EEF39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725B4FB6"/>
    <w:multiLevelType w:val="hybridMultilevel"/>
    <w:tmpl w:val="4A7A8EBC"/>
    <w:lvl w:ilvl="0" w:tplc="0D9C955A">
      <w:start w:val="1"/>
      <w:numFmt w:val="decimal"/>
      <w:lvlText w:val="%1."/>
      <w:lvlJc w:val="left"/>
      <w:pPr>
        <w:ind w:left="720" w:hanging="360"/>
      </w:pPr>
      <w:rPr>
        <w:rFonts w:ascii="inherit" w:hAnsi="inherit" w:cs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1E3A2B"/>
    <w:multiLevelType w:val="multilevel"/>
    <w:tmpl w:val="64A69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7"/>
  </w:num>
  <w:num w:numId="5">
    <w:abstractNumId w:val="1"/>
  </w:num>
  <w:num w:numId="6">
    <w:abstractNumId w:val="6"/>
  </w:num>
  <w:num w:numId="7">
    <w:abstractNumId w:val="0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85FDC"/>
    <w:rsid w:val="00385FDC"/>
    <w:rsid w:val="0055737E"/>
    <w:rsid w:val="00D17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73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385FDC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385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5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5FD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85F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95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705</Words>
  <Characters>4232</Characters>
  <Application>Microsoft Office Word</Application>
  <DocSecurity>0</DocSecurity>
  <Lines>35</Lines>
  <Paragraphs>9</Paragraphs>
  <ScaleCrop>false</ScaleCrop>
  <Company/>
  <LinksUpToDate>false</LinksUpToDate>
  <CharactersWithSpaces>4928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2021-04-14T18:43:00Z</dcterms:created>
  <dcterms:modified xsi:type="dcterms:W3CDTF">2021-04-14T19:09:00Z</dcterms:modified>
</cp:coreProperties>
</file>