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21" w:rsidRPr="006F0E21" w:rsidRDefault="006F0E21" w:rsidP="006F0E21">
      <w:pPr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</w:pPr>
      <w:r w:rsidRPr="006F0E21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Praca zdalna</w:t>
      </w:r>
    </w:p>
    <w:p w:rsidR="006F0E21" w:rsidRPr="006F0E21" w:rsidRDefault="006F0E21" w:rsidP="006F0E21">
      <w:pPr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</w:pPr>
      <w:r w:rsidRPr="006F0E21">
        <w:rPr>
          <w:rFonts w:ascii="Times New Roman" w:hAnsi="Times New Roman"/>
          <w:b/>
          <w:bCs/>
          <w:i/>
          <w:iCs/>
          <w:color w:val="00B050"/>
          <w:sz w:val="28"/>
          <w:szCs w:val="28"/>
        </w:rPr>
        <w:t>Kwiecień tydzień I</w:t>
      </w:r>
    </w:p>
    <w:p w:rsidR="006F0E21" w:rsidRPr="006F0E21" w:rsidRDefault="006F0E21" w:rsidP="006F0E21">
      <w:pPr>
        <w:rPr>
          <w:rFonts w:ascii="Times New Roman" w:hAnsi="Times New Roman"/>
          <w:bCs/>
          <w:i/>
          <w:iCs/>
          <w:color w:val="00B050"/>
          <w:sz w:val="24"/>
          <w:szCs w:val="24"/>
        </w:rPr>
      </w:pPr>
    </w:p>
    <w:p w:rsidR="006F0E21" w:rsidRPr="006F0E21" w:rsidRDefault="006F0E21" w:rsidP="006F0E21">
      <w:pPr>
        <w:rPr>
          <w:rFonts w:ascii="Times New Roman" w:hAnsi="Times New Roman"/>
          <w:bCs/>
          <w:i/>
          <w:iCs/>
          <w:color w:val="00B050"/>
          <w:sz w:val="24"/>
          <w:szCs w:val="24"/>
        </w:rPr>
      </w:pPr>
      <w:r w:rsidRPr="006F0E21">
        <w:rPr>
          <w:rFonts w:ascii="Times New Roman" w:hAnsi="Times New Roman"/>
          <w:bCs/>
          <w:i/>
          <w:iCs/>
          <w:color w:val="00B050"/>
          <w:sz w:val="24"/>
          <w:szCs w:val="24"/>
        </w:rPr>
        <w:t>ZABAWY NA WTOREK ( 06.04.21)</w:t>
      </w:r>
    </w:p>
    <w:p w:rsidR="006F0E21" w:rsidRDefault="006F0E21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6F0E21" w:rsidRPr="00C229AB" w:rsidRDefault="006F0E21" w:rsidP="006F0E21">
      <w:pPr>
        <w:rPr>
          <w:rFonts w:ascii="Times New Roman" w:hAnsi="Times New Roman"/>
          <w:sz w:val="24"/>
          <w:szCs w:val="24"/>
        </w:rPr>
      </w:pPr>
      <w:r w:rsidRPr="00C229AB">
        <w:rPr>
          <w:rFonts w:ascii="Times New Roman" w:hAnsi="Times New Roman"/>
          <w:b/>
          <w:sz w:val="24"/>
          <w:szCs w:val="24"/>
        </w:rPr>
        <w:t>Skoki przez drabinkę</w:t>
      </w:r>
      <w:r w:rsidRPr="00C229AB">
        <w:rPr>
          <w:rFonts w:ascii="Times New Roman" w:hAnsi="Times New Roman"/>
          <w:sz w:val="24"/>
          <w:szCs w:val="24"/>
        </w:rPr>
        <w:t xml:space="preserve"> - Wykonaj drabinkę, np. z gazety. Wystarczy pociąć ją na 5-centymetrowe paski, które ułożycie na ziemi na wzór drabinki. Zadanie dziecka polega na sprawnym przeskakiwaniu kolejnych szczebelków.</w:t>
      </w:r>
    </w:p>
    <w:p w:rsidR="006F0E21" w:rsidRPr="00C229AB" w:rsidRDefault="006F0E21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6F0E21" w:rsidRPr="006C4EE9" w:rsidRDefault="006F0E21" w:rsidP="006F0E21">
      <w:pPr>
        <w:spacing w:before="100" w:beforeAutospacing="1" w:after="100" w:afterAutospacing="1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Wiosenna </w:t>
      </w:r>
      <w:r w:rsidRPr="006C4E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burza</w:t>
      </w:r>
      <w:r w:rsidRPr="006C4EE9">
        <w:rPr>
          <w:rFonts w:ascii="Times New Roman" w:hAnsi="Times New Roman"/>
          <w:sz w:val="24"/>
          <w:szCs w:val="24"/>
          <w:lang w:eastAsia="pl-PL"/>
        </w:rPr>
        <w:t>.</w:t>
      </w:r>
    </w:p>
    <w:p w:rsidR="006F0E21" w:rsidRPr="006C4EE9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C4EE9">
        <w:rPr>
          <w:rFonts w:ascii="Times New Roman" w:hAnsi="Times New Roman"/>
          <w:sz w:val="24"/>
          <w:szCs w:val="24"/>
          <w:lang w:eastAsia="pl-PL"/>
        </w:rPr>
        <w:t>Dzieci siedzą przy stole.</w:t>
      </w:r>
    </w:p>
    <w:p w:rsidR="006F0E21" w:rsidRPr="006C4EE9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Narracja: " W piękny wiosenny</w:t>
      </w:r>
      <w:r w:rsidRPr="006C4EE9">
        <w:rPr>
          <w:rFonts w:ascii="Times New Roman" w:hAnsi="Times New Roman"/>
          <w:sz w:val="24"/>
          <w:szCs w:val="24"/>
          <w:lang w:eastAsia="pl-PL"/>
        </w:rPr>
        <w:t xml:space="preserve"> dzień gdy wiele dzieci było na spacerze, nagle słońce schowało się za chmurami i nadciągnęła burza". Dzieci palcami obu rąk "wędrują" po stole.</w:t>
      </w:r>
    </w:p>
    <w:p w:rsidR="006F0E21" w:rsidRPr="006C4EE9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C4EE9">
        <w:rPr>
          <w:rFonts w:ascii="Times New Roman" w:hAnsi="Times New Roman"/>
          <w:sz w:val="24"/>
          <w:szCs w:val="24"/>
          <w:lang w:eastAsia="pl-PL"/>
        </w:rPr>
        <w:t xml:space="preserve">Narracja: "Wszyscy </w:t>
      </w:r>
      <w:r>
        <w:rPr>
          <w:rFonts w:ascii="Times New Roman" w:hAnsi="Times New Roman"/>
          <w:sz w:val="24"/>
          <w:szCs w:val="24"/>
          <w:lang w:eastAsia="pl-PL"/>
        </w:rPr>
        <w:t xml:space="preserve">próbują się schować". Dzieci </w:t>
      </w:r>
      <w:r w:rsidRPr="006C4EE9">
        <w:rPr>
          <w:rFonts w:ascii="Times New Roman" w:hAnsi="Times New Roman"/>
          <w:sz w:val="24"/>
          <w:szCs w:val="24"/>
          <w:lang w:eastAsia="pl-PL"/>
        </w:rPr>
        <w:t>opierają o krawędź stołu same końce palców.</w:t>
      </w:r>
    </w:p>
    <w:p w:rsidR="006F0E21" w:rsidRPr="006C4EE9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C4EE9">
        <w:rPr>
          <w:rFonts w:ascii="Times New Roman" w:hAnsi="Times New Roman"/>
          <w:sz w:val="24"/>
          <w:szCs w:val="24"/>
          <w:lang w:eastAsia="pl-PL"/>
        </w:rPr>
        <w:t>Narracja: " Zaczyna już kropić deszcz". Dzieci jednym palcem pukają lekko w blat stołu.</w:t>
      </w:r>
    </w:p>
    <w:p w:rsidR="006F0E21" w:rsidRPr="006C4EE9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C4EE9">
        <w:rPr>
          <w:rFonts w:ascii="Times New Roman" w:hAnsi="Times New Roman"/>
          <w:sz w:val="24"/>
          <w:szCs w:val="24"/>
          <w:lang w:eastAsia="pl-PL"/>
        </w:rPr>
        <w:t xml:space="preserve">Narracja: "A potem spadają pierwsze duże krople deszczu".  Uczestnicy pukają </w:t>
      </w:r>
      <w:proofErr w:type="spellStart"/>
      <w:r w:rsidRPr="006C4EE9">
        <w:rPr>
          <w:rFonts w:ascii="Times New Roman" w:hAnsi="Times New Roman"/>
          <w:sz w:val="24"/>
          <w:szCs w:val="24"/>
          <w:lang w:eastAsia="pl-PL"/>
        </w:rPr>
        <w:t>naprzemian</w:t>
      </w:r>
      <w:proofErr w:type="spellEnd"/>
      <w:r w:rsidRPr="006C4EE9">
        <w:rPr>
          <w:rFonts w:ascii="Times New Roman" w:hAnsi="Times New Roman"/>
          <w:sz w:val="24"/>
          <w:szCs w:val="24"/>
          <w:lang w:eastAsia="pl-PL"/>
        </w:rPr>
        <w:t xml:space="preserve"> dwoma palcami w blat.</w:t>
      </w:r>
    </w:p>
    <w:p w:rsidR="006F0E21" w:rsidRPr="006C4EE9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C4EE9">
        <w:rPr>
          <w:rFonts w:ascii="Times New Roman" w:hAnsi="Times New Roman"/>
          <w:sz w:val="24"/>
          <w:szCs w:val="24"/>
          <w:lang w:eastAsia="pl-PL"/>
        </w:rPr>
        <w:t xml:space="preserve">Narracja: "Deszcz </w:t>
      </w:r>
      <w:r>
        <w:rPr>
          <w:rFonts w:ascii="Times New Roman" w:hAnsi="Times New Roman"/>
          <w:sz w:val="24"/>
          <w:szCs w:val="24"/>
          <w:lang w:eastAsia="pl-PL"/>
        </w:rPr>
        <w:t>pada i pada i pada".  Dzieci b</w:t>
      </w:r>
      <w:r w:rsidRPr="006C4EE9">
        <w:rPr>
          <w:rFonts w:ascii="Times New Roman" w:hAnsi="Times New Roman"/>
          <w:sz w:val="24"/>
          <w:szCs w:val="24"/>
          <w:lang w:eastAsia="pl-PL"/>
        </w:rPr>
        <w:t>ębnią wszystkimi palcami po stole.</w:t>
      </w:r>
    </w:p>
    <w:p w:rsidR="006F0E21" w:rsidRPr="006C4EE9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C4EE9">
        <w:rPr>
          <w:rFonts w:ascii="Times New Roman" w:hAnsi="Times New Roman"/>
          <w:sz w:val="24"/>
          <w:szCs w:val="24"/>
          <w:lang w:eastAsia="pl-PL"/>
        </w:rPr>
        <w:t>Narracja: "Deszcz pada coraz bardziej rzęsiście. W końcu leje jak z cebra". Dzieci wykonują gest zacierania rąk.</w:t>
      </w:r>
    </w:p>
    <w:p w:rsidR="006F0E21" w:rsidRPr="006C4EE9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C4EE9">
        <w:rPr>
          <w:rFonts w:ascii="Times New Roman" w:hAnsi="Times New Roman"/>
          <w:sz w:val="24"/>
          <w:szCs w:val="24"/>
          <w:lang w:eastAsia="pl-PL"/>
        </w:rPr>
        <w:t>Narracja: "Nagle zaczyna padać</w:t>
      </w:r>
      <w:r>
        <w:rPr>
          <w:rFonts w:ascii="Times New Roman" w:hAnsi="Times New Roman"/>
          <w:sz w:val="24"/>
          <w:szCs w:val="24"/>
          <w:lang w:eastAsia="pl-PL"/>
        </w:rPr>
        <w:t xml:space="preserve"> grad". Dzieci</w:t>
      </w:r>
      <w:r w:rsidRPr="006C4EE9">
        <w:rPr>
          <w:rFonts w:ascii="Times New Roman" w:hAnsi="Times New Roman"/>
          <w:sz w:val="24"/>
          <w:szCs w:val="24"/>
          <w:lang w:eastAsia="pl-PL"/>
        </w:rPr>
        <w:t xml:space="preserve"> pukają kostkami palców o lat stołu.</w:t>
      </w:r>
    </w:p>
    <w:p w:rsidR="006F0E21" w:rsidRPr="006C4EE9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C4EE9">
        <w:rPr>
          <w:rFonts w:ascii="Times New Roman" w:hAnsi="Times New Roman"/>
          <w:sz w:val="24"/>
          <w:szCs w:val="24"/>
          <w:lang w:eastAsia="pl-PL"/>
        </w:rPr>
        <w:t>Narracja: : " Na niebie pojaw</w:t>
      </w:r>
      <w:r>
        <w:rPr>
          <w:rFonts w:ascii="Times New Roman" w:hAnsi="Times New Roman"/>
          <w:sz w:val="24"/>
          <w:szCs w:val="24"/>
          <w:lang w:eastAsia="pl-PL"/>
        </w:rPr>
        <w:t xml:space="preserve">iają się błyskawice".  Dzieci </w:t>
      </w:r>
      <w:r w:rsidRPr="006C4EE9">
        <w:rPr>
          <w:rFonts w:ascii="Times New Roman" w:hAnsi="Times New Roman"/>
          <w:sz w:val="24"/>
          <w:szCs w:val="24"/>
          <w:lang w:eastAsia="pl-PL"/>
        </w:rPr>
        <w:t xml:space="preserve"> szybko - jak błyskawica- wyrzucają ręce do góry.</w:t>
      </w:r>
    </w:p>
    <w:p w:rsidR="006F0E21" w:rsidRPr="006C4EE9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C4EE9">
        <w:rPr>
          <w:rFonts w:ascii="Times New Roman" w:hAnsi="Times New Roman"/>
          <w:sz w:val="24"/>
          <w:szCs w:val="24"/>
          <w:lang w:eastAsia="pl-PL"/>
        </w:rPr>
        <w:t>Narracja: "Słychać donośne grzmoty". Dzieci biją pięściami w stół.</w:t>
      </w:r>
    </w:p>
    <w:p w:rsidR="006F0E21" w:rsidRPr="006C4EE9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C4EE9">
        <w:rPr>
          <w:rFonts w:ascii="Times New Roman" w:hAnsi="Times New Roman"/>
          <w:sz w:val="24"/>
          <w:szCs w:val="24"/>
          <w:lang w:eastAsia="pl-PL"/>
        </w:rPr>
        <w:t>Narracja: " Stopniowo burza cichnie". Uczestnicy uderzają powierzchnią dłoni o krawędź stołu.</w:t>
      </w:r>
    </w:p>
    <w:p w:rsidR="006F0E21" w:rsidRPr="006C4EE9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C4EE9">
        <w:rPr>
          <w:rFonts w:ascii="Times New Roman" w:hAnsi="Times New Roman"/>
          <w:sz w:val="24"/>
          <w:szCs w:val="24"/>
          <w:lang w:eastAsia="pl-PL"/>
        </w:rPr>
        <w:t>Narracja: "Nadarza się okazją, aby p</w:t>
      </w:r>
      <w:r>
        <w:rPr>
          <w:rFonts w:ascii="Times New Roman" w:hAnsi="Times New Roman"/>
          <w:sz w:val="24"/>
          <w:szCs w:val="24"/>
          <w:lang w:eastAsia="pl-PL"/>
        </w:rPr>
        <w:t xml:space="preserve">rędko pobiec do domu". Dzieci </w:t>
      </w:r>
      <w:r w:rsidRPr="006C4EE9">
        <w:rPr>
          <w:rFonts w:ascii="Times New Roman" w:hAnsi="Times New Roman"/>
          <w:sz w:val="24"/>
          <w:szCs w:val="24"/>
          <w:lang w:eastAsia="pl-PL"/>
        </w:rPr>
        <w:t xml:space="preserve"> przebiegają palcami szybko po blacie stołu i chowają ręce pod jego krawędzią.</w:t>
      </w:r>
    </w:p>
    <w:p w:rsidR="006F0E21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6C4EE9">
        <w:rPr>
          <w:rFonts w:ascii="Times New Roman" w:hAnsi="Times New Roman"/>
          <w:sz w:val="24"/>
          <w:szCs w:val="24"/>
          <w:lang w:eastAsia="pl-PL"/>
        </w:rPr>
        <w:t>Narracja: "Chmury przerzedzają się na niebie, zza nich wygląda słońce. Wszyscy się cieszą!". Dzieci rysują w powietrzu słońce i klaszczą.</w:t>
      </w:r>
    </w:p>
    <w:p w:rsidR="006F0E21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Rysowanie na kartce tego co dzieci zapamiętały z zabawy.</w:t>
      </w:r>
    </w:p>
    <w:p w:rsidR="006F0E21" w:rsidRDefault="006F0E21" w:rsidP="006F0E2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</w:p>
    <w:p w:rsidR="006F0E21" w:rsidRDefault="006F0E21" w:rsidP="006F0E21">
      <w:pPr>
        <w:spacing w:before="100" w:beforeAutospacing="1" w:after="100" w:afterAutospacing="1"/>
        <w:rPr>
          <w:rFonts w:ascii="Times New Roman" w:hAnsi="Times New Roman"/>
          <w:i/>
          <w:color w:val="00B050"/>
          <w:sz w:val="24"/>
          <w:szCs w:val="24"/>
          <w:lang w:eastAsia="pl-PL"/>
        </w:rPr>
      </w:pPr>
      <w:r w:rsidRPr="006F0E21">
        <w:rPr>
          <w:rFonts w:ascii="Times New Roman" w:hAnsi="Times New Roman"/>
          <w:i/>
          <w:color w:val="00B050"/>
          <w:sz w:val="24"/>
          <w:szCs w:val="24"/>
          <w:lang w:eastAsia="pl-PL"/>
        </w:rPr>
        <w:lastRenderedPageBreak/>
        <w:t>ZADANIA NA ŚRODĘ</w:t>
      </w:r>
      <w:r w:rsidR="00DA750A">
        <w:rPr>
          <w:rFonts w:ascii="Times New Roman" w:hAnsi="Times New Roman"/>
          <w:i/>
          <w:color w:val="00B050"/>
          <w:sz w:val="24"/>
          <w:szCs w:val="24"/>
          <w:lang w:eastAsia="pl-PL"/>
        </w:rPr>
        <w:t xml:space="preserve">        </w:t>
      </w:r>
      <w:r w:rsidR="00DA750A" w:rsidRPr="001D69F9">
        <w:rPr>
          <w:rFonts w:ascii="Times New Roman" w:hAnsi="Times New Roman"/>
          <w:color w:val="7030A0"/>
          <w:sz w:val="24"/>
          <w:szCs w:val="24"/>
        </w:rPr>
        <w:t>Gimnastyka – ważna sprawa</w:t>
      </w:r>
    </w:p>
    <w:p w:rsidR="006F0E21" w:rsidRDefault="006F0E21" w:rsidP="006F0E21">
      <w:pPr>
        <w:spacing w:before="100" w:beforeAutospacing="1" w:after="100" w:afterAutospacing="1"/>
        <w:rPr>
          <w:rFonts w:ascii="Times New Roman" w:hAnsi="Times New Roman"/>
          <w:i/>
          <w:color w:val="00B050"/>
          <w:sz w:val="24"/>
          <w:szCs w:val="24"/>
          <w:lang w:eastAsia="pl-PL"/>
        </w:rPr>
      </w:pPr>
    </w:p>
    <w:p w:rsidR="006F0E21" w:rsidRDefault="006F0E21" w:rsidP="009B7F9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D4008">
        <w:rPr>
          <w:rFonts w:ascii="Times New Roman" w:hAnsi="Times New Roman"/>
          <w:sz w:val="24"/>
          <w:szCs w:val="24"/>
        </w:rPr>
        <w:t xml:space="preserve">Słuchanie wiersza Jadwigi </w:t>
      </w:r>
      <w:proofErr w:type="spellStart"/>
      <w:r w:rsidRPr="002D4008">
        <w:rPr>
          <w:rFonts w:ascii="Times New Roman" w:hAnsi="Times New Roman"/>
          <w:sz w:val="24"/>
          <w:szCs w:val="24"/>
        </w:rPr>
        <w:t>Koczanowskiej</w:t>
      </w:r>
      <w:proofErr w:type="spellEnd"/>
      <w:r w:rsidRPr="002D4008">
        <w:rPr>
          <w:rFonts w:ascii="Times New Roman" w:hAnsi="Times New Roman"/>
          <w:sz w:val="24"/>
          <w:szCs w:val="24"/>
        </w:rPr>
        <w:t xml:space="preserve"> </w:t>
      </w:r>
      <w:r w:rsidRPr="002D4008">
        <w:rPr>
          <w:rFonts w:ascii="Times New Roman" w:hAnsi="Times New Roman"/>
          <w:i/>
          <w:iCs/>
          <w:sz w:val="24"/>
          <w:szCs w:val="24"/>
        </w:rPr>
        <w:t>Gimnastyka</w:t>
      </w:r>
      <w:r w:rsidRPr="002D4008">
        <w:rPr>
          <w:rFonts w:ascii="Times New Roman" w:hAnsi="Times New Roman"/>
          <w:sz w:val="24"/>
          <w:szCs w:val="24"/>
        </w:rPr>
        <w:t xml:space="preserve">. </w:t>
      </w:r>
    </w:p>
    <w:p w:rsidR="00DA750A" w:rsidRDefault="00DA750A" w:rsidP="009B7F93">
      <w:pPr>
        <w:pStyle w:val="NormalnyWeb"/>
      </w:pPr>
      <w:r>
        <w:t>Gimnastyka to zabawa</w:t>
      </w:r>
      <w:r>
        <w:br/>
        <w:t>ale także ważna sprawa,</w:t>
      </w:r>
      <w:r>
        <w:br/>
        <w:t>bo to sposób jest jedyny</w:t>
      </w:r>
      <w:r>
        <w:br/>
        <w:t>żeby silnym być i zwinnym</w:t>
      </w:r>
    </w:p>
    <w:p w:rsidR="00DA750A" w:rsidRDefault="00DA750A" w:rsidP="009B7F93">
      <w:pPr>
        <w:pStyle w:val="NormalnyWeb"/>
      </w:pPr>
      <w:r>
        <w:t>Skłony, skoki i przysiady</w:t>
      </w:r>
      <w:r>
        <w:br/>
        <w:t>trzeba ćwiczyć- nie ma rady!</w:t>
      </w:r>
      <w:r>
        <w:br/>
        <w:t>To dla zdrowia i urody</w:t>
      </w:r>
      <w:r>
        <w:br/>
        <w:t>niezawodne są metody.</w:t>
      </w:r>
    </w:p>
    <w:p w:rsidR="009B7F93" w:rsidRDefault="00DA750A" w:rsidP="009B7F93">
      <w:pPr>
        <w:pStyle w:val="NormalnyWeb"/>
        <w:numPr>
          <w:ilvl w:val="0"/>
          <w:numId w:val="4"/>
        </w:numPr>
        <w:contextualSpacing/>
      </w:pPr>
      <w:r>
        <w:t>Rozmowa na temat wiersza.</w:t>
      </w:r>
    </w:p>
    <w:p w:rsidR="009B7F93" w:rsidRDefault="009B7F93" w:rsidP="009B7F93">
      <w:pPr>
        <w:pStyle w:val="NormalnyWeb"/>
        <w:ind w:left="720"/>
        <w:contextualSpacing/>
      </w:pPr>
    </w:p>
    <w:p w:rsidR="00DA750A" w:rsidRDefault="00DA750A" w:rsidP="009B7F93">
      <w:pPr>
        <w:pStyle w:val="NormalnyWeb"/>
        <w:numPr>
          <w:ilvl w:val="0"/>
          <w:numId w:val="4"/>
        </w:numPr>
        <w:contextualSpacing/>
      </w:pPr>
      <w:r>
        <w:t>Omówienie obrazka, nazywanie dyscyplin sportowych.</w:t>
      </w:r>
    </w:p>
    <w:p w:rsidR="006F0E21" w:rsidRPr="006F0E21" w:rsidRDefault="00980B04" w:rsidP="006F0E2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51020"/>
            <wp:effectExtent l="19050" t="0" r="0" b="0"/>
            <wp:docPr id="1" name="Obraz 1" descr="Gimnastyka artystyczna czy estetyczna? Akrobatyka? A może balet lub taniec?  Jeśli zastanawiacie się, jakie zajęcia sportowe wybrać dla swojego dziecka,  koniecznie przeczytajcie ten tekst! | | Klub sportowy Gris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imnastyka artystyczna czy estetyczna? Akrobatyka? A może balet lub taniec?  Jeśli zastanawiacie się, jakie zajęcia sportowe wybrać dla swojego dziecka,  koniecznie przeczytajcie ten tekst! | | Klub sportowy Grishi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21" w:rsidRDefault="006F0E21" w:rsidP="006F0E2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B7F93" w:rsidRDefault="009B7F93" w:rsidP="006F0E2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B7F93" w:rsidRDefault="009B7F93" w:rsidP="006F0E2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B7F93" w:rsidRDefault="009B7F93" w:rsidP="006F0E2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B7F93" w:rsidRDefault="009B7F93" w:rsidP="006F0E2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B7F93" w:rsidRDefault="009B7F93" w:rsidP="009B7F9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Ćwiczenia do wykonania</w:t>
      </w:r>
    </w:p>
    <w:p w:rsidR="009B7F93" w:rsidRDefault="009B7F93" w:rsidP="006F0E2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B7F93" w:rsidRDefault="009B7F93" w:rsidP="006F0E2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B7F93" w:rsidRDefault="00980B04" w:rsidP="006F0E21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22620" cy="4290060"/>
            <wp:effectExtent l="19050" t="0" r="0" b="0"/>
            <wp:docPr id="2" name="Obraz 4" descr="http://przedszkole2tg.pl/wp-content/uploads/2020/04/joga-dzieci-dzieci-wykonujace-rozne-cwiczenia-jogi-cwicza-mlode-gimnastyki_80590-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przedszkole2tg.pl/wp-content/uploads/2020/04/joga-dzieci-dzieci-wykonujace-rozne-cwiczenia-jogi-cwicza-mlode-gimnastyki_80590-65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93" w:rsidRDefault="009B7F93" w:rsidP="006F0E2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B7F93" w:rsidRDefault="009B7F93" w:rsidP="006F0E2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B7F93" w:rsidRDefault="009B7F93" w:rsidP="006F0E2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6F0E21" w:rsidRPr="009B7F93" w:rsidRDefault="009B7F93" w:rsidP="009B7F9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7F93">
        <w:rPr>
          <w:rFonts w:ascii="Times New Roman" w:hAnsi="Times New Roman"/>
          <w:sz w:val="24"/>
          <w:szCs w:val="24"/>
        </w:rPr>
        <w:t xml:space="preserve"> Zabawa relaksacyjna.</w:t>
      </w:r>
      <w:r>
        <w:rPr>
          <w:rFonts w:ascii="Times New Roman" w:hAnsi="Times New Roman"/>
          <w:sz w:val="24"/>
          <w:szCs w:val="24"/>
        </w:rPr>
        <w:t xml:space="preserve"> </w:t>
      </w:r>
      <w:r w:rsidR="006F0E21" w:rsidRPr="009B7F93">
        <w:rPr>
          <w:rFonts w:ascii="Times New Roman" w:hAnsi="Times New Roman"/>
          <w:sz w:val="24"/>
          <w:szCs w:val="24"/>
        </w:rPr>
        <w:t>Rysowanie różnych kształtów w misce z wodą</w:t>
      </w:r>
    </w:p>
    <w:p w:rsidR="009B7F93" w:rsidRPr="00CA3784" w:rsidRDefault="009B7F93" w:rsidP="009B7F9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Taniec gimnastyka do piosenki Kubuś tańczy (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F0E21" w:rsidRDefault="006F0E21" w:rsidP="006F0E21">
      <w:pPr>
        <w:spacing w:before="100" w:beforeAutospacing="1" w:after="100" w:afterAutospacing="1"/>
        <w:rPr>
          <w:rFonts w:ascii="Times New Roman" w:hAnsi="Times New Roman"/>
          <w:i/>
          <w:color w:val="00B050"/>
          <w:sz w:val="24"/>
          <w:szCs w:val="24"/>
          <w:lang w:eastAsia="pl-PL"/>
        </w:rPr>
      </w:pPr>
    </w:p>
    <w:p w:rsidR="00DA750A" w:rsidRDefault="00DA750A" w:rsidP="006F0E21">
      <w:pPr>
        <w:spacing w:before="100" w:beforeAutospacing="1" w:after="100" w:afterAutospacing="1"/>
        <w:rPr>
          <w:rFonts w:ascii="Times New Roman" w:hAnsi="Times New Roman"/>
          <w:i/>
          <w:color w:val="00B050"/>
          <w:sz w:val="24"/>
          <w:szCs w:val="24"/>
          <w:lang w:eastAsia="pl-PL"/>
        </w:rPr>
      </w:pPr>
    </w:p>
    <w:p w:rsidR="00DA750A" w:rsidRDefault="00DA750A" w:rsidP="006F0E21">
      <w:pPr>
        <w:spacing w:before="100" w:beforeAutospacing="1" w:after="100" w:afterAutospacing="1"/>
        <w:rPr>
          <w:rFonts w:ascii="Times New Roman" w:hAnsi="Times New Roman"/>
          <w:i/>
          <w:color w:val="00B050"/>
          <w:sz w:val="24"/>
          <w:szCs w:val="24"/>
          <w:lang w:eastAsia="pl-PL"/>
        </w:rPr>
      </w:pPr>
      <w:r w:rsidRPr="00DA750A">
        <w:rPr>
          <w:rFonts w:ascii="Times New Roman" w:hAnsi="Times New Roman"/>
          <w:i/>
          <w:color w:val="00B050"/>
          <w:sz w:val="24"/>
          <w:szCs w:val="24"/>
        </w:rPr>
        <w:t xml:space="preserve">   ZADANIA NA CZWARTEK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D69F9">
        <w:rPr>
          <w:rFonts w:ascii="Times New Roman" w:hAnsi="Times New Roman"/>
          <w:color w:val="FF0000"/>
          <w:sz w:val="24"/>
          <w:szCs w:val="24"/>
        </w:rPr>
        <w:t>M</w:t>
      </w:r>
      <w:r w:rsidR="00B904C3" w:rsidRPr="001D69F9">
        <w:rPr>
          <w:rFonts w:ascii="Times New Roman" w:hAnsi="Times New Roman"/>
          <w:color w:val="FF0000"/>
          <w:sz w:val="24"/>
          <w:szCs w:val="24"/>
        </w:rPr>
        <w:t>ój ulubiony sport</w:t>
      </w:r>
    </w:p>
    <w:p w:rsidR="00DA750A" w:rsidRDefault="00DA750A" w:rsidP="006F0E21">
      <w:pPr>
        <w:spacing w:before="100" w:beforeAutospacing="1" w:after="100" w:afterAutospacing="1"/>
        <w:rPr>
          <w:rFonts w:ascii="Times New Roman" w:hAnsi="Times New Roman"/>
          <w:i/>
          <w:color w:val="00B050"/>
          <w:sz w:val="24"/>
          <w:szCs w:val="24"/>
          <w:lang w:eastAsia="pl-PL"/>
        </w:rPr>
      </w:pPr>
    </w:p>
    <w:p w:rsidR="00DA750A" w:rsidRPr="009B7F93" w:rsidRDefault="00DA750A" w:rsidP="009B7F9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4008">
        <w:rPr>
          <w:rFonts w:ascii="Times New Roman" w:hAnsi="Times New Roman"/>
          <w:sz w:val="24"/>
          <w:szCs w:val="24"/>
        </w:rPr>
        <w:t xml:space="preserve">Ćwiczenia oddechowe na podstawie wiersza Ewy Małgorzaty Skorek </w:t>
      </w:r>
      <w:r w:rsidRPr="002D4008">
        <w:rPr>
          <w:rFonts w:ascii="Times New Roman" w:hAnsi="Times New Roman"/>
          <w:i/>
          <w:iCs/>
          <w:sz w:val="24"/>
          <w:szCs w:val="24"/>
        </w:rPr>
        <w:t>Rozpędzony pociąg.</w:t>
      </w:r>
    </w:p>
    <w:p w:rsidR="009B7F93" w:rsidRDefault="009B7F93" w:rsidP="009B7F93">
      <w:pPr>
        <w:rPr>
          <w:rFonts w:ascii="Times New Roman" w:hAnsi="Times New Roman"/>
          <w:sz w:val="24"/>
          <w:szCs w:val="24"/>
        </w:rPr>
      </w:pPr>
    </w:p>
    <w:p w:rsidR="009B7F93" w:rsidRDefault="009B7F93" w:rsidP="009B7F93">
      <w:pPr>
        <w:rPr>
          <w:rFonts w:ascii="Times New Roman" w:hAnsi="Times New Roman"/>
          <w:sz w:val="24"/>
          <w:szCs w:val="24"/>
        </w:rPr>
      </w:pPr>
    </w:p>
    <w:p w:rsidR="00F10BCC" w:rsidRPr="00A738F7" w:rsidRDefault="00F10BCC" w:rsidP="00F10BCC">
      <w:pPr>
        <w:pStyle w:val="Akapitzlist"/>
        <w:spacing w:line="360" w:lineRule="auto"/>
        <w:ind w:left="417"/>
        <w:rPr>
          <w:rFonts w:ascii="Times New Roman" w:hAnsi="Times New Roman"/>
          <w:sz w:val="24"/>
          <w:szCs w:val="24"/>
        </w:rPr>
      </w:pPr>
      <w:r w:rsidRPr="00A738F7">
        <w:rPr>
          <w:rFonts w:ascii="Times New Roman" w:hAnsi="Times New Roman"/>
          <w:sz w:val="24"/>
          <w:szCs w:val="24"/>
        </w:rPr>
        <w:t xml:space="preserve">Wiersz </w:t>
      </w:r>
      <w:r w:rsidRPr="00A738F7">
        <w:rPr>
          <w:rFonts w:ascii="Times New Roman" w:hAnsi="Times New Roman"/>
          <w:i/>
          <w:sz w:val="24"/>
          <w:szCs w:val="24"/>
        </w:rPr>
        <w:t>Rozpędzony pociąg</w:t>
      </w:r>
      <w:r w:rsidRPr="00A738F7">
        <w:rPr>
          <w:rFonts w:ascii="Times New Roman" w:hAnsi="Times New Roman"/>
          <w:sz w:val="24"/>
          <w:szCs w:val="24"/>
        </w:rPr>
        <w:t xml:space="preserve"> został napisany z myślą o ćwiczeniach oddechowych, mających na celu pobudzanie przepony do pracy. Szybkie wypowiadanie zespołu głosek (</w:t>
      </w:r>
      <w:proofErr w:type="spellStart"/>
      <w:r w:rsidRPr="00A738F7">
        <w:rPr>
          <w:rFonts w:ascii="Times New Roman" w:hAnsi="Times New Roman"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sz w:val="24"/>
          <w:szCs w:val="24"/>
        </w:rPr>
        <w:t>) usprawnia jednocześnie wargi, czubek języka i jego tylną część.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Pędzi pociąg, pędzi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>przez lasy i pola,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słychać turkot, furkot,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to dudnią wciąż koła.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…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…*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Mknie pociąg po torach,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huk rozlega się w lesie,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a stukot wielu kół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w lesie echem się niesie.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…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>…*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Pędzi pociąg przez wioski,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mija lasy i pola,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słychać turkot i furkot,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to dudnią wciąż koła.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…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>…*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 Jadą ludzie pociągiem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dudni głośno sto kół,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>pędzi pociąg szalony,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 wiezie uczniów do szkół.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…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>…*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Mija stacje i pola,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>huk rozlega się w lesie.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 To dudnienie pociągu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echem w lesie się niesie.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>…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…*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Coraz słabiej już słychać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pociągowe hałasy,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pociąg jest już daleko,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lastRenderedPageBreak/>
        <w:t xml:space="preserve">mija pola i lasy.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… 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738F7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i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i/>
          <w:sz w:val="24"/>
          <w:szCs w:val="24"/>
        </w:rPr>
        <w:t>…*</w:t>
      </w:r>
    </w:p>
    <w:p w:rsidR="00F10BCC" w:rsidRPr="00A738F7" w:rsidRDefault="00F10BCC" w:rsidP="00F10B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B7F93" w:rsidRDefault="00F10BCC" w:rsidP="00F10BCC">
      <w:pPr>
        <w:spacing w:line="360" w:lineRule="auto"/>
        <w:rPr>
          <w:rFonts w:ascii="Times New Roman" w:hAnsi="Times New Roman"/>
          <w:sz w:val="24"/>
          <w:szCs w:val="24"/>
        </w:rPr>
      </w:pPr>
      <w:r w:rsidRPr="00A738F7">
        <w:rPr>
          <w:rFonts w:ascii="Times New Roman" w:hAnsi="Times New Roman"/>
          <w:sz w:val="24"/>
          <w:szCs w:val="24"/>
        </w:rPr>
        <w:t xml:space="preserve">W miejscach oznaczonych gwiazdką (*) dziecko, powtarzając za dorosłym, naśladuje stukot kół pociągu – na jednym wydechu energicznie wypowiada szeptem, raz głośniej, raz ciszej: </w:t>
      </w:r>
      <w:proofErr w:type="spellStart"/>
      <w:r w:rsidRPr="00A738F7">
        <w:rPr>
          <w:rFonts w:ascii="Times New Roman" w:hAnsi="Times New Roman"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sz w:val="24"/>
          <w:szCs w:val="24"/>
        </w:rPr>
        <w:t>czuk</w:t>
      </w:r>
      <w:proofErr w:type="spellEnd"/>
      <w:r w:rsidRPr="00A73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38F7">
        <w:rPr>
          <w:rFonts w:ascii="Times New Roman" w:hAnsi="Times New Roman"/>
          <w:sz w:val="24"/>
          <w:szCs w:val="24"/>
        </w:rPr>
        <w:t>czuk</w:t>
      </w:r>
      <w:proofErr w:type="spellEnd"/>
    </w:p>
    <w:p w:rsidR="009B7F93" w:rsidRDefault="009B7F93" w:rsidP="009B7F93">
      <w:pPr>
        <w:rPr>
          <w:rFonts w:ascii="Times New Roman" w:hAnsi="Times New Roman"/>
          <w:sz w:val="24"/>
          <w:szCs w:val="24"/>
        </w:rPr>
      </w:pPr>
    </w:p>
    <w:p w:rsidR="009B7F93" w:rsidRPr="009B7F93" w:rsidRDefault="009B7F93" w:rsidP="009B7F93">
      <w:pPr>
        <w:rPr>
          <w:rFonts w:ascii="Times New Roman" w:hAnsi="Times New Roman"/>
          <w:sz w:val="24"/>
          <w:szCs w:val="24"/>
        </w:rPr>
      </w:pPr>
    </w:p>
    <w:p w:rsidR="009B7F93" w:rsidRDefault="009B7F93" w:rsidP="009B7F93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Taniec gimnastyka do piosenki Kubuś tańczy (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904C3" w:rsidRDefault="00D1629C" w:rsidP="00D1629C">
      <w:pPr>
        <w:pStyle w:val="Nagwek1"/>
        <w:numPr>
          <w:ilvl w:val="0"/>
          <w:numId w:val="2"/>
        </w:numPr>
        <w:contextualSpacing/>
        <w:rPr>
          <w:b w:val="0"/>
          <w:sz w:val="24"/>
          <w:szCs w:val="24"/>
        </w:rPr>
      </w:pPr>
      <w:r w:rsidRPr="00D1629C">
        <w:rPr>
          <w:b w:val="0"/>
          <w:sz w:val="24"/>
          <w:szCs w:val="24"/>
        </w:rPr>
        <w:t>Oglądanie krótkiego filmu</w:t>
      </w:r>
      <w:r>
        <w:rPr>
          <w:sz w:val="24"/>
          <w:szCs w:val="24"/>
        </w:rPr>
        <w:t xml:space="preserve"> </w:t>
      </w:r>
      <w:r w:rsidRPr="00D1629C">
        <w:rPr>
          <w:b w:val="0"/>
          <w:sz w:val="24"/>
          <w:szCs w:val="24"/>
        </w:rPr>
        <w:t>Sport, ćwiczenia i dyscypliny sportowe</w:t>
      </w:r>
      <w:r>
        <w:rPr>
          <w:b w:val="0"/>
          <w:sz w:val="24"/>
          <w:szCs w:val="24"/>
        </w:rPr>
        <w:t xml:space="preserve">( </w:t>
      </w:r>
      <w:proofErr w:type="spellStart"/>
      <w:r>
        <w:rPr>
          <w:b w:val="0"/>
          <w:sz w:val="24"/>
          <w:szCs w:val="24"/>
        </w:rPr>
        <w:t>youtube</w:t>
      </w:r>
      <w:proofErr w:type="spellEnd"/>
      <w:r>
        <w:rPr>
          <w:b w:val="0"/>
          <w:sz w:val="24"/>
          <w:szCs w:val="24"/>
        </w:rPr>
        <w:t>) – rozmowa na temat dyscyplin sportowych</w:t>
      </w:r>
    </w:p>
    <w:p w:rsidR="00D1629C" w:rsidRPr="00D1629C" w:rsidRDefault="00D1629C" w:rsidP="00D1629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629C">
        <w:rPr>
          <w:rFonts w:ascii="Times New Roman" w:hAnsi="Times New Roman"/>
          <w:sz w:val="24"/>
          <w:szCs w:val="24"/>
        </w:rPr>
        <w:t xml:space="preserve">Rysowanie na temat: </w:t>
      </w:r>
      <w:r w:rsidRPr="00D1629C">
        <w:rPr>
          <w:rFonts w:ascii="Times New Roman" w:hAnsi="Times New Roman"/>
          <w:i/>
          <w:iCs/>
          <w:sz w:val="24"/>
          <w:szCs w:val="24"/>
        </w:rPr>
        <w:t>Mój</w:t>
      </w:r>
      <w:r w:rsidR="004718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629C">
        <w:rPr>
          <w:rFonts w:ascii="Times New Roman" w:hAnsi="Times New Roman"/>
          <w:i/>
          <w:iCs/>
          <w:sz w:val="24"/>
          <w:szCs w:val="24"/>
        </w:rPr>
        <w:t>ulubiony sport ( obrazki do kolorowania do wyboru lub wg własnego pomysłu)</w:t>
      </w:r>
    </w:p>
    <w:p w:rsidR="00D1629C" w:rsidRPr="00D1629C" w:rsidRDefault="00D1629C" w:rsidP="00D1629C">
      <w:pPr>
        <w:pStyle w:val="Nagwek1"/>
        <w:ind w:left="720"/>
        <w:contextualSpacing/>
        <w:rPr>
          <w:b w:val="0"/>
          <w:sz w:val="24"/>
          <w:szCs w:val="24"/>
        </w:rPr>
      </w:pPr>
    </w:p>
    <w:p w:rsidR="009B7F93" w:rsidRPr="009B7F93" w:rsidRDefault="009B7F93" w:rsidP="00D1629C">
      <w:pPr>
        <w:pStyle w:val="Akapitzlist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980B04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55520" cy="3368040"/>
            <wp:effectExtent l="19050" t="0" r="0" b="0"/>
            <wp:docPr id="3" name="Obraz 10" descr="Ruch to zdrowie 02.04.2020 r. - Przedszkole Publiczne nr 14 w Łom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Ruch to zdrowie 02.04.2020 r. - Przedszkole Publiczne nr 14 w Łomż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980B04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430780" cy="2636520"/>
            <wp:effectExtent l="19050" t="0" r="7620" b="0"/>
            <wp:docPr id="4" name="Obraz 19" descr="02.06.2020r. Sportowe przedszkole - Przedszkole Miejskie nr 1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02.06.2020r. Sportowe przedszkole - Przedszkole Miejskie nr 14 w Zamości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980B04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766060" cy="4183380"/>
            <wp:effectExtent l="19050" t="0" r="0" b="0"/>
            <wp:docPr id="5" name="Obraz 22" descr="http://kolorowanki-dla-dzieci.org/kolorowanki/sport/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http://kolorowanki-dla-dzieci.org/kolorowanki/sport/volleybal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F10BCC" w:rsidRDefault="00980B04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451860" cy="3909060"/>
            <wp:effectExtent l="19050" t="0" r="0" b="0"/>
            <wp:docPr id="6" name="Obraz 25" descr="Kolorowanka sport - dziewczynka gra w pił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Kolorowanka sport - dziewczynka gra w piłkę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CC" w:rsidRDefault="00F10BCC" w:rsidP="009B7F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DA750A" w:rsidRPr="006F0E21" w:rsidRDefault="00DA750A" w:rsidP="006F0E21">
      <w:pPr>
        <w:spacing w:before="100" w:beforeAutospacing="1" w:after="100" w:afterAutospacing="1"/>
        <w:rPr>
          <w:rFonts w:ascii="Times New Roman" w:hAnsi="Times New Roman"/>
          <w:i/>
          <w:color w:val="00B050"/>
          <w:sz w:val="24"/>
          <w:szCs w:val="24"/>
          <w:lang w:eastAsia="pl-PL"/>
        </w:rPr>
      </w:pPr>
    </w:p>
    <w:p w:rsidR="00F10BCC" w:rsidRDefault="00F10BCC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4718F5" w:rsidRDefault="004718F5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F10BCC" w:rsidRDefault="00F10BCC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F10BCC" w:rsidRPr="00E96526" w:rsidRDefault="00F10BCC" w:rsidP="006F0E21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B47600" w:rsidRDefault="00DA750A">
      <w:pPr>
        <w:rPr>
          <w:rFonts w:ascii="Times New Roman" w:hAnsi="Times New Roman"/>
          <w:sz w:val="24"/>
          <w:szCs w:val="24"/>
        </w:rPr>
      </w:pPr>
      <w:r w:rsidRPr="00DA750A">
        <w:rPr>
          <w:rFonts w:ascii="Times New Roman" w:hAnsi="Times New Roman"/>
          <w:i/>
          <w:color w:val="00B050"/>
        </w:rPr>
        <w:lastRenderedPageBreak/>
        <w:t xml:space="preserve">ZADANIA NA PIĄTEK       </w:t>
      </w:r>
      <w:r w:rsidRPr="001D69F9">
        <w:rPr>
          <w:rFonts w:ascii="Times New Roman" w:hAnsi="Times New Roman"/>
          <w:color w:val="FFC000"/>
          <w:sz w:val="24"/>
          <w:szCs w:val="24"/>
        </w:rPr>
        <w:t>Małe piłki i duże piłki</w:t>
      </w:r>
    </w:p>
    <w:p w:rsidR="004718F5" w:rsidRDefault="004718F5">
      <w:pPr>
        <w:rPr>
          <w:rFonts w:ascii="Times New Roman" w:hAnsi="Times New Roman"/>
          <w:sz w:val="24"/>
          <w:szCs w:val="24"/>
        </w:rPr>
      </w:pPr>
    </w:p>
    <w:p w:rsidR="004718F5" w:rsidRPr="004718F5" w:rsidRDefault="004718F5" w:rsidP="004718F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na temat gry w piłkę. Omówienie obrazków.</w:t>
      </w:r>
    </w:p>
    <w:p w:rsidR="00D1629C" w:rsidRDefault="00D1629C">
      <w:pPr>
        <w:rPr>
          <w:rFonts w:ascii="Times New Roman" w:hAnsi="Times New Roman"/>
          <w:sz w:val="24"/>
          <w:szCs w:val="24"/>
        </w:rPr>
      </w:pPr>
    </w:p>
    <w:p w:rsidR="00D1629C" w:rsidRDefault="00D1629C">
      <w:pPr>
        <w:rPr>
          <w:rFonts w:ascii="Times New Roman" w:hAnsi="Times New Roman"/>
          <w:sz w:val="24"/>
          <w:szCs w:val="24"/>
        </w:rPr>
      </w:pPr>
    </w:p>
    <w:p w:rsidR="00D1629C" w:rsidRDefault="00D1629C">
      <w:pPr>
        <w:rPr>
          <w:rFonts w:ascii="Times New Roman" w:hAnsi="Times New Roman"/>
          <w:sz w:val="24"/>
          <w:szCs w:val="24"/>
        </w:rPr>
      </w:pPr>
    </w:p>
    <w:p w:rsidR="00D1629C" w:rsidRDefault="00980B04">
      <w:pPr>
        <w:rPr>
          <w:rFonts w:ascii="Times New Roman" w:hAnsi="Times New Roman"/>
          <w:i/>
          <w:color w:val="00B05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4038600"/>
            <wp:effectExtent l="19050" t="0" r="0" b="0"/>
            <wp:docPr id="7" name="Obraz 31" descr="Piłka nożna dla dzieci Grafika - pokój piłkarski dla chłopca, pokój małego  piłkarza stockowe wektor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Piłka nożna dla dzieci Grafika - pokój piłkarski dla chłopca, pokój małego  piłkarza stockowe wektor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0A" w:rsidRDefault="00DA750A">
      <w:pPr>
        <w:rPr>
          <w:rFonts w:ascii="Times New Roman" w:hAnsi="Times New Roman"/>
          <w:i/>
          <w:color w:val="00B050"/>
        </w:rPr>
      </w:pPr>
    </w:p>
    <w:p w:rsidR="00DA750A" w:rsidRDefault="00DA750A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980B04">
      <w:pPr>
        <w:rPr>
          <w:rFonts w:ascii="Times New Roman" w:hAnsi="Times New Roman"/>
          <w:i/>
          <w:color w:val="00B05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25440" cy="5433060"/>
            <wp:effectExtent l="19050" t="0" r="3810" b="0"/>
            <wp:docPr id="8" name="Obraz 37" descr="Dwóch Chłopców Gra W Koszykówkę W Domu Ilustracj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Dwóch Chłopców Gra W Koszykówkę W Domu Ilustracji | Darmowy Wekto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543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980B04">
      <w:pPr>
        <w:rPr>
          <w:rFonts w:ascii="Times New Roman" w:hAnsi="Times New Roman"/>
          <w:i/>
          <w:color w:val="00B05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913120"/>
            <wp:effectExtent l="19050" t="0" r="0" b="0"/>
            <wp:docPr id="9" name="Obraz 49" descr="Kinder, die Volleyball spiel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Kinder, die Volleyball spielen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Default="004718F5">
      <w:pPr>
        <w:rPr>
          <w:rFonts w:ascii="Times New Roman" w:hAnsi="Times New Roman"/>
          <w:i/>
          <w:color w:val="00B050"/>
        </w:rPr>
      </w:pPr>
    </w:p>
    <w:p w:rsidR="004718F5" w:rsidRPr="005E702C" w:rsidRDefault="005E702C" w:rsidP="005E702C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4718F5" w:rsidRPr="004718F5">
        <w:rPr>
          <w:b w:val="0"/>
          <w:sz w:val="24"/>
          <w:szCs w:val="24"/>
        </w:rPr>
        <w:t>Zabawy paluszkowe IG</w:t>
      </w:r>
      <w:r>
        <w:rPr>
          <w:b w:val="0"/>
          <w:sz w:val="24"/>
          <w:szCs w:val="24"/>
        </w:rPr>
        <w:t xml:space="preserve"> </w:t>
      </w:r>
      <w:r w:rsidR="004718F5" w:rsidRPr="004718F5">
        <w:rPr>
          <w:b w:val="0"/>
          <w:sz w:val="24"/>
          <w:szCs w:val="24"/>
        </w:rPr>
        <w:t xml:space="preserve">( </w:t>
      </w:r>
      <w:proofErr w:type="spellStart"/>
      <w:r w:rsidR="004718F5" w:rsidRPr="004718F5">
        <w:rPr>
          <w:b w:val="0"/>
          <w:sz w:val="24"/>
          <w:szCs w:val="24"/>
        </w:rPr>
        <w:t>youtube</w:t>
      </w:r>
      <w:proofErr w:type="spellEnd"/>
      <w:r w:rsidR="004718F5" w:rsidRPr="004718F5">
        <w:rPr>
          <w:b w:val="0"/>
          <w:sz w:val="24"/>
          <w:szCs w:val="24"/>
        </w:rPr>
        <w:t>)</w:t>
      </w:r>
    </w:p>
    <w:p w:rsidR="00DA750A" w:rsidRPr="005E702C" w:rsidRDefault="005E702C" w:rsidP="005E70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E702C">
        <w:rPr>
          <w:rFonts w:ascii="Times New Roman" w:hAnsi="Times New Roman"/>
          <w:i/>
          <w:iCs/>
          <w:sz w:val="24"/>
          <w:szCs w:val="24"/>
        </w:rPr>
        <w:t>3.</w:t>
      </w:r>
      <w:r w:rsidR="00DA750A" w:rsidRPr="005E702C">
        <w:rPr>
          <w:rFonts w:ascii="Times New Roman" w:hAnsi="Times New Roman"/>
          <w:i/>
          <w:iCs/>
          <w:sz w:val="24"/>
          <w:szCs w:val="24"/>
        </w:rPr>
        <w:t>Duża piłka i mała piłka</w:t>
      </w:r>
      <w:r w:rsidR="00DA750A" w:rsidRPr="005E702C">
        <w:rPr>
          <w:rFonts w:ascii="Times New Roman" w:hAnsi="Times New Roman"/>
          <w:sz w:val="24"/>
          <w:szCs w:val="24"/>
        </w:rPr>
        <w:t xml:space="preserve"> – ćwiczenia klasyfikacyjne. </w:t>
      </w:r>
    </w:p>
    <w:p w:rsidR="005E702C" w:rsidRDefault="005E702C" w:rsidP="005E70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D69F9">
        <w:rPr>
          <w:rFonts w:ascii="Times New Roman" w:hAnsi="Times New Roman"/>
          <w:b/>
          <w:sz w:val="24"/>
          <w:szCs w:val="24"/>
        </w:rPr>
        <w:t>- Zabawa z elementem podskoku</w:t>
      </w:r>
      <w:r w:rsidRPr="005E702C">
        <w:rPr>
          <w:rFonts w:ascii="Times New Roman" w:hAnsi="Times New Roman"/>
          <w:sz w:val="24"/>
          <w:szCs w:val="24"/>
        </w:rPr>
        <w:t xml:space="preserve"> Małe piłki i duże piłki.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2C">
        <w:rPr>
          <w:rFonts w:ascii="Times New Roman" w:hAnsi="Times New Roman"/>
          <w:sz w:val="24"/>
          <w:szCs w:val="24"/>
        </w:rPr>
        <w:t>Dzieci na hasło: Małe piłki pod</w:t>
      </w:r>
      <w:r>
        <w:rPr>
          <w:rFonts w:ascii="Times New Roman" w:hAnsi="Times New Roman"/>
          <w:sz w:val="24"/>
          <w:szCs w:val="24"/>
        </w:rPr>
        <w:t>skakują delikatnie na palcach (R</w:t>
      </w:r>
      <w:r w:rsidRPr="005E702C">
        <w:rPr>
          <w:rFonts w:ascii="Times New Roman" w:hAnsi="Times New Roman"/>
          <w:sz w:val="24"/>
          <w:szCs w:val="24"/>
        </w:rPr>
        <w:t>. wyjaśnia, że małe piłki są lekkie). Gdy usłyszą hasło: Duże piłki, podska</w:t>
      </w:r>
      <w:r>
        <w:rPr>
          <w:rFonts w:ascii="Times New Roman" w:hAnsi="Times New Roman"/>
          <w:sz w:val="24"/>
          <w:szCs w:val="24"/>
        </w:rPr>
        <w:t>kują ciężko na całych stopach (R</w:t>
      </w:r>
      <w:r w:rsidRPr="005E702C">
        <w:rPr>
          <w:rFonts w:ascii="Times New Roman" w:hAnsi="Times New Roman"/>
          <w:sz w:val="24"/>
          <w:szCs w:val="24"/>
        </w:rPr>
        <w:t>. wyjaśnia, że duże piłki są ciężkie).</w:t>
      </w:r>
    </w:p>
    <w:p w:rsidR="001D69F9" w:rsidRDefault="001D69F9" w:rsidP="005E70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5E702C" w:rsidRDefault="005E702C" w:rsidP="005E70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69F9">
        <w:rPr>
          <w:rFonts w:ascii="Times New Roman" w:hAnsi="Times New Roman"/>
          <w:b/>
          <w:sz w:val="24"/>
          <w:szCs w:val="24"/>
        </w:rPr>
        <w:t>Segregowanie piłek według wielkości</w:t>
      </w:r>
      <w:r w:rsidRPr="005E70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Dwie kartki</w:t>
      </w:r>
      <w:r w:rsidRPr="005E702C">
        <w:rPr>
          <w:rFonts w:ascii="Times New Roman" w:hAnsi="Times New Roman"/>
          <w:sz w:val="24"/>
          <w:szCs w:val="24"/>
        </w:rPr>
        <w:t xml:space="preserve"> w różnych kolorach, małe i duże piłki.</w:t>
      </w:r>
      <w:r>
        <w:rPr>
          <w:rFonts w:ascii="Times New Roman" w:hAnsi="Times New Roman"/>
          <w:sz w:val="24"/>
          <w:szCs w:val="24"/>
        </w:rPr>
        <w:t xml:space="preserve"> R. przygotowuje dwie kartki </w:t>
      </w:r>
      <w:r w:rsidRPr="005E702C">
        <w:rPr>
          <w:rFonts w:ascii="Times New Roman" w:hAnsi="Times New Roman"/>
          <w:sz w:val="24"/>
          <w:szCs w:val="24"/>
        </w:rPr>
        <w:t xml:space="preserve"> w różnych kolorach, np. czerwoną i żółtą, oraz siedem piłek: trzy małe i cztery duże. </w:t>
      </w:r>
      <w:r>
        <w:rPr>
          <w:rFonts w:ascii="Times New Roman" w:hAnsi="Times New Roman"/>
          <w:sz w:val="24"/>
          <w:szCs w:val="24"/>
        </w:rPr>
        <w:t>U</w:t>
      </w:r>
      <w:r w:rsidRPr="005E702C">
        <w:rPr>
          <w:rFonts w:ascii="Times New Roman" w:hAnsi="Times New Roman"/>
          <w:sz w:val="24"/>
          <w:szCs w:val="24"/>
        </w:rPr>
        <w:t xml:space="preserve">mawia się z </w:t>
      </w:r>
      <w:r>
        <w:rPr>
          <w:rFonts w:ascii="Times New Roman" w:hAnsi="Times New Roman"/>
          <w:sz w:val="24"/>
          <w:szCs w:val="24"/>
        </w:rPr>
        <w:t>dziećmi, że na czerwoną</w:t>
      </w:r>
      <w:r w:rsidRPr="005E702C">
        <w:rPr>
          <w:rFonts w:ascii="Times New Roman" w:hAnsi="Times New Roman"/>
          <w:sz w:val="24"/>
          <w:szCs w:val="24"/>
        </w:rPr>
        <w:t xml:space="preserve"> będą wkładać </w:t>
      </w:r>
      <w:r>
        <w:rPr>
          <w:rFonts w:ascii="Times New Roman" w:hAnsi="Times New Roman"/>
          <w:sz w:val="24"/>
          <w:szCs w:val="24"/>
        </w:rPr>
        <w:t xml:space="preserve">duże piłki, a na </w:t>
      </w:r>
      <w:r>
        <w:rPr>
          <w:rFonts w:ascii="Times New Roman" w:hAnsi="Times New Roman"/>
          <w:sz w:val="24"/>
          <w:szCs w:val="24"/>
        </w:rPr>
        <w:lastRenderedPageBreak/>
        <w:t>żółtą</w:t>
      </w:r>
      <w:r w:rsidRPr="005E702C">
        <w:rPr>
          <w:rFonts w:ascii="Times New Roman" w:hAnsi="Times New Roman"/>
          <w:sz w:val="24"/>
          <w:szCs w:val="24"/>
        </w:rPr>
        <w:t xml:space="preserve"> – małe piłki. Potem kolejno pokazuj</w:t>
      </w:r>
      <w:r w:rsidR="001D69F9">
        <w:rPr>
          <w:rFonts w:ascii="Times New Roman" w:hAnsi="Times New Roman"/>
          <w:sz w:val="24"/>
          <w:szCs w:val="24"/>
        </w:rPr>
        <w:t>e piłki, a dzieci wskazują kartkę</w:t>
      </w:r>
      <w:r w:rsidRPr="005E702C">
        <w:rPr>
          <w:rFonts w:ascii="Times New Roman" w:hAnsi="Times New Roman"/>
          <w:sz w:val="24"/>
          <w:szCs w:val="24"/>
        </w:rPr>
        <w:t>, do której ma je włożyć</w:t>
      </w:r>
    </w:p>
    <w:p w:rsidR="005E702C" w:rsidRDefault="005E702C" w:rsidP="005E70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D69F9">
        <w:rPr>
          <w:rFonts w:ascii="Times New Roman" w:hAnsi="Times New Roman"/>
          <w:b/>
          <w:sz w:val="24"/>
          <w:szCs w:val="24"/>
        </w:rPr>
        <w:t>- Przeliczanie piłek na kartkach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</w:t>
      </w:r>
      <w:r w:rsidRPr="005E702C">
        <w:rPr>
          <w:rFonts w:ascii="Times New Roman" w:hAnsi="Times New Roman"/>
          <w:sz w:val="24"/>
          <w:szCs w:val="24"/>
        </w:rPr>
        <w:t xml:space="preserve">ziecko przelicza duże i małe piłki, </w:t>
      </w:r>
    </w:p>
    <w:p w:rsidR="005E702C" w:rsidRDefault="005E702C" w:rsidP="005E70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D69F9">
        <w:rPr>
          <w:rFonts w:ascii="Times New Roman" w:hAnsi="Times New Roman"/>
          <w:b/>
          <w:sz w:val="24"/>
          <w:szCs w:val="24"/>
        </w:rPr>
        <w:t>- Porównanie liczby piłek.</w:t>
      </w:r>
      <w:r>
        <w:rPr>
          <w:rFonts w:ascii="Times New Roman" w:hAnsi="Times New Roman"/>
          <w:sz w:val="24"/>
          <w:szCs w:val="24"/>
        </w:rPr>
        <w:t xml:space="preserve"> R</w:t>
      </w:r>
      <w:r w:rsidRPr="005E702C">
        <w:rPr>
          <w:rFonts w:ascii="Times New Roman" w:hAnsi="Times New Roman"/>
          <w:sz w:val="24"/>
          <w:szCs w:val="24"/>
        </w:rPr>
        <w:t>. pyta dzieci: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2C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2C">
        <w:rPr>
          <w:rFonts w:ascii="Times New Roman" w:hAnsi="Times New Roman"/>
          <w:sz w:val="24"/>
          <w:szCs w:val="24"/>
        </w:rPr>
        <w:t>Których piłek jest więcej: dużych czy małych?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69F9" w:rsidRDefault="005E702C" w:rsidP="005E70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E702C">
        <w:rPr>
          <w:rFonts w:ascii="Times New Roman" w:hAnsi="Times New Roman"/>
          <w:sz w:val="24"/>
          <w:szCs w:val="24"/>
        </w:rPr>
        <w:t>O ile więcej?</w:t>
      </w:r>
      <w:r>
        <w:rPr>
          <w:rFonts w:ascii="Times New Roman" w:hAnsi="Times New Roman"/>
          <w:sz w:val="24"/>
          <w:szCs w:val="24"/>
        </w:rPr>
        <w:t xml:space="preserve"> Na drugie pytanie  dzieci mogą nie odpowiedzieć  </w:t>
      </w:r>
      <w:r w:rsidRPr="005E702C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>prawnie, dlatego R</w:t>
      </w:r>
      <w:r w:rsidRPr="005E702C">
        <w:rPr>
          <w:rFonts w:ascii="Times New Roman" w:hAnsi="Times New Roman"/>
          <w:sz w:val="24"/>
          <w:szCs w:val="24"/>
        </w:rPr>
        <w:t>. układa piłki w pary, mówiąc głośno, co robi: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2C">
        <w:rPr>
          <w:rFonts w:ascii="Times New Roman" w:hAnsi="Times New Roman"/>
          <w:sz w:val="24"/>
          <w:szCs w:val="24"/>
        </w:rPr>
        <w:t>pierwsza para – pierwsza duża piłka z pierwszą małą piłką,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02C">
        <w:rPr>
          <w:rFonts w:ascii="Times New Roman" w:hAnsi="Times New Roman"/>
          <w:sz w:val="24"/>
          <w:szCs w:val="24"/>
        </w:rPr>
        <w:t>druga para – druga duża piłka z drugą małą piłką,</w:t>
      </w:r>
      <w:r w:rsidR="001D69F9">
        <w:rPr>
          <w:rFonts w:ascii="Times New Roman" w:hAnsi="Times New Roman"/>
          <w:sz w:val="24"/>
          <w:szCs w:val="24"/>
        </w:rPr>
        <w:t xml:space="preserve"> </w:t>
      </w:r>
      <w:r w:rsidRPr="005E702C">
        <w:rPr>
          <w:rFonts w:ascii="Times New Roman" w:hAnsi="Times New Roman"/>
          <w:sz w:val="24"/>
          <w:szCs w:val="24"/>
        </w:rPr>
        <w:t>trzecia para – trzecia duża piłka z trzecią małą piłką,</w:t>
      </w:r>
      <w:r w:rsidR="001D69F9">
        <w:rPr>
          <w:rFonts w:ascii="Times New Roman" w:hAnsi="Times New Roman"/>
          <w:sz w:val="24"/>
          <w:szCs w:val="24"/>
        </w:rPr>
        <w:t xml:space="preserve"> </w:t>
      </w:r>
      <w:r w:rsidRPr="005E702C">
        <w:rPr>
          <w:rFonts w:ascii="Times New Roman" w:hAnsi="Times New Roman"/>
          <w:sz w:val="24"/>
          <w:szCs w:val="24"/>
        </w:rPr>
        <w:t>czwarta para – czwarta duża piłka i... ta piłka nie ma pary.</w:t>
      </w:r>
      <w:r w:rsidR="001D69F9">
        <w:rPr>
          <w:rFonts w:ascii="Times New Roman" w:hAnsi="Times New Roman"/>
          <w:sz w:val="24"/>
          <w:szCs w:val="24"/>
        </w:rPr>
        <w:t xml:space="preserve"> </w:t>
      </w:r>
    </w:p>
    <w:p w:rsidR="001D69F9" w:rsidRDefault="005E702C" w:rsidP="005E70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E702C">
        <w:rPr>
          <w:rFonts w:ascii="Times New Roman" w:hAnsi="Times New Roman"/>
          <w:sz w:val="24"/>
          <w:szCs w:val="24"/>
        </w:rPr>
        <w:t>Której piłki brakuje? Czyli – o ile więcej jest dużych piłek?</w:t>
      </w:r>
    </w:p>
    <w:p w:rsidR="005E702C" w:rsidRDefault="001D69F9" w:rsidP="005E70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D69F9">
        <w:rPr>
          <w:rFonts w:ascii="Times New Roman" w:hAnsi="Times New Roman"/>
          <w:b/>
          <w:sz w:val="24"/>
          <w:szCs w:val="24"/>
        </w:rPr>
        <w:t xml:space="preserve">- </w:t>
      </w:r>
      <w:r w:rsidR="005E702C" w:rsidRPr="001D69F9">
        <w:rPr>
          <w:rFonts w:ascii="Times New Roman" w:hAnsi="Times New Roman"/>
          <w:b/>
          <w:sz w:val="24"/>
          <w:szCs w:val="24"/>
        </w:rPr>
        <w:t>Zabawa ruchowa z elementem toczenia</w:t>
      </w:r>
      <w:r w:rsidR="005E702C" w:rsidRPr="005E702C">
        <w:rPr>
          <w:rFonts w:ascii="Times New Roman" w:hAnsi="Times New Roman"/>
          <w:sz w:val="24"/>
          <w:szCs w:val="24"/>
        </w:rPr>
        <w:t xml:space="preserve"> – Toczymy piłkę do celu. </w:t>
      </w:r>
      <w:r>
        <w:rPr>
          <w:rFonts w:ascii="Times New Roman" w:hAnsi="Times New Roman"/>
          <w:sz w:val="24"/>
          <w:szCs w:val="24"/>
        </w:rPr>
        <w:t xml:space="preserve">Dzieci z drugiego końca pokoju </w:t>
      </w:r>
      <w:r w:rsidR="005E702C" w:rsidRPr="005E702C">
        <w:rPr>
          <w:rFonts w:ascii="Times New Roman" w:hAnsi="Times New Roman"/>
          <w:sz w:val="24"/>
          <w:szCs w:val="24"/>
        </w:rPr>
        <w:t xml:space="preserve">toczą kolejno piłkę do wyznaczonego celu. </w:t>
      </w:r>
    </w:p>
    <w:p w:rsidR="001D69F9" w:rsidRDefault="001D69F9" w:rsidP="001D69F9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Pr="005E702C">
        <w:rPr>
          <w:b w:val="0"/>
          <w:sz w:val="24"/>
          <w:szCs w:val="24"/>
        </w:rPr>
        <w:t>Zabawy muzyczne dla dzieci z cyklu "Zabawy dywanowe" - "GILI GILI"</w:t>
      </w: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youtube</w:t>
      </w:r>
      <w:proofErr w:type="spellEnd"/>
      <w:r>
        <w:rPr>
          <w:b w:val="0"/>
          <w:sz w:val="24"/>
          <w:szCs w:val="24"/>
        </w:rPr>
        <w:t>)</w:t>
      </w:r>
    </w:p>
    <w:p w:rsidR="00823345" w:rsidRPr="005E702C" w:rsidRDefault="00823345" w:rsidP="001D69F9">
      <w:pPr>
        <w:pStyle w:val="Nagwek1"/>
        <w:rPr>
          <w:b w:val="0"/>
          <w:sz w:val="24"/>
          <w:szCs w:val="24"/>
        </w:rPr>
      </w:pP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2334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130C837" wp14:editId="677DBB19">
            <wp:extent cx="4800600" cy="4015740"/>
            <wp:effectExtent l="19050" t="0" r="0" b="0"/>
            <wp:docPr id="10" name="Obraz 52" descr="Gumowe Piłki Zestaw Kolorowe Piłeczki 15 cm 2 Szt &gt; Sklep z najlepszymi  zabawkami - dla małych i duż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Gumowe Piłki Zestaw Kolorowe Piłeczki 15 cm 2 Szt &gt; Sklep z najlepszymi  zabawkami - dla małych i dużych dziec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2334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D7F951B" wp14:editId="028823A6">
            <wp:extent cx="4800600" cy="4015740"/>
            <wp:effectExtent l="19050" t="0" r="0" b="0"/>
            <wp:docPr id="11" name="Obraz 52" descr="Gumowe Piłki Zestaw Kolorowe Piłeczki 15 cm 2 Szt &gt; Sklep z najlepszymi  zabawkami - dla małych i duż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Gumowe Piłki Zestaw Kolorowe Piłeczki 15 cm 2 Szt &gt; Sklep z najlepszymi  zabawkami - dla małych i dużych dziec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2334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BCC4DEE" wp14:editId="27D666E7">
            <wp:extent cx="3307080" cy="2644140"/>
            <wp:effectExtent l="19050" t="0" r="7620" b="0"/>
            <wp:docPr id="12" name="Obraz 52" descr="Gumowe Piłki Zestaw Kolorowe Piłeczki 15 cm 2 Szt &gt; Sklep z najlepszymi  zabawkami - dla małych i duż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Gumowe Piłki Zestaw Kolorowe Piłeczki 15 cm 2 Szt &gt; Sklep z najlepszymi  zabawkami - dla małych i dużych dziec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2334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7366250" wp14:editId="2C669252">
            <wp:extent cx="3307080" cy="2644140"/>
            <wp:effectExtent l="19050" t="0" r="7620" b="0"/>
            <wp:docPr id="13" name="Obraz 52" descr="Gumowe Piłki Zestaw Kolorowe Piłeczki 15 cm 2 Szt &gt; Sklep z najlepszymi  zabawkami - dla małych i duż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Gumowe Piłki Zestaw Kolorowe Piłeczki 15 cm 2 Szt &gt; Sklep z najlepszymi  zabawkami - dla małych i dużych dziec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34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60825E8" wp14:editId="31A3387B">
            <wp:extent cx="3307080" cy="2644140"/>
            <wp:effectExtent l="19050" t="0" r="7620" b="0"/>
            <wp:docPr id="14" name="Obraz 52" descr="Gumowe Piłki Zestaw Kolorowe Piłeczki 15 cm 2 Szt &gt; Sklep z najlepszymi  zabawkami - dla małych i duż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Gumowe Piłki Zestaw Kolorowe Piłeczki 15 cm 2 Szt &gt; Sklep z najlepszymi  zabawkami - dla małych i dużych dziec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2334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DBAA29E" wp14:editId="5BFD82BB">
            <wp:extent cx="4800600" cy="4015740"/>
            <wp:effectExtent l="19050" t="0" r="0" b="0"/>
            <wp:docPr id="15" name="Obraz 52" descr="Gumowe Piłki Zestaw Kolorowe Piłeczki 15 cm 2 Szt &gt; Sklep z najlepszymi  zabawkami - dla małych i duż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Gumowe Piłki Zestaw Kolorowe Piłeczki 15 cm 2 Szt &gt; Sklep z najlepszymi  zabawkami - dla małych i dużych dziec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2334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78D1906" wp14:editId="6B05D3E4">
            <wp:extent cx="4800600" cy="4015740"/>
            <wp:effectExtent l="19050" t="0" r="0" b="0"/>
            <wp:docPr id="16" name="Obraz 52" descr="Gumowe Piłki Zestaw Kolorowe Piłeczki 15 cm 2 Szt &gt; Sklep z najlepszymi  zabawkami - dla małych i duż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Gumowe Piłki Zestaw Kolorowe Piłeczki 15 cm 2 Szt &gt; Sklep z najlepszymi  zabawkami - dla małych i dużych dziec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23345" w:rsidRPr="00823345" w:rsidRDefault="00823345" w:rsidP="00823345">
      <w:pPr>
        <w:ind w:left="360"/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823345">
        <w:rPr>
          <w:rFonts w:ascii="Times New Roman" w:hAnsi="Times New Roman"/>
          <w:sz w:val="24"/>
          <w:szCs w:val="24"/>
        </w:rPr>
        <w:t xml:space="preserve">Pokoloruj obrazek </w:t>
      </w:r>
    </w:p>
    <w:p w:rsidR="00823345" w:rsidRPr="00823345" w:rsidRDefault="00823345" w:rsidP="00823345">
      <w:pPr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rPr>
          <w:rFonts w:ascii="Times New Roman" w:hAnsi="Times New Roman"/>
          <w:sz w:val="24"/>
          <w:szCs w:val="24"/>
        </w:rPr>
      </w:pPr>
    </w:p>
    <w:p w:rsidR="00823345" w:rsidRPr="00823345" w:rsidRDefault="00823345" w:rsidP="00823345">
      <w:pPr>
        <w:rPr>
          <w:rFonts w:ascii="Times New Roman" w:hAnsi="Times New Roman"/>
          <w:sz w:val="24"/>
          <w:szCs w:val="24"/>
        </w:rPr>
      </w:pPr>
      <w:r w:rsidRPr="00823345">
        <w:rPr>
          <w:noProof/>
          <w:lang w:eastAsia="pl-PL"/>
        </w:rPr>
        <w:drawing>
          <wp:inline distT="0" distB="0" distL="0" distR="0" wp14:anchorId="0DE63B3E" wp14:editId="547B7AC9">
            <wp:extent cx="6286500" cy="7604760"/>
            <wp:effectExtent l="19050" t="0" r="0" b="0"/>
            <wp:docPr id="17" name="Obraz 55" descr="Piłka kolorowanka. Darmowe kolorowanki i malowanki dla dzieci. Piłka do 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Piłka kolorowanka. Darmowe kolorowanki i malowanki dla dzieci. Piłka do  druku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6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45" w:rsidRPr="00823345" w:rsidRDefault="00823345" w:rsidP="00823345"/>
    <w:p w:rsidR="00FD7BED" w:rsidRPr="00FD7BED" w:rsidRDefault="00FD7BED" w:rsidP="00FD7BED">
      <w:pPr>
        <w:rPr>
          <w:rFonts w:ascii="Times New Roman" w:hAnsi="Times New Roman"/>
          <w:sz w:val="24"/>
          <w:szCs w:val="24"/>
        </w:rPr>
      </w:pPr>
    </w:p>
    <w:sectPr w:rsidR="00FD7BED" w:rsidRPr="00FD7BED" w:rsidSect="006F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FC4"/>
    <w:multiLevelType w:val="hybridMultilevel"/>
    <w:tmpl w:val="996406F8"/>
    <w:lvl w:ilvl="0" w:tplc="AFA6F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3005"/>
    <w:multiLevelType w:val="hybridMultilevel"/>
    <w:tmpl w:val="7E026FBE"/>
    <w:lvl w:ilvl="0" w:tplc="13587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920440"/>
    <w:multiLevelType w:val="hybridMultilevel"/>
    <w:tmpl w:val="EDA8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3D367F"/>
    <w:multiLevelType w:val="hybridMultilevel"/>
    <w:tmpl w:val="33DA9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B472A"/>
    <w:multiLevelType w:val="hybridMultilevel"/>
    <w:tmpl w:val="996406F8"/>
    <w:lvl w:ilvl="0" w:tplc="AFA6F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D1E4E"/>
    <w:multiLevelType w:val="hybridMultilevel"/>
    <w:tmpl w:val="39EE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5E22FF"/>
    <w:multiLevelType w:val="hybridMultilevel"/>
    <w:tmpl w:val="1C60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1"/>
    <w:rsid w:val="0007711B"/>
    <w:rsid w:val="001D69F9"/>
    <w:rsid w:val="002D4008"/>
    <w:rsid w:val="004718F5"/>
    <w:rsid w:val="005A2D7C"/>
    <w:rsid w:val="005E702C"/>
    <w:rsid w:val="006C4EE9"/>
    <w:rsid w:val="006F0E21"/>
    <w:rsid w:val="00714764"/>
    <w:rsid w:val="00823345"/>
    <w:rsid w:val="00980B04"/>
    <w:rsid w:val="009B7F93"/>
    <w:rsid w:val="00A54633"/>
    <w:rsid w:val="00A64326"/>
    <w:rsid w:val="00A738F7"/>
    <w:rsid w:val="00B47600"/>
    <w:rsid w:val="00B904C3"/>
    <w:rsid w:val="00C229AB"/>
    <w:rsid w:val="00CA3784"/>
    <w:rsid w:val="00D1629C"/>
    <w:rsid w:val="00DA750A"/>
    <w:rsid w:val="00E96526"/>
    <w:rsid w:val="00F10BCC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2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1629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1629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F0E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75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5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2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1629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1629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F0E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750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5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51EF9-92CC-40E0-9DA6-B549E198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Justyna</cp:lastModifiedBy>
  <cp:revision>2</cp:revision>
  <dcterms:created xsi:type="dcterms:W3CDTF">2021-04-06T20:41:00Z</dcterms:created>
  <dcterms:modified xsi:type="dcterms:W3CDTF">2021-04-06T20:41:00Z</dcterms:modified>
</cp:coreProperties>
</file>