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4" w:rsidRPr="00BF29D4" w:rsidRDefault="00BF29D4" w:rsidP="00BF29D4">
      <w:pPr>
        <w:keepNext/>
        <w:widowControl w:val="0"/>
        <w:suppressAutoHyphens/>
        <w:autoSpaceDN w:val="0"/>
        <w:spacing w:after="0"/>
        <w:ind w:left="4956" w:firstLine="708"/>
        <w:textAlignment w:val="baseline"/>
        <w:outlineLvl w:val="1"/>
        <w:rPr>
          <w:rFonts w:ascii="Times New Roman" w:eastAsia="Arial Unicode MS" w:hAnsi="Times New Roman" w:cs="Times New Roman"/>
          <w:b/>
          <w:bCs/>
          <w:sz w:val="28"/>
          <w:szCs w:val="24"/>
          <w:lang w:eastAsia="pl-PL"/>
        </w:rPr>
      </w:pPr>
      <w:r w:rsidRPr="00BF29D4">
        <w:rPr>
          <w:rFonts w:ascii="Times New Roman" w:eastAsia="SimSun" w:hAnsi="Times New Roman" w:cs="Calibri"/>
          <w:bCs/>
          <w:color w:val="000000"/>
          <w:kern w:val="3"/>
          <w:szCs w:val="24"/>
        </w:rPr>
        <w:t xml:space="preserve">Załącznik do Uchwały Nr </w:t>
      </w:r>
      <w:r w:rsidRPr="00BF29D4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>4/17/18</w:t>
      </w:r>
    </w:p>
    <w:p w:rsidR="00BF29D4" w:rsidRPr="00BF29D4" w:rsidRDefault="00BF29D4" w:rsidP="00BF29D4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F29D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Rady Pedagogicznej 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Przedszkola Samorządowego 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Jabłonce</w:t>
      </w:r>
      <w:r w:rsidRPr="00BF29D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BF29D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października 2017 r.</w:t>
      </w: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 w:right="-141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 w:right="-141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/>
        <w:ind w:left="-57"/>
        <w:jc w:val="center"/>
        <w:textAlignment w:val="baseline"/>
        <w:rPr>
          <w:rFonts w:ascii="Times New Roman" w:eastAsia="Times New Roman" w:hAnsi="Times New Roman" w:cs="Calibri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480" w:lineRule="auto"/>
        <w:jc w:val="center"/>
        <w:textAlignment w:val="baseline"/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</w:pPr>
      <w:r w:rsidRPr="00BF29D4"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  <w:t xml:space="preserve">STATUT </w:t>
      </w:r>
      <w:r w:rsidRPr="00BF29D4"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  <w:br/>
        <w:t>GMINNEGO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480" w:lineRule="auto"/>
        <w:jc w:val="center"/>
        <w:textAlignment w:val="baseline"/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</w:pPr>
      <w:r w:rsidRPr="00BF29D4"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  <w:t xml:space="preserve">SAMORZĄDOWEGO 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480" w:lineRule="auto"/>
        <w:jc w:val="center"/>
        <w:textAlignment w:val="baseline"/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</w:pPr>
      <w:r w:rsidRPr="00BF29D4"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  <w:t>W JABŁONCE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480" w:lineRule="auto"/>
        <w:jc w:val="center"/>
        <w:textAlignment w:val="baseline"/>
        <w:rPr>
          <w:rFonts w:ascii="Gill Sans MT" w:eastAsia="Times New Roman" w:hAnsi="Gill Sans MT" w:cs="Calibri"/>
          <w:b/>
          <w:color w:val="000000"/>
          <w:kern w:val="3"/>
          <w:sz w:val="36"/>
          <w:szCs w:val="24"/>
          <w:lang w:eastAsia="pl-PL"/>
        </w:rPr>
      </w:pPr>
    </w:p>
    <w:p w:rsidR="00BF29D4" w:rsidRPr="00BF29D4" w:rsidRDefault="00BF29D4" w:rsidP="00BF29D4">
      <w:pPr>
        <w:tabs>
          <w:tab w:val="left" w:pos="180"/>
        </w:tabs>
        <w:suppressAutoHyphens/>
        <w:overflowPunct w:val="0"/>
        <w:autoSpaceDN w:val="0"/>
        <w:spacing w:before="240" w:after="0"/>
        <w:jc w:val="center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widowControl w:val="0"/>
        <w:autoSpaceDN w:val="0"/>
        <w:spacing w:after="0"/>
        <w:jc w:val="center"/>
        <w:textAlignment w:val="baseline"/>
        <w:rPr>
          <w:rFonts w:ascii="Gill Sans MT" w:eastAsia="SimSun" w:hAnsi="Gill Sans MT" w:cs="Tahoma"/>
          <w:b/>
          <w:bCs/>
          <w:color w:val="000000"/>
          <w:kern w:val="3"/>
          <w:szCs w:val="24"/>
        </w:rPr>
      </w:pPr>
    </w:p>
    <w:p w:rsidR="00BF29D4" w:rsidRPr="00BF29D4" w:rsidRDefault="00BF29D4" w:rsidP="00BF29D4">
      <w:pPr>
        <w:widowControl w:val="0"/>
        <w:autoSpaceDN w:val="0"/>
        <w:spacing w:after="0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widowControl w:val="0"/>
        <w:autoSpaceDN w:val="0"/>
        <w:spacing w:after="0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br w:type="page"/>
      </w:r>
    </w:p>
    <w:p w:rsidR="00BF29D4" w:rsidRPr="00BF29D4" w:rsidRDefault="00BF29D4" w:rsidP="00BF29D4">
      <w:pPr>
        <w:widowControl w:val="0"/>
        <w:autoSpaceDN w:val="0"/>
        <w:spacing w:after="240"/>
        <w:ind w:left="426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lastRenderedPageBreak/>
        <w:t>SPIS TREŚCI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Rozdział 1 – Nazwa i typ przedszkola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  – s. 3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Rozdział 2 – Cele i zadania przedszkola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  – s. 4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Rozdział 3 – Organy przedszkola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12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Rozdział 4 – Organizacja przedszkola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20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Rozdział 5 – Nauczyciele i inni pracownicy przedszkola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26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Rozdział 6 – Dzieci przedszkola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31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Rozdział 7 – Przyjmowanie dzieci do przedszkola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32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Rozdział 8 – Ceremoniał przedszkolny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34</w:t>
      </w:r>
    </w:p>
    <w:p w:rsidR="00BF29D4" w:rsidRPr="00BF29D4" w:rsidRDefault="00BF29D4" w:rsidP="00BF29D4">
      <w:pPr>
        <w:widowControl w:val="0"/>
        <w:numPr>
          <w:ilvl w:val="0"/>
          <w:numId w:val="99"/>
        </w:numPr>
        <w:suppressAutoHyphens/>
        <w:overflowPunct w:val="0"/>
        <w:autoSpaceDN w:val="0"/>
        <w:spacing w:after="240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Rozdział 9 – Postanowienia końcowe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ab/>
        <w:t xml:space="preserve">         – s. 34</w:t>
      </w:r>
    </w:p>
    <w:p w:rsidR="00BF29D4" w:rsidRPr="00BF29D4" w:rsidRDefault="00BF29D4" w:rsidP="00BF29D4">
      <w:pPr>
        <w:widowControl w:val="0"/>
        <w:autoSpaceDN w:val="0"/>
        <w:spacing w:after="0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br w:type="page"/>
      </w:r>
    </w:p>
    <w:p w:rsidR="00BF29D4" w:rsidRPr="00BF29D4" w:rsidRDefault="00BF29D4" w:rsidP="00BF29D4">
      <w:pPr>
        <w:widowControl w:val="0"/>
        <w:autoSpaceDN w:val="0"/>
        <w:spacing w:after="0"/>
        <w:jc w:val="center"/>
        <w:textAlignment w:val="baseline"/>
        <w:rPr>
          <w:rFonts w:ascii="Gill Sans MT" w:eastAsia="SimSun" w:hAnsi="Gill Sans MT" w:cs="Tahoma"/>
          <w:b/>
          <w:bCs/>
          <w:color w:val="000000"/>
          <w:kern w:val="3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lastRenderedPageBreak/>
        <w:t>Rozdział 1</w:t>
      </w:r>
    </w:p>
    <w:p w:rsidR="00BF29D4" w:rsidRPr="00BF29D4" w:rsidRDefault="00BF29D4" w:rsidP="00BF29D4">
      <w:pPr>
        <w:tabs>
          <w:tab w:val="left" w:pos="180"/>
        </w:tabs>
        <w:suppressAutoHyphens/>
        <w:overflowPunct w:val="0"/>
        <w:autoSpaceDN w:val="0"/>
        <w:spacing w:after="0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Nazwa i typ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/>
        <w:ind w:left="426" w:hanging="426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1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Gminne Przedszkole Samorządowe w Jabłonce zwane dalej „przedszkolem”, jest przedszkolem publicznym.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posiada oddziały zamiejscowe: jeden w Orawce w budynku szkoły podstawowej, trzy w Podwilku w budynku szkoły podstawowej z klasami gimnazjalnymi.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Siedzibą przedszkola jest budynek w Jabłonce, ul. Piusa Jabłońskiego 9, 34-480 Jabłonka.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Organem prowadzącym przedszkole jest Gmina Jabłonka, która ma siedzibę w Jabłonce ul. 3 Maja 1 .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Zadania i kompetencje Rady Gminy i Wójta określa ustawa Prawo oświatowe.</w:t>
      </w:r>
    </w:p>
    <w:p w:rsidR="00BF29D4" w:rsidRPr="00BF29D4" w:rsidRDefault="00BF29D4" w:rsidP="00BF29D4">
      <w:pPr>
        <w:widowControl w:val="0"/>
        <w:numPr>
          <w:ilvl w:val="0"/>
          <w:numId w:val="6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Organem sprawującym nadzór pedagogiczny nad przedszkolem jest Małopolski Kurator Oświaty.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2</w:t>
      </w:r>
    </w:p>
    <w:p w:rsidR="00BF29D4" w:rsidRPr="00BF29D4" w:rsidRDefault="00BF29D4" w:rsidP="00BF29D4">
      <w:pPr>
        <w:widowControl w:val="0"/>
        <w:numPr>
          <w:ilvl w:val="0"/>
          <w:numId w:val="69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Ilekroć w statucie jest mowa o: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dyrektorze – należy przez to rozumieć Dyrektora Gminnego Przedszkola Samorządowego w Jabłonce;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przedszkolu – należy przez to rozumieć Gminne Przedszkole Samorządowe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w Jabłonce;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dzieciach – należy przez to rozumieć dzieci uczęszczające do Gminnego Przedszkola Samorządowego w Jabłonce oraz oddziałów w Orawce i Podwilku;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nauczycielach – należy przez to rozumieć nauczycieli zatrudnionych w Gminnym Przedszkolu Samorządowym w Jabłonce 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organie prowadzącym – należy przez to rozumieć Gminę Jabłonka;</w:t>
      </w:r>
    </w:p>
    <w:p w:rsidR="00BF29D4" w:rsidRPr="00BF29D4" w:rsidRDefault="00BF29D4" w:rsidP="00BF29D4">
      <w:pPr>
        <w:widowControl w:val="0"/>
        <w:numPr>
          <w:ilvl w:val="1"/>
          <w:numId w:val="6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organie sprawującym nadzór pedagogiczny – należy przez to rozumieć Małopolskiego Kuratora Oświaty.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2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Cele i zadania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3</w:t>
      </w:r>
    </w:p>
    <w:p w:rsidR="00BF29D4" w:rsidRPr="00BF29D4" w:rsidRDefault="00BF29D4" w:rsidP="00BF29D4">
      <w:pPr>
        <w:widowControl w:val="0"/>
        <w:numPr>
          <w:ilvl w:val="0"/>
          <w:numId w:val="70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F29D4" w:rsidRPr="00BF29D4" w:rsidRDefault="00BF29D4" w:rsidP="00BF29D4">
      <w:pPr>
        <w:widowControl w:val="0"/>
        <w:numPr>
          <w:ilvl w:val="0"/>
          <w:numId w:val="70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A"/>
          <w:kern w:val="3"/>
          <w:sz w:val="24"/>
          <w:szCs w:val="24"/>
          <w:lang w:eastAsia="pl-PL"/>
        </w:rPr>
        <w:t>Do zadań przedszkola należy: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tworzenie warunków umożliwiających dzieciom swobodny rozwój, zabawę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br/>
        <w:t>i odpoczynek w poczuciu bezpieczeństwa;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wspieranie aktywności dziecka podnoszącej poziom integracji sensorycznej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br/>
        <w:t>i umiejętności korzystania z rozwijających się procesów poznawczych;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lastRenderedPageBreak/>
        <w:t>i zainteresowań;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wzmacnianie poczucia wartości, indywidualność, oryginalność dziecka oraz potrzeby tworzenia relacji osobowych i uczestnictwa w grupie;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tworzenie sytuacji sprzyjających rozwojowi nawyków i </w:t>
      </w:r>
      <w:proofErr w:type="spellStart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zachowań</w:t>
      </w:r>
      <w:proofErr w:type="spellEnd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 prowadzących do samodzielności, dbania o zdrowie, sprawność ruchową i bezpieczeństwo, w tym bezpieczeństwo w ruchu drogowym;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tworzenie warunków pozwalających na bezpieczną, samodzielną eksplorację otaczającej dziecko przyrody, stymulujących rozwój wrażliwości i umożliwiających poznanie wartości oraz norm odnoszących się do środowiska przyrodniczego, adekwatnych do etapu rozwoju dziecka;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współdziałanie z rodzicami, różnymi środowiskami, organizacjami i instytucjami, uznanymi przez rodziców za źródło istotnych wartości, na rzecz tworzenia warunków umożliwiających rozwój tożsamości dziecka;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kreowanie, wspólne z wymienionymi podmiotami, sytuacji prowadzących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br/>
        <w:t xml:space="preserve">do poznania przez dziecko wartości i norm społecznych, których źródłem jest rodzina, grupa w przedszkolu, inne dorosłe osoby, w tym osoby starsze,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lastRenderedPageBreak/>
        <w:t xml:space="preserve">oraz rozwijania </w:t>
      </w:r>
      <w:proofErr w:type="spellStart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zachowań</w:t>
      </w:r>
      <w:proofErr w:type="spellEnd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 wynikających z wartości możliwych do zrozumienia na tym etapie rozwoju;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systematyczne uzupełnianie, za zgodą rodziców, realizowanych treści wychowawczych o nowe zagadnienia, wynikające z pojawienia się w otoczeniu dziecka zmian i zjawisk istotnych dla jego bezpieczeństwa i harmonijnego rozwoju;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>organizowanie zajęć – zgodnie z potrzebami – umożliwiających dziecku podtrzymywanie poczucia tożsamości narodowej, etnicznej, językowej i religijnej;</w:t>
      </w:r>
    </w:p>
    <w:p w:rsidR="00BF29D4" w:rsidRPr="00BF29D4" w:rsidRDefault="00BF29D4" w:rsidP="00BF29D4">
      <w:pPr>
        <w:widowControl w:val="0"/>
        <w:numPr>
          <w:ilvl w:val="1"/>
          <w:numId w:val="70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</w:rPr>
        <w:t xml:space="preserve">tworzenie sytuacji edukacyjnych sprzyjających budowaniu zainteresowania dziecka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językiem obcym nowożytnym, chęci poznawania innych kultur.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Times New Roman" w:hAnsi="Gill Sans MT" w:cs="Times New Roman"/>
          <w:color w:val="00000A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4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Przedszkole udziela dzieciom, rodzicom i nauczycielom pomocy psychologiczno-pedagogicznej.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Pomoc psychologiczno-pedagogiczna udzielana dziecku polega na rozpoznawaniu i zaspokajaniu indywidualnych potrzeb rozwojowych, edukacyjnych dziecka oraz rozpoznawaniu indywidualnych możliwości psychofizycznych dziecka i czynników środowiskowych wpływających na jego funkcjonowanie w przedszkolu w celu wspierania potencjału rozwojowego dziecka oraz stwarzanie warunków do jego aktywnego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i pełnego uczestnictwa w życiu przedszkola.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Pomoc psychologiczno-pedagogiczną w przedszkolu organizuje dyrektor.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Pomocy psychologiczno-pedagogicznej w przedszkolu udzielają dzieciom nauczyciele oraz specjaliści wykonujący w przedszkolu zadania z zakresu pomocy psychologiczno-pedagogicznej.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lastRenderedPageBreak/>
        <w:t>Przedszkole udziela dzieciom pomocy psychologiczno-pedagogicznej w trakcie bieżącej pracy oraz przez zintegrowane działanie nauczycieli i specjalistów, a także w formie: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zajęć rozwijających uzdolnienia;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zajęć specjalistycznych: korekcyjno-kompensacyjnych, logopedycznych, rozwijających kompetencje emocjonalno-społeczne oraz innych zajęć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o charakterze terapeutycznym;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zindywidualizowanej ścieżki realizacji obowiązkowego rocznego przygotowania przedszkolnego;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porad, konsultacji.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Pomoc psychologiczno-pedagogiczna udzielana rodzicom dzieci i nauczycielom polega na wspieraniu rodziców i nauczycieli w rozwiązywaniu problemów wychowawczych i dydaktycznych oraz rozwijaniu ich umiejętności wychowawczych w celu zwiększenia efektywności udzielanej pomocy dzieciom, organizowaniu i prowadzeniu porad, konsultacji i szkoleń.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Szczegółowe zasady organizacji pomocy psychologiczno-pedagogicznej w przedszkolu określają odrębne przepisy.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Do zadań dyrektora w zakresie udzielania pomocy psychologiczno-pedagogicznej należy: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planowanie i koordynowanie udzielania dzieciom pomocy psychologiczno-pedagogicznej;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ustalanie form udzielania pomocy, okresu jej udzielania oraz wymiar godzin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dla poszczególnych form, które będą realizowane;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występowanie za zgodą rodziców do Publicznej Poradni z wnioskiem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o przeprowadzenie diagnozy w przypadku braku efektów udzielanej pomocy psychologiczno-pedagogicznej.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Do zadań nauczyciela, wychowawcy i specjalistów w zakresie udzielania pomocy psychologiczno-pedagogicznej należy: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autoSpaceDE w:val="0"/>
        <w:autoSpaceDN w:val="0"/>
        <w:adjustRightInd w:val="0"/>
        <w:spacing w:after="80" w:line="360" w:lineRule="auto"/>
        <w:ind w:left="993" w:hanging="426"/>
        <w:jc w:val="both"/>
        <w:textAlignment w:val="baseline"/>
        <w:rPr>
          <w:rFonts w:ascii="Gill Sans MT" w:eastAsia="Calibri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 xml:space="preserve">rozpoznawanie indywidualnych potrzeb rozwojowych i edukacyjnych oraz </w:t>
      </w:r>
      <w:r w:rsidRPr="00BF29D4">
        <w:rPr>
          <w:rFonts w:ascii="Gill Sans MT" w:eastAsia="SimSun" w:hAnsi="Gill Sans MT" w:cs="Calibri"/>
          <w:kern w:val="3"/>
          <w:sz w:val="24"/>
          <w:szCs w:val="24"/>
        </w:rPr>
        <w:lastRenderedPageBreak/>
        <w:t>możliwości psychofizycznych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autoSpaceDE w:val="0"/>
        <w:autoSpaceDN w:val="0"/>
        <w:adjustRightInd w:val="0"/>
        <w:spacing w:after="80" w:line="360" w:lineRule="auto"/>
        <w:ind w:left="993" w:hanging="426"/>
        <w:jc w:val="both"/>
        <w:textAlignment w:val="baseline"/>
        <w:rPr>
          <w:rFonts w:ascii="Gill Sans MT" w:eastAsia="Calibri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określanie mocnych stron, predyspozycji, zainteresowań i uzdolnień dzieci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autoSpaceDE w:val="0"/>
        <w:autoSpaceDN w:val="0"/>
        <w:adjustRightInd w:val="0"/>
        <w:spacing w:after="80" w:line="360" w:lineRule="auto"/>
        <w:ind w:left="993" w:hanging="426"/>
        <w:jc w:val="both"/>
        <w:textAlignment w:val="baseline"/>
        <w:rPr>
          <w:rFonts w:ascii="Gill Sans MT" w:eastAsia="Calibri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rozpoznawanie przyczyn niepowodzeń edukacyjnych lub trudności w funkcjonowaniu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podejmowanie działań sprzyjających rozwojowi kompetencji oraz potencjału dzieci w celu podnoszenia efektywności uczenia się i poprawy ich funkcjonowania;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kern w:val="3"/>
          <w:sz w:val="24"/>
          <w:szCs w:val="24"/>
        </w:rPr>
        <w:t>współpraca z poradnią psychologiczno-pedagogiczną;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prowadzenie obserwacji pedagogicznych, mających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</w:t>
      </w:r>
    </w:p>
    <w:p w:rsidR="00BF29D4" w:rsidRPr="00BF29D4" w:rsidRDefault="00BF29D4" w:rsidP="00BF29D4">
      <w:pPr>
        <w:widowControl w:val="0"/>
        <w:numPr>
          <w:ilvl w:val="2"/>
          <w:numId w:val="71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 nauczyciel dokumentuje obserwacje pedagogiczne w „Arkuszu obserwacji dziecka”.</w:t>
      </w:r>
    </w:p>
    <w:p w:rsidR="00BF29D4" w:rsidRPr="00BF29D4" w:rsidRDefault="00BF29D4" w:rsidP="00BF29D4">
      <w:pPr>
        <w:widowControl w:val="0"/>
        <w:numPr>
          <w:ilvl w:val="2"/>
          <w:numId w:val="71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418" w:hanging="142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arkusz obserwacji dziecka stanowi podstawę do sporządzenia przez nauczyciela „Informacji o gotowości dziecka do podjęcia nauki w szkole podstawowej” w roku poprzedzającym rozpoczęcie nauki w klasie pierwszej. Informację tą nauczyciel przekazuje rodzicom do końca kwietnia.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Do zadań pedagoga w zakresie udzielania pomocy psychologiczno-pedagogicznej należy w szczególności: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prowadzenie badań i działań diagnostycznych dzieci, w tym diagnozowanie indywidualnych potrzeb rozwojowych i edukacyjnych oraz możliwości psychofizycznych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diagnozowanie sytuacji wychowawczych w przedszkolu;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udzielanie dzieciom pomocy psychologiczno-pedagogicznej w formach odpowiednich do rozpoznanych potrzeb;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lastRenderedPageBreak/>
        <w:t>minimalizowanie skutków zaburzeń rozwojowych, zapobieganie zaburzeniom zachowania oraz inicjowanie różnych form pomocy w środowisku przedszkolnym;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inicjowanie i prowadzenie działań mediacyjnych i interwencyjnych w sytuacjach kryzysowych;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pomoc rodzicom i nauczycielom w rozpoznawaniu i rozwijaniu indywidualnych możliwości, predyspozycji i uzdolnień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wspieranie nauczycieli, wychowawców i innych specjalistów.</w:t>
      </w:r>
    </w:p>
    <w:p w:rsidR="00BF29D4" w:rsidRPr="00BF29D4" w:rsidRDefault="00BF29D4" w:rsidP="00BF29D4">
      <w:pPr>
        <w:widowControl w:val="0"/>
        <w:numPr>
          <w:ilvl w:val="0"/>
          <w:numId w:val="7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Do zadań logopedy w zakresie udzielania pomocy psychologiczno-pedagogicznej należy w szczególności: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diagnozowanie logopedyczne, w tym prowadzenie badań przesiewowych w celu ustalenia stanu mowy oraz poziomu rozwoju językowego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prowadzenie zajęć logopedycznych dla dzieci oraz porad i konsultacji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 xml:space="preserve">dla rodziców i nauczycieli w zakresie stymulacji rozwoju mowy dzieci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i eliminowania jej zaburzeń;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BF29D4" w:rsidRPr="00BF29D4" w:rsidRDefault="00BF29D4" w:rsidP="00BF29D4">
      <w:pPr>
        <w:widowControl w:val="0"/>
        <w:numPr>
          <w:ilvl w:val="1"/>
          <w:numId w:val="71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wspieranie nauczycieli, wychowawców i innych specjalistów.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5</w:t>
      </w:r>
    </w:p>
    <w:p w:rsidR="00BF29D4" w:rsidRPr="00BF29D4" w:rsidRDefault="00BF29D4" w:rsidP="00BF29D4">
      <w:pPr>
        <w:widowControl w:val="0"/>
        <w:numPr>
          <w:ilvl w:val="0"/>
          <w:numId w:val="7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Zadania przedszkola są realizowane z uwzględnieniem zasad bezpieczeństwa.</w:t>
      </w:r>
    </w:p>
    <w:p w:rsidR="00BF29D4" w:rsidRPr="00BF29D4" w:rsidRDefault="00BF29D4" w:rsidP="00BF29D4">
      <w:pPr>
        <w:widowControl w:val="0"/>
        <w:numPr>
          <w:ilvl w:val="0"/>
          <w:numId w:val="7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 przedszkolu przestrzega się następujących zasad: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wszystkie zajęcia prowadzone są pod nadzorem nauczyciela;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dzieci nie mogą pozostawać bez opieki nauczyciela;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podczas spacerów i wycieczek poza terenem przedszkola opiekę nad grupą sprawuje dwóch opiekunów, w trakcie zajęć poza terenem przedszkola (wycieczki) zapewniona jest opieka co najmniej jednej osoby na 15 dzieci;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sprzęt z którego korzystają dzieci jest sprawny i bezpieczny;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gorące posiłki są spożywane wyłącznie w jadalni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lastRenderedPageBreak/>
        <w:t xml:space="preserve">dziecko zagrażające bezpieczeństwu innych może być chwilowo oddzielone </w:t>
      </w: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br/>
        <w:t>od grupy;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 pojawienia się u dziecka objawów chorobowych (gorączka, wymioty, itp.) nauczyciel powiadamia rodziców;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przedszkolu nie podaje się żadnych lekarstw, nie wykonuje się żadnych zabiegów lekarskich, poza udzieleniem pierwszej pomocy w nagłych wypadkach;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 zagrożenia życia i zdrowia dziecka nauczyciel wzywa pogotowie;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przypadku, o którym mowa w pkt. 9 nauczyciel powiadamia rodziców i dyrektora lub wicedyrektora.</w:t>
      </w:r>
    </w:p>
    <w:p w:rsidR="00BF29D4" w:rsidRPr="00BF29D4" w:rsidRDefault="00BF29D4" w:rsidP="00BF29D4">
      <w:pPr>
        <w:widowControl w:val="0"/>
        <w:numPr>
          <w:ilvl w:val="0"/>
          <w:numId w:val="7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Przedszkole dba o zdrowie dzieci poprzez: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wdrażanie do dbałości o higienę osobistą;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przestrzeganie przepisów w zakresie higieny i bezpieczeństwa;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zachowanie właściwych proporcji między nauką i zabawą;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respektowanie stosowania odżywiania wynikającego ze stanu zdrowia dziecka, w tym stosowanej diety;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zwracanie szczególnej uwagi na dzieci, którym ze względów chorobowych wymagane jest specjalne postępowanie;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przestrzeganie zasady nie przyprowadzania do przedszkola, dzieci z objawami choroby.</w:t>
      </w:r>
    </w:p>
    <w:p w:rsidR="00BF29D4" w:rsidRPr="00BF29D4" w:rsidRDefault="00BF29D4" w:rsidP="00BF29D4">
      <w:pPr>
        <w:widowControl w:val="0"/>
        <w:numPr>
          <w:ilvl w:val="0"/>
          <w:numId w:val="7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 zakresie promocji i ochrony zdrowia przedszkole: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współpracuje z rodzicami w celu budowania postawy prozdrowotnej i zdrowego stylu życia dzieci;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przeprowadza zajęcia z pielęgniarką, lekarzem, stomatologiem, ratownikiem medycznym;</w:t>
      </w:r>
    </w:p>
    <w:p w:rsidR="00BF29D4" w:rsidRPr="00BF29D4" w:rsidRDefault="00BF29D4" w:rsidP="00BF29D4">
      <w:pPr>
        <w:widowControl w:val="0"/>
        <w:numPr>
          <w:ilvl w:val="1"/>
          <w:numId w:val="7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 realizowanych programach uwzględnia treści dotyczące dbałości o zdrowie i higienę.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lastRenderedPageBreak/>
        <w:t>§ 6</w:t>
      </w:r>
    </w:p>
    <w:p w:rsidR="00BF29D4" w:rsidRPr="00BF29D4" w:rsidRDefault="00BF29D4" w:rsidP="00BF29D4">
      <w:pPr>
        <w:widowControl w:val="0"/>
        <w:numPr>
          <w:ilvl w:val="0"/>
          <w:numId w:val="7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organizuje kształcenie, wychowanie i opiekę dla dzieci posiadających orzeczenie o potrzebie kształcenia specjalnego: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niepełnosprawnych: niesłyszących, słabosłyszących, niewidomych, słabowidzących, z niepełnosprawnością ruchową, w tym z afazją, z niepełnosprawnością intelektualną w stopniu lekkim, umiarkowanym lub znacznym, z autyzmem, w tym z zespołem Aspergera, i z niepełnosprawnościami sprzężonymi, zwanych dalej „dziećmi niepełnosprawnymi”;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niedostosowanych społecznie, zwanych dalej „dziećmi niedostosowanymi społecznie”;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zagrożonych niedostosowaniem społecznym, zwanych dalej „dziećmi zagrożonymi niedostosowaniem społecznym” – wymagających stosowania specjalnej organizacji nauki i metod pracy.</w:t>
      </w:r>
    </w:p>
    <w:p w:rsidR="00BF29D4" w:rsidRPr="00BF29D4" w:rsidRDefault="00BF29D4" w:rsidP="00BF29D4">
      <w:pPr>
        <w:widowControl w:val="0"/>
        <w:numPr>
          <w:ilvl w:val="0"/>
          <w:numId w:val="7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zapewnia: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zajęcia specjalistyczne, o których mowa w przepisach wydanych na podstawie art. 47 ust. 1 pkt 5 ustawy z dnia 14 grudnia 2016 r. – Prawo oświatowe, zwanej dalej „ustawą”;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inne zajęcia odpowiednie ze względu na indywidualne potrzeby rozwojowe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edukacyjne oraz możliwości psychofizyczne dzieci, w szczególności zajęcia rewalidacyjne, resocjalizacyjne i socjoterapeutyczne;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integrację dzieci ze środowiskiem rówieśniczym, w tym z dziećmi pełnosprawnymi;</w:t>
      </w:r>
    </w:p>
    <w:p w:rsidR="00BF29D4" w:rsidRPr="00BF29D4" w:rsidRDefault="00BF29D4" w:rsidP="00BF29D4">
      <w:pPr>
        <w:widowControl w:val="0"/>
        <w:numPr>
          <w:ilvl w:val="1"/>
          <w:numId w:val="7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przygotowanie dzieci do samodzielności w życiu dorosłym.</w:t>
      </w:r>
    </w:p>
    <w:p w:rsidR="00BF29D4" w:rsidRPr="00BF29D4" w:rsidRDefault="00BF29D4" w:rsidP="00BF29D4">
      <w:pPr>
        <w:widowControl w:val="0"/>
        <w:numPr>
          <w:ilvl w:val="0"/>
          <w:numId w:val="7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Szczegółowe warunki organizowania nauki i opieki dzieci z niepełnosprawnościami określają odrębne przepisy.</w:t>
      </w:r>
    </w:p>
    <w:p w:rsidR="00BF29D4" w:rsidRPr="00BF29D4" w:rsidRDefault="00BF29D4" w:rsidP="00BF29D4">
      <w:pPr>
        <w:tabs>
          <w:tab w:val="left" w:pos="180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3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Organy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7</w:t>
      </w:r>
    </w:p>
    <w:p w:rsidR="00BF29D4" w:rsidRPr="00BF29D4" w:rsidRDefault="00BF29D4" w:rsidP="00BF29D4">
      <w:pPr>
        <w:widowControl w:val="0"/>
        <w:numPr>
          <w:ilvl w:val="0"/>
          <w:numId w:val="7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Organami przedszkola są:</w:t>
      </w:r>
    </w:p>
    <w:p w:rsidR="00BF29D4" w:rsidRPr="00BF29D4" w:rsidRDefault="00BF29D4" w:rsidP="00BF29D4">
      <w:pPr>
        <w:widowControl w:val="0"/>
        <w:numPr>
          <w:ilvl w:val="1"/>
          <w:numId w:val="7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Dyrektor;</w:t>
      </w:r>
    </w:p>
    <w:p w:rsidR="00BF29D4" w:rsidRPr="00BF29D4" w:rsidRDefault="00BF29D4" w:rsidP="00BF29D4">
      <w:pPr>
        <w:widowControl w:val="0"/>
        <w:numPr>
          <w:ilvl w:val="1"/>
          <w:numId w:val="7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Rada Pedagogiczna;</w:t>
      </w:r>
    </w:p>
    <w:p w:rsidR="00BF29D4" w:rsidRPr="00BF29D4" w:rsidRDefault="00BF29D4" w:rsidP="00BF29D4">
      <w:pPr>
        <w:widowControl w:val="0"/>
        <w:numPr>
          <w:ilvl w:val="1"/>
          <w:numId w:val="7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Rada Rodziców.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567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8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wyłaniany jest w drodze konkursu. Zasady powierzania i odwoływania ze stanowiska dyrektora regulują odrębne przepisy.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Przedszkolem kieruje dyrektor, który jest jego przedstawicielem na zewnątrz, przełożonym służbowym wszystkich pracowników przedszkola oraz przewodniczącym Rady Pedagogicznej.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 nieobecności dyrektora przedszkola zastępuje go wicedyrektor.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Wicedyrektora powołuje dyrektor po zasięgnięciu opinii organu prowadzącego oraz Rady Pedagogicznej.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w szczególności: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kieruje działalnością przedszkola i reprezentuje go na zewnątrz;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sprawuje nadzór pedagogiczny;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sprawuje opiekę nad dziećmi oraz stwarza warunki harmonijnego rozwoju psychofizycznego poprzez aktywne działania prozdrowotne;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realizuje uchwały Rady Pedagogicznej, podjęte w ramach jej kompetencji stanowiących;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dysponuje środkami określonymi w planie finansowym przedszkola zaopiniowanym przez Radę Pedagogiczną, Radę Rodziców i ponosi odpowiedzialność za ich prawidłowe wykorzystanie;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wykonuje zadania związane z zapewnieniem bezpieczeństwa dzieciom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nauczycielom w czasie zajęć organizowanych przez przedszkole;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współdziała ze szkołami wyższymi w organizacji praktyk pedagogicznych;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stwarza warunki do działania w przedszkolu: wolontariuszy, stowarzyszeń i innych organizacji, których celem statutowym jest działalność wychowawcza lub rozszerzanie i wzbogacanie form działalności dydaktycznej, wychowawczej i opiekuńczej przedszkola;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odpowiada za realizację zaleceń wynikających z orzeczeń o potrzebie kształcenia specjalnego;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współpracuje z pielęgniarką albo higienistką szkolną, lekarzem i lekarzem dentystą sprawującymi profilaktyczną opiekę zdrowotną nad dziećmi, w tym udostępnia imię, nazwisko i numer PESEL dziecka celem właściwej realizacji tej opieki;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organizuje pomoc psychologiczno-pedagogiczną;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wydaje decyzje administracyjne w sprawie:</w:t>
      </w:r>
    </w:p>
    <w:p w:rsidR="00BF29D4" w:rsidRPr="00BF29D4" w:rsidRDefault="00BF29D4" w:rsidP="00BF29D4">
      <w:pPr>
        <w:widowControl w:val="0"/>
        <w:numPr>
          <w:ilvl w:val="2"/>
          <w:numId w:val="7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skreślenia dziecka z listy dzieci przedszkola, jeżeli nie podlega obowiązkowi rocznego przygotowania przedszkolnego,</w:t>
      </w:r>
    </w:p>
    <w:p w:rsidR="00BF29D4" w:rsidRPr="00BF29D4" w:rsidRDefault="00BF29D4" w:rsidP="00BF29D4">
      <w:pPr>
        <w:widowControl w:val="0"/>
        <w:numPr>
          <w:ilvl w:val="2"/>
          <w:numId w:val="7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nadania stopnia awansu nauczyciela kontraktowego;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37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nie rzadziej niż 2 razy w roku szkolnym przedstawia Radzie Pedagogicznej wnioski ze sprawowanego nadzoru pedagogicznego i informacji o działalności przedszkola;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37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gromadzi informacje o pracy nadzorowanych nauczycieli niezbędne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do dokonywania oceny ich pracy;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37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dokonuje oceny pracy nauczyciela;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37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dokonuje oceny dorobku zawodowego nauczyciela za okres stażu.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Dyrektor jest kierownikiem zakładu pracy dla zatrudnionych w przedszkolu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nauczycieli i pracowników niebędących nauczycielami. Dyrektor w szczególności decyduje w sprawach: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zatrudniania i zwalniania nauczycieli oraz innych pracowników przedszkola;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ustalania  zakresów czynności pracowników administracji i obsługi;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nadzorowania pracy nauczycieli i pracowników obsługi;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przyznawania nagród oraz wymierzania kar porządkowych nauczycielom i innym pracownikom przedszkola;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występowania z wnioskami, po zasięgnięciu opinii Rady Pedagogicznej, w sprawach odznaczeń, nagród i innych wyróżnień dla nauczycieli oraz pozostałych pracowników przedszkola.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odpowiedzialny jest w szczególności za: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wychowawczo-dydaktyczny poziom przedszkola;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realizację zadań zgodnie z uchwałami Rady Pedagogicznej, podjętymi w ramach ich kompetencji stanowiących, oraz zarządzeniami organów nadzorujących przedszkole;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tworzenie warunków do rozwijania samodzielnej pracy dzieci;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zapewnienie pomocy nauczycielom w realizacji ich zadań i ich doskonaleniu zawodowym;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zapewnienie w miarę możliwości odpowiednich warunków do pracy;</w:t>
      </w:r>
    </w:p>
    <w:p w:rsidR="00BF29D4" w:rsidRPr="00BF29D4" w:rsidRDefault="00BF29D4" w:rsidP="00BF29D4">
      <w:pPr>
        <w:widowControl w:val="0"/>
        <w:numPr>
          <w:ilvl w:val="1"/>
          <w:numId w:val="7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zapewnienie higienicznych i bezpiecznych warunków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w wykonywaniu swoich zadań współpracuje z Radą Pedagogiczną, Radą Rodziców i rodzicami.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Na wniosek </w:t>
      </w:r>
      <w:hyperlink w:anchor="P1A6" w:history="1">
        <w:r w:rsidRPr="00BF29D4">
          <w:rPr>
            <w:rFonts w:ascii="Gill Sans MT" w:eastAsia="SimSun" w:hAnsi="Gill Sans MT" w:cs="Times New Roman"/>
            <w:color w:val="000000"/>
            <w:kern w:val="3"/>
            <w:sz w:val="24"/>
            <w:szCs w:val="24"/>
            <w:lang w:eastAsia="pl-PL" w:bidi="pl-PL"/>
          </w:rPr>
          <w:t>rodziców</w:t>
        </w:r>
      </w:hyperlink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 dyrektor może zezwolić, w drodze decyzji, na spełnianie przez dziecko rocznego obowiązkowego przygotowania przedszkolnego poza przedszkolem.</w:t>
      </w:r>
    </w:p>
    <w:p w:rsidR="00BF29D4" w:rsidRPr="00BF29D4" w:rsidRDefault="00BF29D4" w:rsidP="00BF29D4">
      <w:pPr>
        <w:widowControl w:val="0"/>
        <w:numPr>
          <w:ilvl w:val="0"/>
          <w:numId w:val="7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Dyrektor, po zasięgnięciu opinii Rady Pedagogicznej, dopuszcza do użytku zaproponowany przez nauczyciela program wychowania przedszkolnego, wpisując go do zestawu programów wychowania przedszkolnego.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lastRenderedPageBreak/>
        <w:t>§ 9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przedszkolu działa Rada Pedagogiczna, która jest kolegialnym organem w zakresie realizacji statutowych zadań dotyczących kształcenia, wychowania i opieki.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W skład Rady Pedagogicznej wchodzą: dyrektor i wszyscy nauczyciele zatrudnieni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w przedszkolu. W zebraniach Rady Pedagogicznej mogą również brać udział, z głosem doradczym, osoby zapraszane przez jej przewodniczącego za zgodą lub na wniosek Rady Pedagogicznej, tym przedstawiciele stowarzyszeń i innych organizacji, których celem statutowym jest działalność wychowawcza lub rozszerzanie i wzbogacanie form działalności dydaktycznej, wychowawczej i opiekuńczej przedszkola.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Przewodniczącym Rady Pedagogicznej jest dyrektor.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Zebrania Rady Pedagogicznej</w:t>
      </w: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 xml:space="preserve">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są organizowane przed rozpoczęciem roku szkolnego, w każdym okresie, po zakończeniu rocznych zajęć dydaktyczno-wychowawczych oraz w miarę bieżących potrzeb. Zebrania mogą być organizowane na wniosek organu sprawującego nadzór pedagogiczny, z inicjatywy dyrektora, organu prowadzącego przedszkole albo co najmniej 1/3 członków Rady Pedagogicznej.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Do kompetencji stanowiących Rady Pedagogicznej należy: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851"/>
        </w:tabs>
        <w:suppressAutoHyphens/>
        <w:overflowPunct w:val="0"/>
        <w:autoSpaceDN w:val="0"/>
        <w:spacing w:after="0" w:line="360" w:lineRule="auto"/>
        <w:ind w:left="851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zatwierdzanie planów pracy przedszkola;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851"/>
        </w:tabs>
        <w:suppressAutoHyphens/>
        <w:overflowPunct w:val="0"/>
        <w:autoSpaceDN w:val="0"/>
        <w:spacing w:after="0" w:line="360" w:lineRule="auto"/>
        <w:ind w:left="851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podejmowanie uchwał w sprawie eksperymentów pedagogicznych, po zaopiniowaniu ich projektów przez Radę Rodziców;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851"/>
        </w:tabs>
        <w:suppressAutoHyphens/>
        <w:overflowPunct w:val="0"/>
        <w:autoSpaceDN w:val="0"/>
        <w:spacing w:after="0" w:line="360" w:lineRule="auto"/>
        <w:ind w:left="851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ustalanie organizacji doskonalenia zawodowego nauczycieli;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851"/>
        </w:tabs>
        <w:suppressAutoHyphens/>
        <w:overflowPunct w:val="0"/>
        <w:autoSpaceDN w:val="0"/>
        <w:spacing w:after="0" w:line="360" w:lineRule="auto"/>
        <w:ind w:left="851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występowanie z wnioskiem do organu prowadzącego przedszkole o odwołanie z funkcji dyrektora;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851"/>
        </w:tabs>
        <w:suppressAutoHyphens/>
        <w:overflowPunct w:val="0"/>
        <w:autoSpaceDN w:val="0"/>
        <w:spacing w:after="0" w:line="360" w:lineRule="auto"/>
        <w:ind w:left="851" w:hanging="284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 xml:space="preserve">ustalanie sposobu wykorzystania wyników nadzoru pedagogicznego, w tym </w:t>
      </w: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lastRenderedPageBreak/>
        <w:t>sprawowanego przez organ sprawujący nadzór pedagogiczny, w celu doskonalenia pracy przedszkola;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Rada Pedagogiczna opiniuje w szczególności: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organizację pracy przedszkola, w tym w szczególności tygodniowy rozkład zajęć;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 xml:space="preserve">propozycje dyrektora w sprawie przydziału nauczycielom stałych prac i zajęć  </w:t>
      </w: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br/>
        <w:t>w ramach wynagrodzenia zasadniczego oraz dodatkowo płatnych zajęć dydaktycznych, wychowawczych i opiekuńczych;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wnioski dyrektora o przyznanie nauczycielom odznaczeń, nagród i innych wyróżnień;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projekt planu finansowego przedszkola;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dopuszczenie do użytku w przedszkolu zaproponowanego przez nauczyciela programu wychowania przedszkolnego;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powierzenie stanowiska wicedyrektora.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Rada Pedagogiczna: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deleguje dwóch przedstawicieli Rady Pedagogicznej do komisji konkursowej wyłaniającej kandydata na stanowisko dyrektora;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może wystąpić z wnioskiem o odwołanie nauczyciela ze stanowiska dyrektora lub innego stanowiska kierowniczego w przedszkolu;</w:t>
      </w:r>
    </w:p>
    <w:p w:rsidR="00BF29D4" w:rsidRPr="00BF29D4" w:rsidRDefault="00BF29D4" w:rsidP="00BF29D4">
      <w:pPr>
        <w:widowControl w:val="0"/>
        <w:numPr>
          <w:ilvl w:val="1"/>
          <w:numId w:val="7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wyłania przedstawiciela do zespołu rozpatrującego odwołanie nauczyciela od oceny pracy.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>Rada Pedagogiczna przygotowuje projekt statutu przedszkola lub jego zmian.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kern w:val="3"/>
          <w:sz w:val="24"/>
          <w:szCs w:val="24"/>
        </w:rPr>
        <w:t xml:space="preserve">Dyrektor wstrzymuje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wykonanie uchwał, o których mowa w ust. 6, niezgodnych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z przepisami prawa. Sposób postępowania w przypadku wstrzymania uchwały określa ustawa.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Uchwały Rady Pedagogicznej są podejmowane zwykłą większością głosów w obecności, co najmniej połowy jej członków.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Zebrania Rady Pedagogicznej są protokołowane. Teksty uchwał są rejestrowane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przechowywane osobno.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Osoby biorące udział w zebraniu Rady Pedagogicznej są obowiązane do nieujawniania spraw poruszanych na zebraniu Rady Pedagogicznej, które mogą naruszać dobra osobiste dzieci lub ich rodziców, a także nauczycieli i innych pracowników przedszkola.</w:t>
      </w:r>
    </w:p>
    <w:p w:rsidR="00BF29D4" w:rsidRPr="00BF29D4" w:rsidRDefault="00BF29D4" w:rsidP="00BF29D4">
      <w:pPr>
        <w:widowControl w:val="0"/>
        <w:numPr>
          <w:ilvl w:val="0"/>
          <w:numId w:val="7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Zadania i obowiązki przewodniczącego Rady Pedagogicznej oraz członków Rady Pedagogicznej, sposób głosowania, formy i sposób protokołowania i dokumentowania zebrań Rady Pedagogicznej, zadania zespołów Rady określa ,,Regulaminu działalności Rady Pedagogicznej Gminnego Przedszkola Samorządowego w Jabłonce. Regulamin nie może być sprzeczny ze statutem.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 xml:space="preserve"> § 10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 Przedszkolu działa Rada Rodziców, która reprezentuje ogół rodziców dzieci.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skład Rady Rodziców wchodzi po jednym przedstawicielu rad oddziałowych, wybranych w tajnych wyborach przez zebranie rodziców dzieci danego oddziału.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Wybory przeprowadza się na pierwszym zebraniu rodziców w każdym roku szkolnym.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Do kompetencji Rady Rodziców należy: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opiniowanie programu i harmonogramu poprawy efektywności kształcenia lub wychowania Przedszkola;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opiniowanie projektu planu finansowego składanego przez Dyrektora;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uchwalanie regulaminu swojej działalności;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delegowanie dwóch przedstawicieli do komisji konkursowej wyłaniającej kandydata na stanowisko Dyrektora.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Rada Rodziców może wystąpić: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 wnioskiem do Dyrektora o dokonanie oceny pracy nauczyciela;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do Dyrektora i innych organów Przedszkola, organu prowadzącego, organu sprawującego nadzór pedagogiczny z wnioskami i opiniami we wszystkich sprawach Przedszkola.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Rada Rodziców uchwala „Regulamin działalności Rady Rodziców”, w którym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określa w szczególności: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wewnętrzną strukturę i tryb pracy Rady;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szczegółowy tryb przeprowadzania wyborów do rad oddziałowych oraz przedstawicieli rad oddziałowych do Rady Rodziców;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 xml:space="preserve">zasady wydatkowania funduszy Rady Rodziców. </w:t>
      </w:r>
    </w:p>
    <w:p w:rsidR="00BF29D4" w:rsidRPr="00BF29D4" w:rsidRDefault="00BF29D4" w:rsidP="00BF29D4">
      <w:pPr>
        <w:widowControl w:val="0"/>
        <w:numPr>
          <w:ilvl w:val="1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regulamin nie może być sprzeczny ze statutem przedszkola.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Zebrania Rady Rodziców są protokołowane.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celu wspierania działalności statutowej przedszkola Rada Rodziców może gromadzić fundusze z dobrowolnych składek rodziców oraz innych źródeł. Zasady wydatkowania funduszy Rady Rodziców określa Regulamin, o którym mowa w ust. 6.</w:t>
      </w:r>
    </w:p>
    <w:p w:rsidR="00BF29D4" w:rsidRPr="00BF29D4" w:rsidRDefault="00BF29D4" w:rsidP="00BF29D4">
      <w:pPr>
        <w:widowControl w:val="0"/>
        <w:numPr>
          <w:ilvl w:val="0"/>
          <w:numId w:val="7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Fundusze, o których mowa w ust. 6, mogą być przechowywane na odrębnym rachunku bankowym Rady Rodziców.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11</w:t>
      </w:r>
    </w:p>
    <w:p w:rsidR="00BF29D4" w:rsidRPr="00BF29D4" w:rsidRDefault="00BF29D4" w:rsidP="00BF29D4">
      <w:pPr>
        <w:widowControl w:val="0"/>
        <w:numPr>
          <w:ilvl w:val="0"/>
          <w:numId w:val="7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Organy Przedszkola działają w ramach posiadanych kompetencji i regulaminów tak, aby przede wszystkim:</w:t>
      </w:r>
    </w:p>
    <w:p w:rsidR="00BF29D4" w:rsidRPr="00BF29D4" w:rsidRDefault="00BF29D4" w:rsidP="00BF29D4">
      <w:pPr>
        <w:widowControl w:val="0"/>
        <w:numPr>
          <w:ilvl w:val="1"/>
          <w:numId w:val="7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gwarantowały każdemu z nich możliwość swobodnego działania i podejmowania decyzji;</w:t>
      </w:r>
    </w:p>
    <w:p w:rsidR="00BF29D4" w:rsidRPr="00BF29D4" w:rsidRDefault="00BF29D4" w:rsidP="00BF29D4">
      <w:pPr>
        <w:widowControl w:val="0"/>
        <w:numPr>
          <w:ilvl w:val="1"/>
          <w:numId w:val="7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zapewniały bieżącą wymianę informacji pomiędzy organami przedszkola, planowanych i podejmowanych działań lub decyzji.</w:t>
      </w:r>
    </w:p>
    <w:p w:rsidR="00BF29D4" w:rsidRPr="00BF29D4" w:rsidRDefault="00BF29D4" w:rsidP="00BF29D4">
      <w:pPr>
        <w:widowControl w:val="0"/>
        <w:numPr>
          <w:ilvl w:val="0"/>
          <w:numId w:val="7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Bieżącą wymianę informacji pomiędzy organami przedszkola o podejmowanych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planowanych działaniach umożliwiają:</w:t>
      </w:r>
    </w:p>
    <w:p w:rsidR="00BF29D4" w:rsidRPr="00BF29D4" w:rsidRDefault="00BF29D4" w:rsidP="00BF29D4">
      <w:pPr>
        <w:widowControl w:val="0"/>
        <w:numPr>
          <w:ilvl w:val="1"/>
          <w:numId w:val="7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zebrania z ogółem rodziców i nauczycielami;</w:t>
      </w:r>
    </w:p>
    <w:p w:rsidR="00BF29D4" w:rsidRPr="00BF29D4" w:rsidRDefault="00BF29D4" w:rsidP="00BF29D4">
      <w:pPr>
        <w:widowControl w:val="0"/>
        <w:numPr>
          <w:ilvl w:val="1"/>
          <w:numId w:val="7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zapraszanie na zebrania Rady Pedagogicznej przedstawicieli Rady Rodziców;</w:t>
      </w:r>
    </w:p>
    <w:p w:rsidR="00BF29D4" w:rsidRPr="00BF29D4" w:rsidRDefault="00BF29D4" w:rsidP="00BF29D4">
      <w:pPr>
        <w:widowControl w:val="0"/>
        <w:numPr>
          <w:ilvl w:val="1"/>
          <w:numId w:val="7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zapraszanie na zebrania Rady Rodziców dyrektora lub innego przedstawiciela Rady Pedagogicznej.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bCs/>
          <w:color w:val="000000"/>
          <w:kern w:val="3"/>
          <w:sz w:val="24"/>
          <w:szCs w:val="24"/>
        </w:rPr>
        <w:t>§ 12</w:t>
      </w:r>
    </w:p>
    <w:p w:rsidR="00BF29D4" w:rsidRPr="00BF29D4" w:rsidRDefault="00BF29D4" w:rsidP="00BF29D4">
      <w:pPr>
        <w:widowControl w:val="0"/>
        <w:numPr>
          <w:ilvl w:val="0"/>
          <w:numId w:val="79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Sposób rozwiązywania sporów między organami: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ewentualne spory pomiędzy organami przedszkola rozwiązywane są w drodze negocjacji pomiędzy przewodniczącymi poszczególnych organów; wyniki negocjacji są protokołowane i przekazywane do wiadomości dyrektorowi przedszkola;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w przypadku braku osiągnięcia porozumienia w drodze negocjacji dyrektor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o istniejącym sporze powiadamia organ prowadzący lub organ sprawujący nadzór pedagogiczny, w zależności od kompetencji, który podejmuje decyzje rozstrzygające kwestie sporne. Decyzja organu jest ostateczna;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 sporu między organami przedszkola, w którym stroną jest dyrektor, powoływany jest zespół mediacyjny. W skład zespołu mediacyjnego wchodzi po jednym przedstawicielu organów szkoły, a dyrektor wyznacza swojego przedstawiciela do pracy w zespole;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zespół mediacyjny w pierwszej kolejności prowadzi postępowanie mediacyjne, a w przypadku niemożności rozwiązania sporu podejmuje decyzję w drodze głosowania;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strony sporu są zobowiązane przyjąć rozstrzygnięcie zespołu mediacyjnego, jako rozwiązanie ostateczne;</w:t>
      </w:r>
    </w:p>
    <w:p w:rsidR="00BF29D4" w:rsidRPr="00BF29D4" w:rsidRDefault="00BF29D4" w:rsidP="00BF29D4">
      <w:pPr>
        <w:widowControl w:val="0"/>
        <w:numPr>
          <w:ilvl w:val="1"/>
          <w:numId w:val="7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każdej ze stron przysługuje prawo wniesienia zażalenia do organu prowadzącego.</w:t>
      </w:r>
    </w:p>
    <w:p w:rsidR="00BF29D4" w:rsidRPr="00BF29D4" w:rsidRDefault="00BF29D4" w:rsidP="00BF29D4">
      <w:pPr>
        <w:tabs>
          <w:tab w:val="left" w:pos="180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4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Organizacja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13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pracuje cały rok szkolny, z wyjątkiem przerw ustalonych przez organ prowadzący Przedszkole na wspólny wniosek Dyrektora i Rady Rodziców.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Dzienny czas pracy przedszkola ustala organ prowadzący na wniosek dyrektora przedszkola.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Czas pracy przedszkola może ulegać zmianie, w zależności od potrzeb środowiska.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Zmiany dokonywane są na podstawie zatwierdzanych arkuszy organizacyjnych i aneksów.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opracowuje na każdy rok szkolny arkusz organizacji przedszkola, w którym określa szczegółową organizację kształcenia, wychowania i opieki po zasięgnięciu opinii zakładowych organizacji związkowych.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Arkusz organizacji przedszkola zatwierdza organ prowadzący po zasięgnięciu opinii Małopolskiego Kuratora Oświaty.</w:t>
      </w:r>
    </w:p>
    <w:p w:rsidR="00BF29D4" w:rsidRPr="00BF29D4" w:rsidRDefault="00BF29D4" w:rsidP="00BF29D4">
      <w:pPr>
        <w:widowControl w:val="0"/>
        <w:numPr>
          <w:ilvl w:val="0"/>
          <w:numId w:val="8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 przypadku wprowadzenia do 30 września zmian do zatwierdzonego arkusza organizacji Przedszkola ust. 4 i 5 stosuje się odpowiednio.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14</w:t>
      </w:r>
    </w:p>
    <w:p w:rsidR="00BF29D4" w:rsidRPr="00BF29D4" w:rsidRDefault="00BF29D4" w:rsidP="00BF29D4">
      <w:pPr>
        <w:widowControl w:val="0"/>
        <w:numPr>
          <w:ilvl w:val="0"/>
          <w:numId w:val="8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Podstawową jednostką organizacyjną Przedszkola jest oddział, do którego uczęszczają dzieci w zbliżonym wieku.</w:t>
      </w:r>
    </w:p>
    <w:p w:rsidR="00BF29D4" w:rsidRPr="00BF29D4" w:rsidRDefault="00BF29D4" w:rsidP="00BF29D4">
      <w:pPr>
        <w:widowControl w:val="0"/>
        <w:numPr>
          <w:ilvl w:val="0"/>
          <w:numId w:val="8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Liczba dzieci w oddziale nie może przekraczać 25 dzieci. Zasady powierzania oddziału i zadania wychowawcy oddziału określa § 28.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16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Rodzice dziecka mają obowiązek osobistego przyprowadzania i odbierania dziecka z przedszkola z zastrzeżeniem ust. 3.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Opiekę nad dzieckiem w drodze do przedszkola i z przedszkola sprawują rodzice.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Rodzice mogą upoważnić pełnoletnią osobę do odbioru dziecka z przedszkola. Upoważnienie powinno zawierać: imię i nazwisko osoby upoważnionej, serię i numer dowodu tożsamości oraz własnoręczny podpis rodzica. Jednorazowe upoważnienia przechowuje wychowawca w dokumentacji przedszkola przez tydzień.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Rodzice przejmują odpowiedzialność prawną za bezpieczeństwo dziecka odbieranego z przedszkola przez osobę upoważnioną.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lastRenderedPageBreak/>
        <w:t>Rodzice lub osoba upoważniona powinna przyprowadzić dziecko do sali i oddać pod opiekę nauczyciela.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W przypadku wcześniejszego odebrania dziecka z przedszkola nauczyciel odnotowuje nieobecność dziecka. 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Nauczyciel ma prawo odmówić wydania dziecka osobie, która ze względu na swój stan (np. nietrzeźwość) stanowi zagrożenie dla jego bezpieczeństwa.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Rodzice mają obowiązek odebrania dziecka z przedszkola do godziny jego zamknięcia.   W przypadku, gdy rodzice lub osoba upoważniona nie odbiera dziecka z przedszkola, dziecko pozostaje pod opieką nauczyciela lub innej osoby wyznaczonej przez dyrektora nie dłużej jak do jednej godziny od zakończonych zajęć.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Przedszkole podejmuje działania związane z kontaktowaniem się z rodzicami lub osobami upoważnionymi, które nie odebrały dziecka z przedszkola. Nauczyciel lub osoba dyżurująca o nieodebraniu dziecka w terminie zawiadamia dyrektora.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W przypadku nieodebrania dziecka z przedszkola przez rodziców po upływie czasu, o którym mowa w ust. 7, oraz niemożnością skontaktowania się z nimi bądź osobami upoważnionymi, dyrektor lub nauczyciel podejmie decyzję o wezwaniu Policji.</w:t>
      </w:r>
    </w:p>
    <w:p w:rsidR="00BF29D4" w:rsidRPr="00BF29D4" w:rsidRDefault="00BF29D4" w:rsidP="00BF29D4">
      <w:pPr>
        <w:widowControl w:val="0"/>
        <w:numPr>
          <w:ilvl w:val="0"/>
          <w:numId w:val="82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Żądanie jednego z rodziców dotyczące nie wydawania dziecka z przedszkola drugiemu z rodziców może być respektowane wyłącznie w wypadku poparcia tego żądania stosownym orzeczeniem sądowym.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A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17</w:t>
      </w:r>
    </w:p>
    <w:p w:rsidR="00BF29D4" w:rsidRPr="00BF29D4" w:rsidRDefault="00BF29D4" w:rsidP="00BF29D4">
      <w:pPr>
        <w:widowControl w:val="0"/>
        <w:numPr>
          <w:ilvl w:val="0"/>
          <w:numId w:val="8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sprawuje opiekę nad dziećmi, dostosowując metody i sposoby oddziaływań do wieku dziecka i jego możliwości rozwojowych, potrzeb środowiskowych z uwzględnieniem istniejących warunków lokalowych, a w szczególności:</w:t>
      </w:r>
    </w:p>
    <w:p w:rsidR="00BF29D4" w:rsidRPr="00BF29D4" w:rsidRDefault="00BF29D4" w:rsidP="00BF29D4">
      <w:pPr>
        <w:widowControl w:val="0"/>
        <w:numPr>
          <w:ilvl w:val="1"/>
          <w:numId w:val="8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zapewnia bezpośrednią i stałą opiekę nad dziećmi w czasie pobytu w przedszkolu oraz w trakcie zajęć poza terenem przedszkola;</w:t>
      </w:r>
    </w:p>
    <w:p w:rsidR="00BF29D4" w:rsidRPr="00BF29D4" w:rsidRDefault="00BF29D4" w:rsidP="00BF29D4">
      <w:pPr>
        <w:widowControl w:val="0"/>
        <w:numPr>
          <w:ilvl w:val="1"/>
          <w:numId w:val="8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zapewnia dzieciom pełne poczucie bezpieczeństwa, zarówno pod względem fizycznym, jak i psychicznym;</w:t>
      </w:r>
    </w:p>
    <w:p w:rsidR="00BF29D4" w:rsidRPr="00BF29D4" w:rsidRDefault="00BF29D4" w:rsidP="00BF29D4">
      <w:pPr>
        <w:widowControl w:val="0"/>
        <w:numPr>
          <w:ilvl w:val="1"/>
          <w:numId w:val="8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stosuje w swoich działaniach obowiązujące przepisy BHP i p/pożarowe;</w:t>
      </w:r>
    </w:p>
    <w:p w:rsidR="00BF29D4" w:rsidRPr="00BF29D4" w:rsidRDefault="00BF29D4" w:rsidP="00BF29D4">
      <w:pPr>
        <w:widowControl w:val="0"/>
        <w:numPr>
          <w:ilvl w:val="1"/>
          <w:numId w:val="83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współpracuje z rejonową Poradnią Psychologiczno-Pedagogiczną i poradniami specjalistycznymi, zapewniając w miarę potrzeb konsultacje i pomoc.</w:t>
      </w:r>
    </w:p>
    <w:p w:rsidR="00BF29D4" w:rsidRPr="00BF29D4" w:rsidRDefault="00BF29D4" w:rsidP="00BF29D4">
      <w:pPr>
        <w:widowControl w:val="0"/>
        <w:numPr>
          <w:ilvl w:val="0"/>
          <w:numId w:val="8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Sprawowanie opieki i zapewnianie bezpieczeństwa dzieciom w czasie zajęć edukacyjnych w budynku przedszkola i na terenie ogrodu przedszkolnego oraz na spacerach i wycieczkach określają odrębne przepisy.</w:t>
      </w:r>
    </w:p>
    <w:p w:rsidR="00BF29D4" w:rsidRPr="00BF29D4" w:rsidRDefault="00BF29D4" w:rsidP="00BF29D4">
      <w:pPr>
        <w:widowControl w:val="0"/>
        <w:numPr>
          <w:ilvl w:val="0"/>
          <w:numId w:val="8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zapewnia organizację wycieczek autokarowych zgodnie z odrębnymi przepisami.</w:t>
      </w:r>
    </w:p>
    <w:p w:rsidR="00BF29D4" w:rsidRPr="00BF29D4" w:rsidRDefault="00BF29D4" w:rsidP="00BF29D4">
      <w:pPr>
        <w:widowControl w:val="0"/>
        <w:numPr>
          <w:ilvl w:val="0"/>
          <w:numId w:val="8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Udział dzieci w wycieczkach, wyjazdach poza teren przedszkola wymaga pisemnej zgody rodziców.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tabs>
          <w:tab w:val="left" w:pos="735"/>
        </w:tabs>
        <w:suppressAutoHyphens/>
        <w:overflowPunct w:val="0"/>
        <w:autoSpaceDN w:val="0"/>
        <w:spacing w:after="0" w:line="360" w:lineRule="auto"/>
        <w:ind w:left="360" w:hanging="375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18</w:t>
      </w:r>
    </w:p>
    <w:p w:rsidR="00BF29D4" w:rsidRPr="00BF29D4" w:rsidRDefault="00BF29D4" w:rsidP="00BF29D4">
      <w:pPr>
        <w:widowControl w:val="0"/>
        <w:numPr>
          <w:ilvl w:val="0"/>
          <w:numId w:val="8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Opłaty za pobyt dzieci do lat 5 w przedszkolu /tak zwane czesne/ ustala Rada Gminy, z uwzględnieniem prawa dziecka do bezpłatnego nauczania i wychowania w zakresie, co najmniej podstawy programowej wychowania przedszkolnego.</w:t>
      </w:r>
    </w:p>
    <w:p w:rsidR="00BF29D4" w:rsidRPr="00BF29D4" w:rsidRDefault="00BF29D4" w:rsidP="00BF29D4">
      <w:pPr>
        <w:widowControl w:val="0"/>
        <w:numPr>
          <w:ilvl w:val="0"/>
          <w:numId w:val="8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Opłata ta wynosi 1 zł za każdą rozpoczętą godzinę pobytu dziecka w przedszkolu.</w:t>
      </w:r>
    </w:p>
    <w:p w:rsidR="00BF29D4" w:rsidRPr="00BF29D4" w:rsidRDefault="00BF29D4" w:rsidP="00BF29D4">
      <w:pPr>
        <w:widowControl w:val="0"/>
        <w:numPr>
          <w:ilvl w:val="0"/>
          <w:numId w:val="8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Dziecko 6-letnie, korzystające z wychowania przedszkolnego zwolnione jest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br/>
        <w:t>z opłaty, o której mowa w ust. 2.</w:t>
      </w:r>
    </w:p>
    <w:p w:rsidR="00BF29D4" w:rsidRPr="00BF29D4" w:rsidRDefault="00BF29D4" w:rsidP="00BF29D4">
      <w:pPr>
        <w:widowControl w:val="0"/>
        <w:numPr>
          <w:ilvl w:val="0"/>
          <w:numId w:val="8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 przedszkolu istnieje możliwość korzystania z jednego, dwóch lub trzech posiłków:</w:t>
      </w:r>
    </w:p>
    <w:p w:rsidR="00BF29D4" w:rsidRPr="00BF29D4" w:rsidRDefault="00BF29D4" w:rsidP="00BF29D4">
      <w:pPr>
        <w:widowControl w:val="0"/>
        <w:numPr>
          <w:ilvl w:val="1"/>
          <w:numId w:val="8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koszty wyżywienia dziecka w pełni pokrywane są przez rodziców;</w:t>
      </w:r>
    </w:p>
    <w:p w:rsidR="00BF29D4" w:rsidRPr="00BF29D4" w:rsidRDefault="00BF29D4" w:rsidP="00BF29D4">
      <w:pPr>
        <w:widowControl w:val="0"/>
        <w:numPr>
          <w:ilvl w:val="1"/>
          <w:numId w:val="8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dzienną stawkę wyżywienia oraz poszczególnych posiłków ustala dyrektor po uzgodnieniu z intendentem;</w:t>
      </w:r>
    </w:p>
    <w:p w:rsidR="00BF29D4" w:rsidRPr="00BF29D4" w:rsidRDefault="00BF29D4" w:rsidP="00BF29D4">
      <w:pPr>
        <w:widowControl w:val="0"/>
        <w:numPr>
          <w:ilvl w:val="1"/>
          <w:numId w:val="8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rodzice dziecka przebywającego w przedszkolu dłużej niż 3 godziny dziennie, a nie korzystającego z wyżywienia, są zobowiązani do zapewnienia dziecku posiłku we własnym zakresie. Sposób dożywiania dziecka ustala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 xml:space="preserve">dyrektor w porozumieniu z rodzicami. 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19</w:t>
      </w:r>
    </w:p>
    <w:p w:rsidR="00BF29D4" w:rsidRPr="00BF29D4" w:rsidRDefault="00BF29D4" w:rsidP="00BF29D4">
      <w:pPr>
        <w:widowControl w:val="0"/>
        <w:numPr>
          <w:ilvl w:val="0"/>
          <w:numId w:val="85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Przedszkole funkcjonuje przez cały rok szkolny z wyjątkiem przerw ustalonych przez organ prowadzący na podstawie odrębnych przepisów: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dzienny czas pracy przedszkola w Jabłonce trwa 10 godzin: od 7.00 do 17.00; w oddziale w Orawce 7 godzin od 7.30 do14.30, w oddziale w Podwilku 6 godzin od 8.00 do 14.00;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czas otwarcia i zamykania przedszkola może ulegać zmianie, w zależności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 xml:space="preserve">od potrzeb środowiska: 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 wszelkich zmianach organizacyjnych rodzice są na bieżąco informowani poprzez umieszczanie ogłoszenia w kąciku dla rodziców oraz na stronie internetowej przedszkola;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realizacja podstawy programowej wychowania przedszkolnego odbywa się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od godz. 8.00 do godz. 13.00;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na wniosek rodziców 5 godzinny czas przeznaczony na realizację podstawy programowej może być przesuwany w czasie, w granicach ok. 1 godziny;</w:t>
      </w:r>
    </w:p>
    <w:p w:rsidR="00BF29D4" w:rsidRPr="00BF29D4" w:rsidRDefault="00BF29D4" w:rsidP="00BF29D4">
      <w:pPr>
        <w:widowControl w:val="0"/>
        <w:numPr>
          <w:ilvl w:val="0"/>
          <w:numId w:val="8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Cs/>
          <w:color w:val="000000"/>
          <w:kern w:val="3"/>
          <w:sz w:val="24"/>
          <w:szCs w:val="24"/>
        </w:rPr>
        <w:t>O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rganizację pracy przedszkola określa ramowy rozkład dnia ustalony przez dyrektora na wniosek Rady Pedagogicznej: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ramowy rozkład dnia uwzględnia zasadę ochrony zdrowia, higieny, nauczania, wychowania i opieki, zasady pracy w oddziałach oraz oczekiwania rodziców;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na podstawie ramowego rozkładu dnia nauczyciele, którym powierzono opiekę nad danym oddziałem, ustalają dla tego oddziału szczegółowy rozkład dnia, z uwzględnieniem potrzeb i zainteresowań dzieci;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ramowy rozkład dnia każdego oddziału określa czas przeznaczony na realizację podstawy programowej wychowania przedszkolnego;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godzina zajęć w przedszkolu trwa 60 minut;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czas trwania zajęć powinien być dostosowany do możliwości rozwojowych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dzieci i wynosi: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 dziećmi w wieku 3 - 4 lat - około 15 minut,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 dziećmi w wieku 5 - 6 lat - około 30 minut;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Przedszkole organizuje zajęcia religii: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podstawą udziału dziecka w zajęciach religii jest życzenie wyrażone przez rodzica w formie pisemnego wniosku,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życzenie udziału w zajęciach nie musi być ponawiane w kolejnym roku szkolnym, ale może być odwołane, w każdym czasie,</w:t>
      </w:r>
    </w:p>
    <w:p w:rsidR="00BF29D4" w:rsidRPr="00BF29D4" w:rsidRDefault="00BF29D4" w:rsidP="00BF29D4">
      <w:pPr>
        <w:widowControl w:val="0"/>
        <w:numPr>
          <w:ilvl w:val="2"/>
          <w:numId w:val="85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zasady organizacji religii określają odrębne przepisy;</w:t>
      </w:r>
    </w:p>
    <w:p w:rsidR="00BF29D4" w:rsidRPr="00BF29D4" w:rsidRDefault="00BF29D4" w:rsidP="00BF29D4">
      <w:pPr>
        <w:widowControl w:val="0"/>
        <w:numPr>
          <w:ilvl w:val="1"/>
          <w:numId w:val="8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 zgodą rodziców w przedszkolu mogą być organizowane zajęcia dodatkowe.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20</w:t>
      </w:r>
    </w:p>
    <w:p w:rsidR="00BF29D4" w:rsidRPr="00BF29D4" w:rsidRDefault="00BF29D4" w:rsidP="00BF29D4">
      <w:pPr>
        <w:widowControl w:val="0"/>
        <w:numPr>
          <w:ilvl w:val="0"/>
          <w:numId w:val="8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i nauczyciele współpracują z rodzicami, w celu stworzenia jak najlepszych warunków rozwoju dzieci, ujednolicenia procesu dydaktyczno-wychowawczego oraz podwyższenia poziomu pracy przedszkola, w szczególności organizują: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zebrania ogólne rodziców - w miarę potrzeb, nie rzadziej niż 2 razy w roku;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zebrania oddziałowe - co najmniej 2 razy w roku;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konsultacje indywidualne, z inicjatywy nauczycieli lub rodziców - systematyczne, w miarę potrzeb;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zajęcia otwarte dla rodziców - co najmniej 2 razy w roku;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uroczystości i imprezy okolicznościowe z udziałem dzieci, rodziców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oraz najbliższych członków rodziny - wg harmonogramu;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„kąciki dla rodziców” oraz stronię internetową z aktualnymi informacjami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o działalności przedszkola, realizowanych zadaniach, tematach kompleksowych i innych wydarzeniach - na bieżąco;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spotkania ze specjalistami i zaproszonymi gośćmi;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wystawy prac dzieci;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>dni adaptacyjne.</w:t>
      </w:r>
    </w:p>
    <w:p w:rsidR="00BF29D4" w:rsidRPr="00BF29D4" w:rsidRDefault="00BF29D4" w:rsidP="00BF29D4">
      <w:pPr>
        <w:widowControl w:val="0"/>
        <w:numPr>
          <w:ilvl w:val="0"/>
          <w:numId w:val="8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Dyrektor i nauczyciele zasięgają opinii rodziców w różnych sprawach dotyczących pracy oddziału i przedszkola.</w:t>
      </w:r>
    </w:p>
    <w:p w:rsidR="00BF29D4" w:rsidRPr="00BF29D4" w:rsidRDefault="00BF29D4" w:rsidP="00BF29D4">
      <w:pPr>
        <w:widowControl w:val="0"/>
        <w:numPr>
          <w:ilvl w:val="0"/>
          <w:numId w:val="8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Obowiązkiem rodziców jest: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przekazanie dyrektorowi, wicedyrektorowi lub wychowawcy informacji o stanie zdrowia w zakresie uznanym przez rodzica za istotny;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informowanie o przyczynach nieobecności dziecka w przedszkolu;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informowanie dyrektora lub nauczyciela dziecka o wszelkich zdarzeniach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sytuacjach mających bezpośredni związek z dzieckiem, jego bezpieczeństwem oraz kondycją zdrowotną i emocjonalną;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współdziałanie z nauczycielem w celu skutecznego stymulowania rozwoju dziecka z uwzględnieniem jego indywidualnych potrzeb;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poinformowanie nauczyciela prowadzącego grupę lub dyrektora w przypadku choroby zakaźnej dziecka;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po przebytej chorobie dziecka, na prośbę nauczyciela przedstawienia lekarskiego zaświadczenia o możliwości uczęszczania dziecka do przedszkola;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niezwłoczne odebranie dziecka w przypadku zachorowania, urazu, wypadku;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przestrzeganie zasad bezpieczeństwa obowiązujących w przedszkolu;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czystości w tym „czystość włosów”.</w:t>
      </w:r>
    </w:p>
    <w:p w:rsidR="00BF29D4" w:rsidRPr="00BF29D4" w:rsidRDefault="00BF29D4" w:rsidP="00BF29D4">
      <w:pPr>
        <w:widowControl w:val="0"/>
        <w:numPr>
          <w:ilvl w:val="0"/>
          <w:numId w:val="87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Rodzice dzieci uczęszczających do przedszkola mają prawo do: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znajomości realizowanych programów i planów zajęć;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uzyskiwania rzetelnej informacji na temat swojego dziecka, jego zachowania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rozwoju;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pomocy w rozpoznawaniu przyczyn trudności rozwojowych dzieci, a także rozpoznawania ich zainteresowań i uzdolnień;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lastRenderedPageBreak/>
        <w:t xml:space="preserve">zgłaszania i realizacji własnych pomysłów związanych z organizacją oddziału przedszkolnego, wyposażenia </w:t>
      </w:r>
      <w:proofErr w:type="spellStart"/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sal</w:t>
      </w:r>
      <w:proofErr w:type="spellEnd"/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 xml:space="preserve"> zabaw, organizacją uroczystości, wycieczek </w:t>
      </w: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br/>
        <w:t>i dodatkowych zajęć;</w:t>
      </w:r>
    </w:p>
    <w:p w:rsidR="00BF29D4" w:rsidRPr="00BF29D4" w:rsidRDefault="00BF29D4" w:rsidP="00BF29D4">
      <w:pPr>
        <w:widowControl w:val="0"/>
        <w:numPr>
          <w:ilvl w:val="1"/>
          <w:numId w:val="87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SimSun" w:hAnsi="Gill Sans MT" w:cs="Times New Roman"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color w:val="000000"/>
          <w:kern w:val="3"/>
          <w:sz w:val="24"/>
          <w:szCs w:val="24"/>
        </w:rPr>
        <w:t>wyrażania opinii na temat organizacji wyżywienia dzieci i wypoczynku.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kern w:val="3"/>
          <w:sz w:val="24"/>
          <w:szCs w:val="24"/>
          <w:lang w:eastAsia="pl-PL"/>
        </w:rPr>
        <w:t>Rozdział 5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Nauczyciele i inni pracownicy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21</w:t>
      </w:r>
    </w:p>
    <w:p w:rsidR="00BF29D4" w:rsidRPr="00BF29D4" w:rsidRDefault="00BF29D4" w:rsidP="00BF29D4">
      <w:pPr>
        <w:widowControl w:val="0"/>
        <w:numPr>
          <w:ilvl w:val="0"/>
          <w:numId w:val="88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 Przedszkolu zatrudnieni są nauczyciele i inni pracownicy przedszkola:</w:t>
      </w:r>
    </w:p>
    <w:p w:rsidR="00BF29D4" w:rsidRPr="00BF29D4" w:rsidRDefault="00BF29D4" w:rsidP="00BF29D4">
      <w:pPr>
        <w:widowControl w:val="0"/>
        <w:numPr>
          <w:ilvl w:val="1"/>
          <w:numId w:val="8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Nauczyciel korzysta z ochrony przewidzianej dla funkcjonariuszy publicznych. Organ prowadzący przedszkole i dyrektor są zobowiązani z urzędu występować w obronie nauczyciela, gdy ustalone dla niego uprawnienia zostaną naruszone.</w:t>
      </w:r>
    </w:p>
    <w:p w:rsidR="00BF29D4" w:rsidRPr="00BF29D4" w:rsidRDefault="00BF29D4" w:rsidP="00BF29D4">
      <w:pPr>
        <w:widowControl w:val="0"/>
        <w:numPr>
          <w:ilvl w:val="0"/>
          <w:numId w:val="8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Zasady zatrudniania i zwalniania nauczycieli regulują przepisy Karty Nauczyciela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br/>
        <w:t>i Kodeksu pracy.</w:t>
      </w:r>
    </w:p>
    <w:p w:rsidR="00BF29D4" w:rsidRPr="00BF29D4" w:rsidRDefault="00BF29D4" w:rsidP="00BF29D4">
      <w:pPr>
        <w:widowControl w:val="0"/>
        <w:numPr>
          <w:ilvl w:val="0"/>
          <w:numId w:val="8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Zasady zatrudniania i zwalniania innych pracowników przedszkola regulują przepisy Kodeksu pracy.</w:t>
      </w:r>
    </w:p>
    <w:p w:rsidR="00BF29D4" w:rsidRPr="00BF29D4" w:rsidRDefault="00BF29D4" w:rsidP="00BF29D4">
      <w:pPr>
        <w:widowControl w:val="0"/>
        <w:numPr>
          <w:ilvl w:val="0"/>
          <w:numId w:val="8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 Przedszkolu obowiązuje Regulamin pracy.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23</w:t>
      </w:r>
    </w:p>
    <w:p w:rsidR="00BF29D4" w:rsidRPr="00BF29D4" w:rsidRDefault="00BF29D4" w:rsidP="00BF29D4">
      <w:pPr>
        <w:widowControl w:val="0"/>
        <w:numPr>
          <w:ilvl w:val="0"/>
          <w:numId w:val="89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Do zakresu zadań nauczyciela związanych z zapewnieniem bezpieczeństwa dzieciom w czasie zajęć organizowanych przez przedszkole należy: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zapewnienie dzieciom stałej opieki gwarantującej dzieciom bezpieczeństwo podczas prowadzonych zajęć;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przestrzeganie ustaleń porządkowych dotyczących przemieszczania się dzieci po przedszkolu;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zwracanie uwagi na okoliczności nasuwające możliwość nieszczęśliwego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wypadku, w tym podczas przebywania dzieci na zewnątrz budynku;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przestrzeganie zasady nie dokonywania jakichkolwiek zabiegów lekarskich ani podawania farmaceutyków;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zwrócenie uwagi na osoby postronne przebywające na terenie przedszkola, zapytanie o cel pobytu i powiadomienie dyrektora lub wicedyrektora;</w:t>
      </w:r>
    </w:p>
    <w:p w:rsidR="00BF29D4" w:rsidRPr="00BF29D4" w:rsidRDefault="00BF29D4" w:rsidP="00BF29D4">
      <w:pPr>
        <w:widowControl w:val="0"/>
        <w:numPr>
          <w:ilvl w:val="1"/>
          <w:numId w:val="89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niezwłoczne zawiadomienie dyrektora lub wicedyrektora, o wszelkich zdarzeniach noszących znamiona przestępstwa lub stanowiących zagrożenie dla zdrowia i życia osób przebywających na terenie przedszkola.</w:t>
      </w:r>
    </w:p>
    <w:p w:rsidR="00BF29D4" w:rsidRPr="00BF29D4" w:rsidRDefault="00BF29D4" w:rsidP="00BF29D4">
      <w:pPr>
        <w:widowControl w:val="0"/>
        <w:numPr>
          <w:ilvl w:val="0"/>
          <w:numId w:val="89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Nauczycielowi nie wolno pozostawić dzieci bez opieki innego nauczyciela.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23</w:t>
      </w:r>
    </w:p>
    <w:p w:rsidR="00BF29D4" w:rsidRPr="00BF29D4" w:rsidRDefault="00BF29D4" w:rsidP="00BF29D4">
      <w:pPr>
        <w:widowControl w:val="0"/>
        <w:numPr>
          <w:ilvl w:val="0"/>
          <w:numId w:val="90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Do zakresu zadań nauczyciela w zakresie współdziałania z rodzicami należy: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systematyczne informowanie rodziców o zadaniach wychowawczych, dydaktycznych i opiekuńczych, realizowanych w przedszkolu;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zapoznawanie rodziców z podstawą programową wychowania przedszkolnego i włączanie ich do kształtowania u dziecka określonych w tej podstawie wiadomości i umiejętności;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informowanie rodziców o sukcesach i kłopotach ich dzieci, a także włączanie ich do wspierania osiągnięć rozwojowych dzieci i łagodzenia trudności, na jakie one natrafiają;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zachęcanie rodziców do współdecydowania w sprawach przedszkola poprzez:</w:t>
      </w:r>
    </w:p>
    <w:p w:rsidR="00BF29D4" w:rsidRPr="00BF29D4" w:rsidRDefault="00BF29D4" w:rsidP="00BF29D4">
      <w:pPr>
        <w:widowControl w:val="0"/>
        <w:numPr>
          <w:ilvl w:val="2"/>
          <w:numId w:val="90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wspólne organizowanie wydarzeń przedszkolnych,</w:t>
      </w:r>
    </w:p>
    <w:p w:rsidR="00BF29D4" w:rsidRPr="00BF29D4" w:rsidRDefault="00BF29D4" w:rsidP="00BF29D4">
      <w:pPr>
        <w:widowControl w:val="0"/>
        <w:numPr>
          <w:ilvl w:val="2"/>
          <w:numId w:val="90"/>
        </w:numPr>
        <w:tabs>
          <w:tab w:val="left" w:pos="1560"/>
        </w:tabs>
        <w:suppressAutoHyphens/>
        <w:overflowPunct w:val="0"/>
        <w:autoSpaceDN w:val="0"/>
        <w:spacing w:after="0" w:line="360" w:lineRule="auto"/>
        <w:ind w:left="1560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udział w planowaniu pracy przedszkola;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informowanie rodziców o zachowaniu dziecka w przedszkolu i grupie rówieśniczej oraz o jego rozwoju;</w:t>
      </w:r>
    </w:p>
    <w:p w:rsidR="00BF29D4" w:rsidRPr="00BF29D4" w:rsidRDefault="00BF29D4" w:rsidP="00BF29D4">
      <w:pPr>
        <w:widowControl w:val="0"/>
        <w:numPr>
          <w:ilvl w:val="1"/>
          <w:numId w:val="90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odbywanie indywidualnych lub grupowych spotkań z rodzicami.</w:t>
      </w:r>
    </w:p>
    <w:p w:rsidR="00BF29D4" w:rsidRPr="00BF29D4" w:rsidRDefault="00BF29D4" w:rsidP="00BF29D4">
      <w:pPr>
        <w:tabs>
          <w:tab w:val="left" w:pos="993"/>
        </w:tabs>
        <w:suppressAutoHyphens/>
        <w:overflowPunct w:val="0"/>
        <w:autoSpaceDN w:val="0"/>
        <w:spacing w:after="0" w:line="360" w:lineRule="auto"/>
        <w:ind w:left="993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24</w:t>
      </w:r>
    </w:p>
    <w:p w:rsidR="00BF29D4" w:rsidRPr="00BF29D4" w:rsidRDefault="00BF29D4" w:rsidP="00BF29D4">
      <w:pPr>
        <w:widowControl w:val="0"/>
        <w:numPr>
          <w:ilvl w:val="0"/>
          <w:numId w:val="9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Do zakresu zadań nauczyciela w zakresie planowania i prowadzenia pracy dydaktyczno-wychowawczej należy: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przedstawianie dyrektorowi programu wychowania przedszkolnego;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realizowanie treści podstawy programowej w oparciu o wybrane programy wychowania przedszkolnego lub własne uwzględniające możliwości i potrzeby dzieci oraz uwarunkowania środowiskowe i program rozwoju placówki;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dążenie do pobudzania aktywności dzieci we wszystkich sferach ich rozwoju: społecznej, emocjonalnej, ruchowej i umysłowej;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wspieranie rozwoju aktywności dziecka nastawionej na poznanie samego siebie oraz otaczającej rzeczywistości społeczno-kulturowej i przyrodniczej;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rozpoznawanie indywidualnych potrzeb rozwojowych i edukacyjnych oraz możliwości psychofizycznych uczniów, w tym szczególnie uzdolnionych oraz planowanie sposobów ich zaspokojenia;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organizowanie pobytu dzieci w przedszkolu, poprzez przestrzeganie porządku dnia, wdrażanie dzieci do współpracy; 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stosowanie nowoczesnych, aktywizujących metod pracy;</w:t>
      </w:r>
    </w:p>
    <w:p w:rsidR="00BF29D4" w:rsidRPr="00BF29D4" w:rsidRDefault="00BF29D4" w:rsidP="00BF29D4">
      <w:pPr>
        <w:widowControl w:val="0"/>
        <w:numPr>
          <w:ilvl w:val="1"/>
          <w:numId w:val="91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systematyczne prowadzenie dokumentacji pedagogicznej.</w:t>
      </w:r>
    </w:p>
    <w:p w:rsidR="00BF29D4" w:rsidRPr="00BF29D4" w:rsidRDefault="00BF29D4" w:rsidP="00BF29D4">
      <w:pPr>
        <w:widowControl w:val="0"/>
        <w:numPr>
          <w:ilvl w:val="0"/>
          <w:numId w:val="9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Nauczyciel jest odpowiedzialny, za jakość realizacji zadań, o których mowa w ust. 1.</w:t>
      </w:r>
    </w:p>
    <w:p w:rsidR="00BF29D4" w:rsidRPr="00BF29D4" w:rsidRDefault="00BF29D4" w:rsidP="00BF29D4">
      <w:pPr>
        <w:widowControl w:val="0"/>
        <w:numPr>
          <w:ilvl w:val="0"/>
          <w:numId w:val="91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Nauczyciel zobowiązany jest do wzbogacania własnego warsztatu pracy oraz stałego podnoszenia i aktualizowania wiedzy i umiejętności pedagogicznych poprzez aktywne uczestniczenie w doskonaleniu zawodowym.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25</w:t>
      </w:r>
    </w:p>
    <w:p w:rsidR="00BF29D4" w:rsidRPr="00BF29D4" w:rsidRDefault="00BF29D4" w:rsidP="00BF29D4">
      <w:pPr>
        <w:widowControl w:val="0"/>
        <w:numPr>
          <w:ilvl w:val="0"/>
          <w:numId w:val="9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Do zakresu zadań nauczyciela w zakresie współpracy ze specjalistami świadczącymi pomoc psychologiczno-pedagogiczną należy: </w:t>
      </w:r>
    </w:p>
    <w:p w:rsidR="00BF29D4" w:rsidRPr="00BF29D4" w:rsidRDefault="00BF29D4" w:rsidP="00BF29D4">
      <w:pPr>
        <w:widowControl w:val="0"/>
        <w:numPr>
          <w:ilvl w:val="1"/>
          <w:numId w:val="9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sporządzanie opinii o dziecku kierowanym do badań;</w:t>
      </w:r>
    </w:p>
    <w:p w:rsidR="00BF29D4" w:rsidRPr="00BF29D4" w:rsidRDefault="00BF29D4" w:rsidP="00BF29D4">
      <w:pPr>
        <w:widowControl w:val="0"/>
        <w:numPr>
          <w:ilvl w:val="1"/>
          <w:numId w:val="9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realizowanie  orzeczeń i wskazań Poradni Psychologiczno-Pedagogicznej.</w:t>
      </w:r>
    </w:p>
    <w:p w:rsidR="00BF29D4" w:rsidRPr="00BF29D4" w:rsidRDefault="00BF29D4" w:rsidP="00BF29D4">
      <w:pPr>
        <w:widowControl w:val="0"/>
        <w:numPr>
          <w:ilvl w:val="0"/>
          <w:numId w:val="92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Nauczyciel współpracuje z innymi specjalistami, zwłaszcza:</w:t>
      </w:r>
    </w:p>
    <w:p w:rsidR="00BF29D4" w:rsidRPr="00BF29D4" w:rsidRDefault="00BF29D4" w:rsidP="00BF29D4">
      <w:pPr>
        <w:widowControl w:val="0"/>
        <w:numPr>
          <w:ilvl w:val="1"/>
          <w:numId w:val="9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prowadzi oświatę zdrowotną;</w:t>
      </w:r>
    </w:p>
    <w:p w:rsidR="00BF29D4" w:rsidRPr="00BF29D4" w:rsidRDefault="00BF29D4" w:rsidP="00BF29D4">
      <w:pPr>
        <w:widowControl w:val="0"/>
        <w:numPr>
          <w:ilvl w:val="1"/>
          <w:numId w:val="9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współorganizuje narady szkoleniowe z udziałem specjalistów;</w:t>
      </w:r>
    </w:p>
    <w:p w:rsidR="00BF29D4" w:rsidRPr="00BF29D4" w:rsidRDefault="00BF29D4" w:rsidP="00BF29D4">
      <w:pPr>
        <w:widowControl w:val="0"/>
        <w:numPr>
          <w:ilvl w:val="1"/>
          <w:numId w:val="92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organizuje spotkania i konsultacje ze specjalistami.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26</w:t>
      </w:r>
    </w:p>
    <w:p w:rsidR="00BF29D4" w:rsidRPr="00BF29D4" w:rsidRDefault="00BF29D4" w:rsidP="00BF29D4">
      <w:pPr>
        <w:widowControl w:val="0"/>
        <w:numPr>
          <w:ilvl w:val="0"/>
          <w:numId w:val="9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Dyrektor powierza opiece poszczególne oddziały jednemu nauczycielowi pracującemu w tym oddziale, zwanemu dalej „wychowawcą”.</w:t>
      </w:r>
    </w:p>
    <w:p w:rsidR="00BF29D4" w:rsidRPr="00BF29D4" w:rsidRDefault="00BF29D4" w:rsidP="00BF29D4">
      <w:pPr>
        <w:widowControl w:val="0"/>
        <w:numPr>
          <w:ilvl w:val="0"/>
          <w:numId w:val="9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Dla zapewnienia ciągłości i skuteczności pracy wychowawczej i dydaktycznej wskazane jest, aby wychowawca opiekował się danym oddziałem przez cały okres uczęszczania dzieci do przedszkola.</w:t>
      </w:r>
    </w:p>
    <w:p w:rsidR="00BF29D4" w:rsidRPr="00BF29D4" w:rsidRDefault="00BF29D4" w:rsidP="00BF29D4">
      <w:pPr>
        <w:widowControl w:val="0"/>
        <w:numPr>
          <w:ilvl w:val="0"/>
          <w:numId w:val="93"/>
        </w:numPr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Do zadań wychowawcy należy:</w:t>
      </w:r>
    </w:p>
    <w:p w:rsidR="00BF29D4" w:rsidRPr="00BF29D4" w:rsidRDefault="00BF29D4" w:rsidP="00BF29D4">
      <w:pPr>
        <w:widowControl w:val="0"/>
        <w:numPr>
          <w:ilvl w:val="1"/>
          <w:numId w:val="93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planowanie pracy wychowawczej powierzonego oddziału;</w:t>
      </w:r>
    </w:p>
    <w:p w:rsidR="00BF29D4" w:rsidRPr="00BF29D4" w:rsidRDefault="00BF29D4" w:rsidP="00BF29D4">
      <w:pPr>
        <w:widowControl w:val="0"/>
        <w:numPr>
          <w:ilvl w:val="1"/>
          <w:numId w:val="93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współdziałanie z rodzicami w zakresie realizacji zadań wychowawczych przedszkola;</w:t>
      </w:r>
    </w:p>
    <w:p w:rsidR="00BF29D4" w:rsidRPr="00BF29D4" w:rsidRDefault="00BF29D4" w:rsidP="00BF29D4">
      <w:pPr>
        <w:widowControl w:val="0"/>
        <w:numPr>
          <w:ilvl w:val="1"/>
          <w:numId w:val="93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utrzymywanie stałych kontaktów z rodzicami dzieci oddziału;</w:t>
      </w:r>
    </w:p>
    <w:p w:rsidR="00BF29D4" w:rsidRPr="00BF29D4" w:rsidRDefault="00BF29D4" w:rsidP="00BF29D4">
      <w:pPr>
        <w:widowControl w:val="0"/>
        <w:numPr>
          <w:ilvl w:val="1"/>
          <w:numId w:val="93"/>
        </w:numPr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prowadzenie dokumentacji pedagogicznej.</w:t>
      </w:r>
    </w:p>
    <w:p w:rsidR="00BF29D4" w:rsidRPr="00BF29D4" w:rsidRDefault="00BF29D4" w:rsidP="00BF29D4">
      <w:pPr>
        <w:widowControl w:val="0"/>
        <w:numPr>
          <w:ilvl w:val="0"/>
          <w:numId w:val="9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Dyrektor na wniosek nauczyciela może odwołać go z funkcji wychowawcy.</w:t>
      </w:r>
    </w:p>
    <w:p w:rsidR="00BF29D4" w:rsidRPr="00BF29D4" w:rsidRDefault="00BF29D4" w:rsidP="00BF29D4">
      <w:pPr>
        <w:widowControl w:val="0"/>
        <w:numPr>
          <w:ilvl w:val="0"/>
          <w:numId w:val="93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W szczególnie uzasadnionych przypadkach dyrektor może odwołać nauczyciela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br/>
        <w:t>z funkcji wychowawcy.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28</w:t>
      </w:r>
    </w:p>
    <w:p w:rsidR="00BF29D4" w:rsidRPr="00BF29D4" w:rsidRDefault="00BF29D4" w:rsidP="00BF29D4">
      <w:pPr>
        <w:widowControl w:val="0"/>
        <w:numPr>
          <w:ilvl w:val="0"/>
          <w:numId w:val="9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Do zakresu zadań innych pracowników przedszkola w zakresie zapewnienia bezpieczeństwa dzieciom w czasie zajęć organizowanych przez przedszkole należy: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przestrzeganie przyjętych w przedszkolu zarządzeń dyrektora dotyczących spraw organizacyjno-porządkowych;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właściwe reagowanie na zauważone ryzykowne zachowania dzieci poprzez powiadamianie o nich wychowawcy i dyrektora;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lastRenderedPageBreak/>
        <w:t>usuwanie lub zgłaszanie dyrektorowi wszelkich zaniedbań i zagrożeń oraz uniemożliwianie dzieciom wstępu do pomieszczeń dla nich niedostępnych;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zwracanie się do osób postronnych wchodzących na teren przedszkola o podanie celu pobytu, w razie potrzeby zawiadomienie o tym fakcie dyrektora lub skierowanie danej osoby do dyrektora.</w:t>
      </w:r>
    </w:p>
    <w:p w:rsidR="00BF29D4" w:rsidRPr="00BF29D4" w:rsidRDefault="00BF29D4" w:rsidP="00BF29D4">
      <w:pPr>
        <w:widowControl w:val="0"/>
        <w:numPr>
          <w:ilvl w:val="0"/>
          <w:numId w:val="9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Pracownicy przedszkola są zobowiązani do przestrzegania tajemnicy służbowej, do nie ujawniania danych stanowiących dobra osobiste dziecka i ich rodziców.</w:t>
      </w:r>
    </w:p>
    <w:p w:rsidR="00BF29D4" w:rsidRPr="00BF29D4" w:rsidRDefault="00BF29D4" w:rsidP="00BF29D4">
      <w:pPr>
        <w:widowControl w:val="0"/>
        <w:numPr>
          <w:ilvl w:val="0"/>
          <w:numId w:val="9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Do zadań pracowników obsługi należy: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dbałość o czystość i higienę pomieszczeń oraz otoczenia przedszkola;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przestrzeganie przepisów bhp i przeciw pożarowych;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odpowiedzialność za powierzony sprzęt i narzędzia pracy;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przestrzeganie dyscypliny pracy;</w:t>
      </w:r>
    </w:p>
    <w:p w:rsidR="00BF29D4" w:rsidRPr="00BF29D4" w:rsidRDefault="00BF29D4" w:rsidP="00BF29D4">
      <w:pPr>
        <w:widowControl w:val="0"/>
        <w:numPr>
          <w:ilvl w:val="1"/>
          <w:numId w:val="94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dbanie o zabezpieczenie budynku przed kradzieżą.</w:t>
      </w:r>
    </w:p>
    <w:p w:rsidR="00BF29D4" w:rsidRPr="00BF29D4" w:rsidRDefault="00BF29D4" w:rsidP="00BF29D4">
      <w:pPr>
        <w:widowControl w:val="0"/>
        <w:numPr>
          <w:ilvl w:val="0"/>
          <w:numId w:val="9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Pracownicy zobowiązani są do wykonania innych czynności zleconych przez dyrektora, wynikających z organizacji placówki.</w:t>
      </w:r>
    </w:p>
    <w:p w:rsidR="00BF29D4" w:rsidRPr="00BF29D4" w:rsidRDefault="00BF29D4" w:rsidP="00BF29D4">
      <w:pPr>
        <w:widowControl w:val="0"/>
        <w:numPr>
          <w:ilvl w:val="0"/>
          <w:numId w:val="94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Szczegółowy zakres obowiązków poszczególnych pracowników określa dyrektor,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br/>
        <w:t>w przydziale czynności na kolejny rok szkolny.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center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6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Dzieci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29</w:t>
      </w:r>
    </w:p>
    <w:p w:rsidR="00BF29D4" w:rsidRPr="00BF29D4" w:rsidRDefault="00BF29D4" w:rsidP="00BF29D4">
      <w:pPr>
        <w:widowControl w:val="0"/>
        <w:numPr>
          <w:ilvl w:val="0"/>
          <w:numId w:val="8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Dziecko w przedszkolu ma wszystkie prawa wynikające z Konwencji Praw Dziecka,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br/>
        <w:t>a w szczególności do: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właściwie zorganizowanego procesu opiekuńczego, wychowawczego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br/>
        <w:t>i edukacyjnego – zgodnie z zasadami higieny pracy umysłowej;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szacunku dla wszystkich jego potrzeb, życzliwego i podmiotowego traktowania;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ochrony przed wszelkimi formami wyrażania przemocy fizycznej bądź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psychicznej;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poszanowania jego godności osobistej;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poszanowania własności;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opieki i ochrony;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partnerskiej rozmowy na każdy temat;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akceptacji jego osoby;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sprawiedliwej oceny postępów w rozwoju psychofizycznym;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pomocy w przypadku wystąpienia trudności rozwojowych.</w:t>
      </w:r>
    </w:p>
    <w:p w:rsidR="00BF29D4" w:rsidRPr="00BF29D4" w:rsidRDefault="00BF29D4" w:rsidP="00BF29D4">
      <w:pPr>
        <w:widowControl w:val="0"/>
        <w:numPr>
          <w:ilvl w:val="0"/>
          <w:numId w:val="8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Do obowiązków dziecka należy: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uczestniczenie w obowiązkowych zajęciach edukacyjnych;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poszanowanie godności rówieśników i dorosłych, właściwe zachowanie się wobec: nauczycieli i innych pracowników Przedszkola, rodziców, wychowanków;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uczenia się i przestrzegania reguł współżycia w grupie;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wykonywanie czynności samoobsługowych i porządkowych na miarę swoich możliwości;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dbanie o ład i porządek w sali zajęć, szatni i łazience.</w:t>
      </w:r>
    </w:p>
    <w:p w:rsidR="00BF29D4" w:rsidRPr="00BF29D4" w:rsidRDefault="00BF29D4" w:rsidP="00BF29D4">
      <w:pPr>
        <w:widowControl w:val="0"/>
        <w:numPr>
          <w:ilvl w:val="0"/>
          <w:numId w:val="8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Dyrektor w porozumieniu z Radą Pedagogiczną może podjąć decyzję o skreśleniu dziecka nieobjętego obowiązkowym rocznym przygotowaniem przedszkolnym z listy dzieci uczęszczających do przedszkola w następujących przypadkach: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zalegania z odpłatnością za co najmniej dwa okresy płatnicze;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nieprzerwanej nieobecności dziecka w przedszkolu przez 1 miesiąc i nie zgłoszenia tego faktu do przedszkola;</w:t>
      </w:r>
    </w:p>
    <w:p w:rsidR="00BF29D4" w:rsidRPr="00BF29D4" w:rsidRDefault="00BF29D4" w:rsidP="00BF29D4">
      <w:pPr>
        <w:widowControl w:val="0"/>
        <w:numPr>
          <w:ilvl w:val="1"/>
          <w:numId w:val="8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zaobserwowania niepokojących </w:t>
      </w:r>
      <w:proofErr w:type="spellStart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zachowań</w:t>
      </w:r>
      <w:proofErr w:type="spellEnd"/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 dziecka, które zagrażają bezpieczeństwu i zdrowiu innych oraz odmowy ze strony rodziców współpracy z przedszkolem, wychowawcą, specjalistami świadczącymi wykwalifikowaną pomoc psychologiczną, pedagogiczną, logopedyczną i zdrowotną.</w:t>
      </w:r>
    </w:p>
    <w:p w:rsidR="00BF29D4" w:rsidRPr="00BF29D4" w:rsidRDefault="00BF29D4" w:rsidP="00BF29D4">
      <w:pPr>
        <w:widowControl w:val="0"/>
        <w:numPr>
          <w:ilvl w:val="0"/>
          <w:numId w:val="8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Skreślenie dziecka z listy wychowanków następuje na podstawie decyzji dyrektora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po zasięgnięciu opinii Rady Pedagogicznej.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7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Przyjmowanie dzieci do przedszkola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30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Do przedszkola mogą uczęszczać dzieci od początku roku szkolnego w roku kalendarzowym, w którym dziecko kończy 3 lata, do końca roku szkolnego w roku kalendarzowym, w którym dziecko kończy 7 lat.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Dziecko w wieku 6 lat jest obowiązane odbyć roczne przygotowanie przedszkolne.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Rodzice dziecka podlegającego obowiązkowi rocznego przygotowania przedszkolnego zobowiązani są do:</w:t>
      </w:r>
    </w:p>
    <w:p w:rsidR="00BF29D4" w:rsidRPr="00BF29D4" w:rsidRDefault="00BF29D4" w:rsidP="00BF29D4">
      <w:pPr>
        <w:widowControl w:val="0"/>
        <w:numPr>
          <w:ilvl w:val="1"/>
          <w:numId w:val="9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dopełnienia czynności związanych ze zgłoszeniem dziecka do Przedszkola;</w:t>
      </w:r>
    </w:p>
    <w:p w:rsidR="00BF29D4" w:rsidRPr="00BF29D4" w:rsidRDefault="00BF29D4" w:rsidP="00BF29D4">
      <w:pPr>
        <w:widowControl w:val="0"/>
        <w:numPr>
          <w:ilvl w:val="1"/>
          <w:numId w:val="9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zapewnienia regularnego uczęszczania dziecka na zajęcia;</w:t>
      </w:r>
    </w:p>
    <w:p w:rsidR="00BF29D4" w:rsidRPr="00BF29D4" w:rsidRDefault="00BF29D4" w:rsidP="00BF29D4">
      <w:pPr>
        <w:widowControl w:val="0"/>
        <w:numPr>
          <w:ilvl w:val="1"/>
          <w:numId w:val="9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informowania, w terminie do 30 września każdego roku, Dyrektora Szkoły podstawowej o realizacji tego obowiązku.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Niespełnienie obowiązku rocznego przygotowania przedszkolnego podlega egzekucji w trybie przepisów o postępowaniu egzekucyjnym w administracji.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Przez niespełnienie obowiązku rocznego przygotowania przedszkolnego należy rozumieć nieusprawiedliwioną nieobecność w okresie jednego miesiąca, na co najmniej 50% obowiązkowych zajęć w przedszkolu.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Na wniosek rodziców naukę w szkole podstawowej może rozpocząć dziecko, które w danym roku kalendarzowym kończy 6 lat, jeżeli:</w:t>
      </w:r>
    </w:p>
    <w:p w:rsidR="00BF29D4" w:rsidRPr="00BF29D4" w:rsidRDefault="00BF29D4" w:rsidP="00BF29D4">
      <w:pPr>
        <w:widowControl w:val="0"/>
        <w:numPr>
          <w:ilvl w:val="1"/>
          <w:numId w:val="95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korzystało z wychowania przedszkolnego w roku szkolnym poprzedzającym rok szkolny, w którym ma rozpocząć naukę w szkole podstawowej lub posiada opinię o możliwości rozpoczęcia nauki w szkole podstawowej, wydaną przez poradnię psychologiczno-pedagogiczną.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 xml:space="preserve">W szczególnie uzasadnionych przypadkach wychowaniem przedszkolnym może </w:t>
      </w: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lastRenderedPageBreak/>
        <w:t>także zostać objęte dziecko, które ukończyło 2,5 roku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. 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Dzieci w wieku 3–5 lat mają prawo do korzystania z wychowania przedszkolnego w przedszkolu.</w:t>
      </w:r>
    </w:p>
    <w:p w:rsidR="00BF29D4" w:rsidRPr="00BF29D4" w:rsidRDefault="00BF29D4" w:rsidP="00BF29D4">
      <w:pPr>
        <w:widowControl w:val="0"/>
        <w:numPr>
          <w:ilvl w:val="0"/>
          <w:numId w:val="95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Zapewnienie warunków, o których mowa w ust. 2 jest zadaniem organu prowadzącego.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  <w:t>§ 31</w:t>
      </w:r>
    </w:p>
    <w:p w:rsidR="00BF29D4" w:rsidRPr="00BF29D4" w:rsidRDefault="00BF29D4" w:rsidP="00BF29D4">
      <w:pPr>
        <w:widowControl w:val="0"/>
        <w:numPr>
          <w:ilvl w:val="0"/>
          <w:numId w:val="9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Przedszkole prowadzi rekrutację do przedszkola na zasadach powszechnej dostępności.</w:t>
      </w:r>
    </w:p>
    <w:p w:rsidR="00BF29D4" w:rsidRPr="00BF29D4" w:rsidRDefault="00BF29D4" w:rsidP="00BF29D4">
      <w:pPr>
        <w:widowControl w:val="0"/>
        <w:numPr>
          <w:ilvl w:val="0"/>
          <w:numId w:val="9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Informacja o zapisach dzieci do przedszkola ogłaszana jest w formie:</w:t>
      </w:r>
    </w:p>
    <w:p w:rsidR="00BF29D4" w:rsidRPr="00BF29D4" w:rsidRDefault="00BF29D4" w:rsidP="00BF29D4">
      <w:pPr>
        <w:widowControl w:val="0"/>
        <w:numPr>
          <w:ilvl w:val="1"/>
          <w:numId w:val="9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oferty umieszczonej w widocznym miejscu w przedszkolu;</w:t>
      </w:r>
    </w:p>
    <w:p w:rsidR="00BF29D4" w:rsidRPr="00BF29D4" w:rsidRDefault="00BF29D4" w:rsidP="00BF29D4">
      <w:pPr>
        <w:widowControl w:val="0"/>
        <w:numPr>
          <w:ilvl w:val="1"/>
          <w:numId w:val="9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ogłoszenia umieszczonego na publicznych tablicach ogłoszeniowych;</w:t>
      </w:r>
    </w:p>
    <w:p w:rsidR="00BF29D4" w:rsidRPr="00BF29D4" w:rsidRDefault="00BF29D4" w:rsidP="00BF29D4">
      <w:pPr>
        <w:widowControl w:val="0"/>
        <w:numPr>
          <w:ilvl w:val="1"/>
          <w:numId w:val="96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informacji zamieszczonej na stronie internetowej przedszkola.</w:t>
      </w:r>
    </w:p>
    <w:p w:rsidR="00BF29D4" w:rsidRPr="00BF29D4" w:rsidRDefault="00BF29D4" w:rsidP="00BF29D4">
      <w:pPr>
        <w:widowControl w:val="0"/>
        <w:numPr>
          <w:ilvl w:val="0"/>
          <w:numId w:val="9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Podstawą przyjęcia dziecka do przedszkola jest wniosek przedłożony w sekretariacie przedszkola w terminie podanym przez Wójta Gminy Jabłonka na dany rok</w:t>
      </w:r>
      <w:r w:rsidRPr="00BF29D4"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  <w:t xml:space="preserve"> 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kalendarzowy.</w:t>
      </w:r>
    </w:p>
    <w:p w:rsidR="00BF29D4" w:rsidRPr="00BF29D4" w:rsidRDefault="00BF29D4" w:rsidP="00BF29D4">
      <w:pPr>
        <w:widowControl w:val="0"/>
        <w:numPr>
          <w:ilvl w:val="0"/>
          <w:numId w:val="96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Z</w:t>
      </w: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asady rekrutacji określa Ustawa Prawo Oświatowe oraz Organ Prowadzący.</w:t>
      </w: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ind w:left="426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tabs>
          <w:tab w:val="left" w:pos="426"/>
        </w:tabs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bCs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8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Ceremoniał przedszkolny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32</w:t>
      </w:r>
    </w:p>
    <w:p w:rsidR="00BF29D4" w:rsidRPr="00BF29D4" w:rsidRDefault="00BF29D4" w:rsidP="00BF29D4">
      <w:pPr>
        <w:widowControl w:val="0"/>
        <w:numPr>
          <w:ilvl w:val="0"/>
          <w:numId w:val="9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Ceremoniał Przedszkola jest zbiorem ustanowionych i obowiązujących norm zachowania się w czasie uroczystości przedszkolnych o charakterze środowiskowym z użyciem symboli narodowych.</w:t>
      </w:r>
    </w:p>
    <w:p w:rsidR="00BF29D4" w:rsidRPr="00BF29D4" w:rsidRDefault="00BF29D4" w:rsidP="00BF29D4">
      <w:pPr>
        <w:widowControl w:val="0"/>
        <w:numPr>
          <w:ilvl w:val="0"/>
          <w:numId w:val="98"/>
        </w:numPr>
        <w:tabs>
          <w:tab w:val="left" w:pos="426"/>
        </w:tabs>
        <w:suppressAutoHyphens/>
        <w:overflowPunct w:val="0"/>
        <w:autoSpaceDN w:val="0"/>
        <w:spacing w:after="0" w:line="360" w:lineRule="auto"/>
        <w:ind w:left="426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Uroczystościami z użyciem symboli narodowych są:</w:t>
      </w:r>
    </w:p>
    <w:p w:rsidR="00BF29D4" w:rsidRPr="00BF29D4" w:rsidRDefault="00BF29D4" w:rsidP="00BF29D4">
      <w:pPr>
        <w:widowControl w:val="0"/>
        <w:numPr>
          <w:ilvl w:val="1"/>
          <w:numId w:val="9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Święto Niepodległości;</w:t>
      </w:r>
    </w:p>
    <w:p w:rsidR="00BF29D4" w:rsidRPr="00BF29D4" w:rsidRDefault="00BF29D4" w:rsidP="00BF29D4">
      <w:pPr>
        <w:widowControl w:val="0"/>
        <w:numPr>
          <w:ilvl w:val="1"/>
          <w:numId w:val="9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 xml:space="preserve">Święto Flagi; </w:t>
      </w:r>
    </w:p>
    <w:p w:rsidR="00BF29D4" w:rsidRPr="00BF29D4" w:rsidRDefault="00BF29D4" w:rsidP="00BF29D4">
      <w:pPr>
        <w:widowControl w:val="0"/>
        <w:numPr>
          <w:ilvl w:val="1"/>
          <w:numId w:val="9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ind w:left="993" w:hanging="426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t>zakończenie roku szkolnego, z pożegnaniem Starszaków.</w:t>
      </w:r>
    </w:p>
    <w:p w:rsidR="00BF29D4" w:rsidRPr="00BF29D4" w:rsidRDefault="00BF29D4" w:rsidP="00BF29D4">
      <w:pPr>
        <w:widowControl w:val="0"/>
        <w:numPr>
          <w:ilvl w:val="0"/>
          <w:numId w:val="98"/>
        </w:numPr>
        <w:tabs>
          <w:tab w:val="left" w:pos="993"/>
        </w:tabs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  <w:lastRenderedPageBreak/>
        <w:t>Uroczystości przedszkolne, podczas których eksponuje się symbole narodowe powinny przebiegać w podniosłym nastroju i kształtować poszanowanie dla symboli narodowych.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Rozdział 9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Postanowienia końcowe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/>
          <w:color w:val="000000"/>
          <w:kern w:val="3"/>
          <w:sz w:val="24"/>
          <w:szCs w:val="24"/>
          <w:lang w:eastAsia="pl-PL"/>
        </w:rPr>
        <w:t>§ 33</w:t>
      </w:r>
    </w:p>
    <w:p w:rsidR="00BF29D4" w:rsidRPr="00BF29D4" w:rsidRDefault="00BF29D4" w:rsidP="00BF29D4">
      <w:pPr>
        <w:widowControl w:val="0"/>
        <w:numPr>
          <w:ilvl w:val="0"/>
          <w:numId w:val="97"/>
        </w:num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  <w:r w:rsidRPr="00BF29D4">
        <w:rPr>
          <w:rFonts w:ascii="Gill Sans MT" w:eastAsia="Times New Roman" w:hAnsi="Gill Sans MT" w:cs="Times New Roman"/>
          <w:bCs/>
          <w:color w:val="000000"/>
          <w:kern w:val="3"/>
          <w:sz w:val="24"/>
          <w:szCs w:val="24"/>
          <w:lang w:eastAsia="pl-PL"/>
        </w:rPr>
        <w:t>Przedszkole prowadzi i przechowuje dokumentację zgodnie z odrębnymi przepisami.</w:t>
      </w: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Gill Sans MT" w:eastAsia="Times New Roman" w:hAnsi="Gill Sans MT" w:cs="Times New Roman"/>
          <w:color w:val="000000"/>
          <w:kern w:val="3"/>
          <w:sz w:val="24"/>
          <w:szCs w:val="24"/>
          <w:lang w:eastAsia="pl-PL"/>
        </w:rPr>
      </w:pPr>
    </w:p>
    <w:p w:rsidR="00BF29D4" w:rsidRPr="00BF29D4" w:rsidRDefault="00BF29D4" w:rsidP="00BF29D4">
      <w:pPr>
        <w:suppressAutoHyphens/>
        <w:overflowPunct w:val="0"/>
        <w:autoSpaceDN w:val="0"/>
        <w:spacing w:after="0" w:line="360" w:lineRule="auto"/>
        <w:jc w:val="center"/>
        <w:textAlignment w:val="baseline"/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</w:pPr>
      <w:r w:rsidRPr="00BF29D4">
        <w:rPr>
          <w:rFonts w:ascii="Gill Sans MT" w:eastAsia="SimSun" w:hAnsi="Gill Sans MT" w:cs="Times New Roman"/>
          <w:b/>
          <w:color w:val="000000"/>
          <w:kern w:val="3"/>
          <w:sz w:val="24"/>
          <w:szCs w:val="24"/>
        </w:rPr>
        <w:t>§ 34</w:t>
      </w:r>
    </w:p>
    <w:p w:rsidR="00BF29D4" w:rsidRPr="00BF29D4" w:rsidRDefault="00BF29D4" w:rsidP="00BF29D4">
      <w:pPr>
        <w:widowControl w:val="0"/>
        <w:numPr>
          <w:ilvl w:val="0"/>
          <w:numId w:val="100"/>
        </w:numPr>
        <w:tabs>
          <w:tab w:val="left" w:pos="284"/>
        </w:tabs>
        <w:suppressAutoHyphens/>
        <w:autoSpaceDN w:val="0"/>
        <w:spacing w:after="0" w:line="360" w:lineRule="auto"/>
        <w:ind w:left="284" w:hanging="568"/>
        <w:jc w:val="both"/>
        <w:textAlignment w:val="baseline"/>
        <w:rPr>
          <w:rFonts w:ascii="Gill Sans MT" w:eastAsia="SimSun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Zasady prowadzenia przez Przedszkole gospodarki finansowej i materiałowej szkoły określają odrębne przepisy.</w:t>
      </w:r>
    </w:p>
    <w:p w:rsidR="00BF29D4" w:rsidRPr="00BF29D4" w:rsidRDefault="00BF29D4" w:rsidP="00BF29D4">
      <w:pPr>
        <w:widowControl w:val="0"/>
        <w:numPr>
          <w:ilvl w:val="0"/>
          <w:numId w:val="100"/>
        </w:numPr>
        <w:tabs>
          <w:tab w:val="left" w:pos="284"/>
        </w:tabs>
        <w:suppressAutoHyphens/>
        <w:autoSpaceDN w:val="0"/>
        <w:spacing w:after="0" w:line="360" w:lineRule="auto"/>
        <w:ind w:left="284" w:hanging="568"/>
        <w:jc w:val="both"/>
        <w:textAlignment w:val="baseline"/>
        <w:rPr>
          <w:rFonts w:ascii="Gill Sans MT" w:eastAsia="SimSun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Przedszkole, jako jednostka budżetowa, realizuje swoje wydatki na podstawie rocznego planu finansowego będącego częścią układu wykonawczego budżetu gminy.</w:t>
      </w:r>
    </w:p>
    <w:p w:rsidR="00BF29D4" w:rsidRPr="00BF29D4" w:rsidRDefault="00BF29D4" w:rsidP="00BF29D4">
      <w:pPr>
        <w:widowControl w:val="0"/>
        <w:numPr>
          <w:ilvl w:val="0"/>
          <w:numId w:val="100"/>
        </w:numPr>
        <w:tabs>
          <w:tab w:val="left" w:pos="284"/>
        </w:tabs>
        <w:suppressAutoHyphens/>
        <w:autoSpaceDN w:val="0"/>
        <w:spacing w:after="0" w:line="360" w:lineRule="auto"/>
        <w:ind w:left="284" w:hanging="568"/>
        <w:jc w:val="both"/>
        <w:textAlignment w:val="baseline"/>
        <w:rPr>
          <w:rFonts w:ascii="Gill Sans MT" w:eastAsia="SimSun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Obsługę finansowo-księgową Przedszkola prowadzi Centrum Usług Wspólnych Gminy Jabłonka.</w:t>
      </w:r>
    </w:p>
    <w:p w:rsidR="00BF29D4" w:rsidRPr="00BF29D4" w:rsidRDefault="00BF29D4" w:rsidP="00BF29D4">
      <w:pPr>
        <w:widowControl w:val="0"/>
        <w:numPr>
          <w:ilvl w:val="0"/>
          <w:numId w:val="100"/>
        </w:numPr>
        <w:tabs>
          <w:tab w:val="left" w:pos="284"/>
        </w:tabs>
        <w:suppressAutoHyphens/>
        <w:autoSpaceDN w:val="0"/>
        <w:spacing w:after="80" w:line="360" w:lineRule="auto"/>
        <w:ind w:left="284" w:hanging="568"/>
        <w:jc w:val="both"/>
        <w:textAlignment w:val="baseline"/>
        <w:rPr>
          <w:rFonts w:ascii="Gill Sans MT" w:eastAsia="SimSun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>Zmiany w statucie przygotowuje i uchwala Rada Pedagogiczna.</w:t>
      </w:r>
    </w:p>
    <w:p w:rsidR="00BF29D4" w:rsidRPr="00BF29D4" w:rsidRDefault="00BF29D4" w:rsidP="00BF29D4">
      <w:pPr>
        <w:widowControl w:val="0"/>
        <w:numPr>
          <w:ilvl w:val="0"/>
          <w:numId w:val="100"/>
        </w:numPr>
        <w:tabs>
          <w:tab w:val="left" w:pos="284"/>
        </w:tabs>
        <w:suppressAutoHyphens/>
        <w:autoSpaceDN w:val="0"/>
        <w:spacing w:after="80" w:line="360" w:lineRule="auto"/>
        <w:ind w:left="284" w:hanging="568"/>
        <w:jc w:val="both"/>
        <w:textAlignment w:val="baseline"/>
        <w:rPr>
          <w:rFonts w:ascii="Gill Sans MT" w:eastAsia="SimSun" w:hAnsi="Gill Sans MT" w:cs="Calibri"/>
          <w:kern w:val="3"/>
          <w:sz w:val="24"/>
          <w:szCs w:val="24"/>
        </w:rPr>
      </w:pPr>
      <w:r w:rsidRPr="00BF29D4">
        <w:rPr>
          <w:rFonts w:ascii="Gill Sans MT" w:eastAsia="SimSun" w:hAnsi="Gill Sans MT" w:cs="Calibri"/>
          <w:kern w:val="3"/>
          <w:sz w:val="24"/>
          <w:szCs w:val="24"/>
        </w:rPr>
        <w:t xml:space="preserve">Dyrektor po nowelizacji statutu opracowuje ujednolicony tekst statutu i publikuje </w:t>
      </w:r>
      <w:r w:rsidRPr="00BF29D4">
        <w:rPr>
          <w:rFonts w:ascii="Gill Sans MT" w:eastAsia="SimSun" w:hAnsi="Gill Sans MT" w:cs="Calibri"/>
          <w:kern w:val="3"/>
          <w:sz w:val="24"/>
          <w:szCs w:val="24"/>
        </w:rPr>
        <w:br/>
        <w:t>na stronie internetowej Przedszkola.</w:t>
      </w:r>
    </w:p>
    <w:p w:rsidR="00F0063A" w:rsidRDefault="00F0063A">
      <w:bookmarkStart w:id="0" w:name="_GoBack"/>
      <w:bookmarkEnd w:id="0"/>
    </w:p>
    <w:sectPr w:rsidR="00F0063A" w:rsidSect="00D46DA9">
      <w:headerReference w:type="default" r:id="rId6"/>
      <w:footerReference w:type="default" r:id="rId7"/>
      <w:pgSz w:w="11906" w:h="16838"/>
      <w:pgMar w:top="1417" w:right="1417" w:bottom="1417" w:left="1418" w:header="708" w:footer="44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DA" w:rsidRPr="00A1273F" w:rsidRDefault="00BF29D4">
    <w:pPr>
      <w:pStyle w:val="Stopka"/>
      <w:jc w:val="center"/>
      <w:rPr>
        <w:rFonts w:ascii="Gill Sans MT" w:hAnsi="Gill Sans MT"/>
        <w:sz w:val="24"/>
      </w:rPr>
    </w:pPr>
    <w:r w:rsidRPr="00A1273F">
      <w:rPr>
        <w:rFonts w:ascii="Gill Sans MT" w:hAnsi="Gill Sans MT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A834" wp14:editId="7108DB55">
              <wp:simplePos x="0" y="0"/>
              <wp:positionH relativeFrom="column">
                <wp:posOffset>-23490</wp:posOffset>
              </wp:positionH>
              <wp:positionV relativeFrom="paragraph">
                <wp:posOffset>-39374</wp:posOffset>
              </wp:positionV>
              <wp:extent cx="5800724" cy="0"/>
              <wp:effectExtent l="0" t="0" r="9526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4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-1.85pt;margin-top:-3.1pt;width:456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" strokeweight=".26467mm"/>
          </w:pict>
        </mc:Fallback>
      </mc:AlternateContent>
    </w:r>
    <w:r>
      <w:rPr>
        <w:rFonts w:ascii="Gill Sans MT" w:hAnsi="Gill Sans MT"/>
        <w:sz w:val="24"/>
      </w:rPr>
      <w:t>St</w:t>
    </w:r>
    <w:r w:rsidRPr="00A1273F">
      <w:rPr>
        <w:rFonts w:ascii="Gill Sans MT" w:hAnsi="Gill Sans MT"/>
        <w:sz w:val="24"/>
      </w:rPr>
      <w:t xml:space="preserve">atut Gminnego Przedszkola </w:t>
    </w:r>
    <w:r>
      <w:rPr>
        <w:rFonts w:ascii="Gill Sans MT" w:hAnsi="Gill Sans MT"/>
        <w:sz w:val="24"/>
      </w:rPr>
      <w:t>Samorządowego</w:t>
    </w:r>
    <w:r w:rsidRPr="00A1273F">
      <w:rPr>
        <w:rFonts w:ascii="Gill Sans MT" w:hAnsi="Gill Sans MT"/>
        <w:sz w:val="24"/>
      </w:rPr>
      <w:br/>
      <w:t xml:space="preserve"> w </w:t>
    </w:r>
    <w:r>
      <w:rPr>
        <w:rFonts w:ascii="Gill Sans MT" w:hAnsi="Gill Sans MT"/>
        <w:sz w:val="24"/>
      </w:rPr>
      <w:t>Jabłonce</w:t>
    </w:r>
  </w:p>
  <w:p w:rsidR="003E09DA" w:rsidRDefault="00BF29D4">
    <w:pPr>
      <w:pStyle w:val="Stopka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DA" w:rsidRPr="00A1273F" w:rsidRDefault="00BF29D4">
    <w:pPr>
      <w:pStyle w:val="Nagwek"/>
      <w:jc w:val="center"/>
      <w:rPr>
        <w:rFonts w:ascii="Gill Sans MT" w:hAnsi="Gill Sans MT"/>
      </w:rPr>
    </w:pPr>
    <w:r w:rsidRPr="00A1273F">
      <w:rPr>
        <w:rFonts w:ascii="Gill Sans MT" w:hAnsi="Gill Sans MT"/>
      </w:rPr>
      <w:fldChar w:fldCharType="begin"/>
    </w:r>
    <w:r w:rsidRPr="00A1273F">
      <w:rPr>
        <w:rFonts w:ascii="Gill Sans MT" w:hAnsi="Gill Sans MT"/>
      </w:rPr>
      <w:instrText xml:space="preserve"> PAGE </w:instrText>
    </w:r>
    <w:r w:rsidRPr="00A1273F">
      <w:rPr>
        <w:rFonts w:ascii="Gill Sans MT" w:hAnsi="Gill Sans MT"/>
      </w:rPr>
      <w:fldChar w:fldCharType="separate"/>
    </w:r>
    <w:r>
      <w:rPr>
        <w:rFonts w:ascii="Gill Sans MT" w:hAnsi="Gill Sans MT"/>
        <w:noProof/>
      </w:rPr>
      <w:t>2</w:t>
    </w:r>
    <w:r w:rsidRPr="00A1273F">
      <w:rPr>
        <w:rFonts w:ascii="Gill Sans MT" w:hAnsi="Gill Sans MT"/>
      </w:rPr>
      <w:fldChar w:fldCharType="end"/>
    </w:r>
  </w:p>
  <w:p w:rsidR="003E09DA" w:rsidRDefault="00BF29D4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958"/>
    <w:multiLevelType w:val="multilevel"/>
    <w:tmpl w:val="6BEA81D8"/>
    <w:styleLink w:val="WWNum4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0F31592"/>
    <w:multiLevelType w:val="multilevel"/>
    <w:tmpl w:val="48B01244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1067C21"/>
    <w:multiLevelType w:val="multilevel"/>
    <w:tmpl w:val="BD5C15F2"/>
    <w:styleLink w:val="WWNum36"/>
    <w:lvl w:ilvl="0">
      <w:start w:val="1"/>
      <w:numFmt w:val="decimal"/>
      <w:lvlText w:val="%1)"/>
      <w:lvlJc w:val="left"/>
      <w:rPr>
        <w:b w:val="0"/>
        <w:sz w:val="24"/>
        <w:szCs w:val="32"/>
      </w:rPr>
    </w:lvl>
    <w:lvl w:ilvl="1">
      <w:numFmt w:val="bullet"/>
      <w:lvlText w:val=""/>
      <w:lvlJc w:val="left"/>
      <w:rPr>
        <w:rFonts w:ascii="Symbol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15E2853"/>
    <w:multiLevelType w:val="multilevel"/>
    <w:tmpl w:val="7EF02FDC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4B95578"/>
    <w:multiLevelType w:val="multilevel"/>
    <w:tmpl w:val="3FAAC1EE"/>
    <w:styleLink w:val="WWNum62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9163ADE"/>
    <w:multiLevelType w:val="multilevel"/>
    <w:tmpl w:val="0D7CBEBE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96D557D"/>
    <w:multiLevelType w:val="multilevel"/>
    <w:tmpl w:val="E1A065A4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9DB4590"/>
    <w:multiLevelType w:val="multilevel"/>
    <w:tmpl w:val="B7907E94"/>
    <w:styleLink w:val="WWNum5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AC27098"/>
    <w:multiLevelType w:val="multilevel"/>
    <w:tmpl w:val="B290DD5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CE7385E"/>
    <w:multiLevelType w:val="multilevel"/>
    <w:tmpl w:val="73AE6C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D59546A"/>
    <w:multiLevelType w:val="multilevel"/>
    <w:tmpl w:val="CA5E2D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F11578"/>
    <w:multiLevelType w:val="multilevel"/>
    <w:tmpl w:val="A0288860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0E7848E4"/>
    <w:multiLevelType w:val="multilevel"/>
    <w:tmpl w:val="30906CE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0750655"/>
    <w:multiLevelType w:val="multilevel"/>
    <w:tmpl w:val="3B2A38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2417D32"/>
    <w:multiLevelType w:val="multilevel"/>
    <w:tmpl w:val="7C30BD14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26B3F58"/>
    <w:multiLevelType w:val="multilevel"/>
    <w:tmpl w:val="A612AA58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2B90883"/>
    <w:multiLevelType w:val="multilevel"/>
    <w:tmpl w:val="6EA8B3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32521F0"/>
    <w:multiLevelType w:val="multilevel"/>
    <w:tmpl w:val="633207E6"/>
    <w:styleLink w:val="WWNum29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A"/>
        <w:sz w:val="24"/>
        <w:szCs w:val="24"/>
      </w:rPr>
    </w:lvl>
    <w:lvl w:ilvl="1">
      <w:start w:val="8"/>
      <w:numFmt w:val="decimal"/>
      <w:lvlText w:val="%2."/>
      <w:lvlJc w:val="left"/>
      <w:rPr>
        <w:b w:val="0"/>
        <w:i w:val="0"/>
        <w:sz w:val="28"/>
      </w:rPr>
    </w:lvl>
    <w:lvl w:ilvl="2">
      <w:start w:val="1"/>
      <w:numFmt w:val="decimal"/>
      <w:lvlText w:val="%1.%2.%3)"/>
      <w:lvlJc w:val="left"/>
      <w:rPr>
        <w:b w:val="0"/>
        <w:i w:val="0"/>
        <w:color w:val="00000A"/>
        <w:sz w:val="24"/>
        <w:szCs w:val="24"/>
      </w:rPr>
    </w:lvl>
    <w:lvl w:ilvl="3">
      <w:start w:val="8"/>
      <w:numFmt w:val="decimal"/>
      <w:lvlText w:val="%1.%2.%3.%4."/>
      <w:lvlJc w:val="left"/>
      <w:rPr>
        <w:rFonts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i w:val="0"/>
        <w:color w:val="00000A"/>
        <w:sz w:val="24"/>
        <w:szCs w:val="24"/>
      </w:rPr>
    </w:lvl>
    <w:lvl w:ilvl="5">
      <w:start w:val="10"/>
      <w:numFmt w:val="decimal"/>
      <w:lvlText w:val="%1.%2.%3.%4.%5.%6"/>
      <w:lvlJc w:val="left"/>
    </w:lvl>
    <w:lvl w:ilvl="6">
      <w:start w:val="1"/>
      <w:numFmt w:val="lowerLetter"/>
      <w:lvlText w:val="%1.%2.%3.%4.%5.%6.%7)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3D179CF"/>
    <w:multiLevelType w:val="multilevel"/>
    <w:tmpl w:val="B596C0C0"/>
    <w:styleLink w:val="WWNum5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73A30A8"/>
    <w:multiLevelType w:val="multilevel"/>
    <w:tmpl w:val="D46259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637747"/>
    <w:multiLevelType w:val="multilevel"/>
    <w:tmpl w:val="66B46D9E"/>
    <w:styleLink w:val="WWNum37"/>
    <w:lvl w:ilvl="0">
      <w:start w:val="1"/>
      <w:numFmt w:val="decimal"/>
      <w:lvlText w:val="%1."/>
      <w:lvlJc w:val="left"/>
      <w:rPr>
        <w:b w:val="0"/>
        <w:i w:val="0"/>
        <w:sz w:val="28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color w:val="00000A"/>
        <w:sz w:val="24"/>
        <w:szCs w:val="24"/>
      </w:rPr>
    </w:lvl>
    <w:lvl w:ilvl="2">
      <w:start w:val="2"/>
      <w:numFmt w:val="decimal"/>
      <w:lvlText w:val="%1.%2.%3."/>
      <w:lvlJc w:val="left"/>
      <w:rPr>
        <w:b w:val="0"/>
        <w:i w:val="0"/>
        <w:sz w:val="28"/>
      </w:rPr>
    </w:lvl>
    <w:lvl w:ilvl="3">
      <w:start w:val="1"/>
      <w:numFmt w:val="decimal"/>
      <w:lvlText w:val="%1.%2.%3.%4)"/>
      <w:lvlJc w:val="left"/>
      <w:rPr>
        <w:rFonts w:cs="Times New Roman"/>
        <w:b w:val="0"/>
        <w:i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rPr>
        <w:b w:val="0"/>
        <w:i w:val="0"/>
        <w:sz w:val="28"/>
      </w:rPr>
    </w:lvl>
    <w:lvl w:ilvl="5">
      <w:start w:val="1"/>
      <w:numFmt w:val="decimal"/>
      <w:lvlText w:val="%1.%2.%3.%4.%5.%6)"/>
      <w:lvlJc w:val="left"/>
      <w:rPr>
        <w:rFonts w:cs="Times New Roman"/>
        <w:b w:val="0"/>
        <w:i w:val="0"/>
        <w:color w:val="00000A"/>
        <w:sz w:val="24"/>
        <w:szCs w:val="24"/>
      </w:rPr>
    </w:lvl>
    <w:lvl w:ilvl="6">
      <w:start w:val="2"/>
      <w:numFmt w:val="decimal"/>
      <w:lvlText w:val="%1.%2.%3.%4.%5.%6.%7."/>
      <w:lvlJc w:val="left"/>
      <w:rPr>
        <w:b w:val="0"/>
        <w:i w:val="0"/>
        <w:sz w:val="28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8163217"/>
    <w:multiLevelType w:val="multilevel"/>
    <w:tmpl w:val="A016D5F8"/>
    <w:styleLink w:val="WW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A2C3706"/>
    <w:multiLevelType w:val="multilevel"/>
    <w:tmpl w:val="2736BA22"/>
    <w:styleLink w:val="WWNum28"/>
    <w:lvl w:ilvl="0">
      <w:start w:val="5"/>
      <w:numFmt w:val="decimal"/>
      <w:lvlText w:val="%1.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B780467"/>
    <w:multiLevelType w:val="multilevel"/>
    <w:tmpl w:val="1FD8FB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1BA959C6"/>
    <w:multiLevelType w:val="multilevel"/>
    <w:tmpl w:val="AF3E6ACE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1BC2117C"/>
    <w:multiLevelType w:val="multilevel"/>
    <w:tmpl w:val="E050F628"/>
    <w:styleLink w:val="WWNum60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1C176194"/>
    <w:multiLevelType w:val="multilevel"/>
    <w:tmpl w:val="8B2CABAA"/>
    <w:styleLink w:val="WW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1C3A1A9E"/>
    <w:multiLevelType w:val="multilevel"/>
    <w:tmpl w:val="CCA6A56A"/>
    <w:styleLink w:val="WWNum6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1DC2616C"/>
    <w:multiLevelType w:val="multilevel"/>
    <w:tmpl w:val="73C846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1E5A0AE2"/>
    <w:multiLevelType w:val="multilevel"/>
    <w:tmpl w:val="5C1C0D0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FE30473"/>
    <w:multiLevelType w:val="multilevel"/>
    <w:tmpl w:val="AE962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076006A"/>
    <w:multiLevelType w:val="multilevel"/>
    <w:tmpl w:val="335A5D86"/>
    <w:styleLink w:val="WWNum40"/>
    <w:lvl w:ilvl="0">
      <w:start w:val="1"/>
      <w:numFmt w:val="decimal"/>
      <w:lvlText w:val="%1."/>
      <w:lvlJc w:val="left"/>
      <w:rPr>
        <w:rFonts w:eastAsia="Times New Roman" w:cs="Times New Roman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0CE4755"/>
    <w:multiLevelType w:val="multilevel"/>
    <w:tmpl w:val="A0C8BEFC"/>
    <w:styleLink w:val="WWNum25"/>
    <w:lvl w:ilvl="0">
      <w:start w:val="2"/>
      <w:numFmt w:val="decimal"/>
      <w:lvlText w:val="%1)"/>
      <w:lvlJc w:val="left"/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2147677D"/>
    <w:multiLevelType w:val="multilevel"/>
    <w:tmpl w:val="F60018B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23577005"/>
    <w:multiLevelType w:val="multilevel"/>
    <w:tmpl w:val="0F20C092"/>
    <w:lvl w:ilvl="0">
      <w:start w:val="1"/>
      <w:numFmt w:val="decimal"/>
      <w:lvlText w:val="%1."/>
      <w:lvlJc w:val="left"/>
      <w:pPr>
        <w:ind w:left="786" w:hanging="360"/>
      </w:pPr>
      <w:rPr>
        <w:rFonts w:ascii="Gill Sans MT" w:eastAsia="Times New Roman" w:hAnsi="Gill Sans MT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"/>
      <w:lvlJc w:val="left"/>
      <w:pPr>
        <w:ind w:left="2160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374263"/>
    <w:multiLevelType w:val="multilevel"/>
    <w:tmpl w:val="147C33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644297C"/>
    <w:multiLevelType w:val="multilevel"/>
    <w:tmpl w:val="7E969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644372F"/>
    <w:multiLevelType w:val="hybridMultilevel"/>
    <w:tmpl w:val="3DDC7248"/>
    <w:lvl w:ilvl="0" w:tplc="C7F0E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891EB1"/>
    <w:multiLevelType w:val="multilevel"/>
    <w:tmpl w:val="67661A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7B45ACF"/>
    <w:multiLevelType w:val="multilevel"/>
    <w:tmpl w:val="310E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27CE4081"/>
    <w:multiLevelType w:val="multilevel"/>
    <w:tmpl w:val="9AFAEB46"/>
    <w:styleLink w:val="WWNum30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27F115EB"/>
    <w:multiLevelType w:val="multilevel"/>
    <w:tmpl w:val="2E2CD7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280C0D9A"/>
    <w:multiLevelType w:val="multilevel"/>
    <w:tmpl w:val="BD42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>
    <w:nsid w:val="28D474A1"/>
    <w:multiLevelType w:val="multilevel"/>
    <w:tmpl w:val="47B20CC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28E055A0"/>
    <w:multiLevelType w:val="multilevel"/>
    <w:tmpl w:val="4CE663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2B021C76"/>
    <w:multiLevelType w:val="multilevel"/>
    <w:tmpl w:val="2BA25988"/>
    <w:styleLink w:val="WWNum5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BEE762F"/>
    <w:multiLevelType w:val="multilevel"/>
    <w:tmpl w:val="84A06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C1C7A70"/>
    <w:multiLevelType w:val="multilevel"/>
    <w:tmpl w:val="ED101EFE"/>
    <w:styleLink w:val="WWNum39"/>
    <w:lvl w:ilvl="0">
      <w:start w:val="2"/>
      <w:numFmt w:val="decimal"/>
      <w:lvlText w:val="%1."/>
      <w:lvlJc w:val="left"/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2D570C27"/>
    <w:multiLevelType w:val="multilevel"/>
    <w:tmpl w:val="C728FE74"/>
    <w:styleLink w:val="WWNum27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2E093CF6"/>
    <w:multiLevelType w:val="multilevel"/>
    <w:tmpl w:val="E8B05B3A"/>
    <w:styleLink w:val="WWNum2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2E856013"/>
    <w:multiLevelType w:val="multilevel"/>
    <w:tmpl w:val="16E240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F674CD8"/>
    <w:multiLevelType w:val="multilevel"/>
    <w:tmpl w:val="7048F7E6"/>
    <w:styleLink w:val="WW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3085157E"/>
    <w:multiLevelType w:val="multilevel"/>
    <w:tmpl w:val="5676507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11E0EEE"/>
    <w:multiLevelType w:val="multilevel"/>
    <w:tmpl w:val="FE5004F2"/>
    <w:styleLink w:val="WWNum35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A"/>
        <w:sz w:val="24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31B9515A"/>
    <w:multiLevelType w:val="multilevel"/>
    <w:tmpl w:val="55E46D4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31C16CC3"/>
    <w:multiLevelType w:val="multilevel"/>
    <w:tmpl w:val="97900B1E"/>
    <w:styleLink w:val="WW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31F96703"/>
    <w:multiLevelType w:val="multilevel"/>
    <w:tmpl w:val="38E4FFE6"/>
    <w:styleLink w:val="WWNum2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rPr>
        <w:sz w:val="28"/>
      </w:rPr>
    </w:lvl>
    <w:lvl w:ilvl="2">
      <w:start w:val="1"/>
      <w:numFmt w:val="decimal"/>
      <w:lvlText w:val="%3)"/>
      <w:lvlJc w:val="left"/>
    </w:lvl>
    <w:lvl w:ilvl="3">
      <w:start w:val="5"/>
      <w:numFmt w:val="decimal"/>
      <w:lvlText w:val="%1.%2.%3.%4."/>
      <w:lvlJc w:val="left"/>
      <w:rPr>
        <w:sz w:val="28"/>
      </w:rPr>
    </w:lvl>
    <w:lvl w:ilvl="4">
      <w:start w:val="1"/>
      <w:numFmt w:val="decimal"/>
      <w:lvlText w:val="%1.%2.%3.%4.%5)"/>
      <w:lvlJc w:val="left"/>
    </w:lvl>
    <w:lvl w:ilvl="5">
      <w:start w:val="6"/>
      <w:numFmt w:val="decimal"/>
      <w:lvlText w:val="%1.%2.%3.%4.%5.%6."/>
      <w:lvlJc w:val="left"/>
      <w:rPr>
        <w:b w:val="0"/>
        <w:i w:val="0"/>
        <w:sz w:val="28"/>
      </w:rPr>
    </w:lvl>
    <w:lvl w:ilvl="6">
      <w:start w:val="1"/>
      <w:numFmt w:val="decimal"/>
      <w:lvlText w:val="%1.%2.%3.%4.%5.%6.%7)"/>
      <w:lvlJc w:val="left"/>
      <w:rPr>
        <w:rFonts w:cs="Times New Roman"/>
        <w:b w:val="0"/>
        <w:i w:val="0"/>
        <w:color w:val="00000A"/>
        <w:sz w:val="24"/>
        <w:szCs w:val="24"/>
      </w:rPr>
    </w:lvl>
    <w:lvl w:ilvl="7">
      <w:start w:val="10"/>
      <w:numFmt w:val="decimal"/>
      <w:lvlText w:val="%1.%2.%3.%4.%5.%6.%7.%8."/>
      <w:lvlJc w:val="left"/>
      <w:rPr>
        <w:b w:val="0"/>
        <w:i w:val="0"/>
        <w:sz w:val="28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i w:val="0"/>
        <w:sz w:val="24"/>
        <w:szCs w:val="24"/>
      </w:rPr>
    </w:lvl>
  </w:abstractNum>
  <w:abstractNum w:abstractNumId="57">
    <w:nsid w:val="32895D3D"/>
    <w:multiLevelType w:val="multilevel"/>
    <w:tmpl w:val="8DE4E1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32DE261F"/>
    <w:multiLevelType w:val="multilevel"/>
    <w:tmpl w:val="63E26E62"/>
    <w:styleLink w:val="WWNum24"/>
    <w:lvl w:ilvl="0">
      <w:start w:val="1"/>
      <w:numFmt w:val="decimal"/>
      <w:lvlText w:val="%1."/>
      <w:lvlJc w:val="left"/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34474475"/>
    <w:multiLevelType w:val="multilevel"/>
    <w:tmpl w:val="D98ED68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39041E81"/>
    <w:multiLevelType w:val="multilevel"/>
    <w:tmpl w:val="C57EF420"/>
    <w:styleLink w:val="WWNum59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3D4E196B"/>
    <w:multiLevelType w:val="multilevel"/>
    <w:tmpl w:val="CA5E2D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3D791565"/>
    <w:multiLevelType w:val="multilevel"/>
    <w:tmpl w:val="0C22CF68"/>
    <w:styleLink w:val="WWNum4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3EB036BA"/>
    <w:multiLevelType w:val="multilevel"/>
    <w:tmpl w:val="BD420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3EF3210D"/>
    <w:multiLevelType w:val="multilevel"/>
    <w:tmpl w:val="6E1CC6A6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40845A12"/>
    <w:multiLevelType w:val="multilevel"/>
    <w:tmpl w:val="544C67E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432C346F"/>
    <w:multiLevelType w:val="multilevel"/>
    <w:tmpl w:val="636809D8"/>
    <w:styleLink w:val="WWNum31"/>
    <w:lvl w:ilvl="0">
      <w:start w:val="1"/>
      <w:numFmt w:val="decimal"/>
      <w:lvlText w:val="%1)"/>
      <w:lvlJc w:val="left"/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484D06F1"/>
    <w:multiLevelType w:val="multilevel"/>
    <w:tmpl w:val="083AD51E"/>
    <w:styleLink w:val="WWNum5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8">
    <w:nsid w:val="49697B96"/>
    <w:multiLevelType w:val="multilevel"/>
    <w:tmpl w:val="E1A65B5C"/>
    <w:styleLink w:val="WWNum6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4D8B02AF"/>
    <w:multiLevelType w:val="multilevel"/>
    <w:tmpl w:val="CA5E2D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4F7A3091"/>
    <w:multiLevelType w:val="multilevel"/>
    <w:tmpl w:val="B13CCCB6"/>
    <w:styleLink w:val="WW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1">
    <w:nsid w:val="4FE6757E"/>
    <w:multiLevelType w:val="multilevel"/>
    <w:tmpl w:val="8B081AB4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51893A37"/>
    <w:multiLevelType w:val="multilevel"/>
    <w:tmpl w:val="FD3210C0"/>
    <w:styleLink w:val="WWNum33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524C7685"/>
    <w:multiLevelType w:val="multilevel"/>
    <w:tmpl w:val="2ACC1BFE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55FC614B"/>
    <w:multiLevelType w:val="multilevel"/>
    <w:tmpl w:val="8508F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>
    <w:nsid w:val="56B406A7"/>
    <w:multiLevelType w:val="multilevel"/>
    <w:tmpl w:val="D8A8483E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>
    <w:nsid w:val="56FC5BE3"/>
    <w:multiLevelType w:val="multilevel"/>
    <w:tmpl w:val="D88870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58CE0EF2"/>
    <w:multiLevelType w:val="multilevel"/>
    <w:tmpl w:val="CA5E2D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5A3B5BF0"/>
    <w:multiLevelType w:val="multilevel"/>
    <w:tmpl w:val="92C28874"/>
    <w:styleLink w:val="WWNum23"/>
    <w:lvl w:ilvl="0">
      <w:start w:val="6"/>
      <w:numFmt w:val="decimal"/>
      <w:lvlText w:val="%1.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9">
    <w:nsid w:val="5BED552B"/>
    <w:multiLevelType w:val="multilevel"/>
    <w:tmpl w:val="3A540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60BD6ACD"/>
    <w:multiLevelType w:val="multilevel"/>
    <w:tmpl w:val="F460C164"/>
    <w:styleLink w:val="WWNum22"/>
    <w:lvl w:ilvl="0">
      <w:start w:val="1"/>
      <w:numFmt w:val="lowerLetter"/>
      <w:lvlText w:val="%1)"/>
      <w:lvlJc w:val="left"/>
      <w:rPr>
        <w:b w:val="0"/>
        <w:i w:val="0"/>
        <w:color w:val="00000A"/>
        <w:sz w:val="28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  <w:sz w:val="24"/>
        <w:szCs w:val="24"/>
      </w:rPr>
    </w:lvl>
    <w:lvl w:ilvl="2">
      <w:start w:val="4"/>
      <w:numFmt w:val="decimal"/>
      <w:lvlText w:val="%1.%2.%3."/>
      <w:lvlJc w:val="left"/>
      <w:rPr>
        <w:sz w:val="28"/>
      </w:rPr>
    </w:lvl>
    <w:lvl w:ilvl="3">
      <w:start w:val="13"/>
      <w:numFmt w:val="decimal"/>
      <w:lvlText w:val="%1.%2.%3.%4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1">
    <w:nsid w:val="60E85E42"/>
    <w:multiLevelType w:val="multilevel"/>
    <w:tmpl w:val="CA5E2D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617E6A85"/>
    <w:multiLevelType w:val="multilevel"/>
    <w:tmpl w:val="5CD6D2C6"/>
    <w:styleLink w:val="WWNum4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63644833"/>
    <w:multiLevelType w:val="multilevel"/>
    <w:tmpl w:val="F3743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37D02A2"/>
    <w:multiLevelType w:val="multilevel"/>
    <w:tmpl w:val="578C077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5">
    <w:nsid w:val="642B06DB"/>
    <w:multiLevelType w:val="multilevel"/>
    <w:tmpl w:val="682CE1D4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>
    <w:nsid w:val="66A17639"/>
    <w:multiLevelType w:val="multilevel"/>
    <w:tmpl w:val="5CF6E1AE"/>
    <w:styleLink w:val="WWNum38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>
    <w:nsid w:val="672E0AF7"/>
    <w:multiLevelType w:val="multilevel"/>
    <w:tmpl w:val="D06EAA42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>
    <w:nsid w:val="6AE35A2C"/>
    <w:multiLevelType w:val="multilevel"/>
    <w:tmpl w:val="2DC8A71C"/>
    <w:styleLink w:val="WWNum34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9">
    <w:nsid w:val="6D28656E"/>
    <w:multiLevelType w:val="multilevel"/>
    <w:tmpl w:val="F3743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>
    <w:nsid w:val="6FA43172"/>
    <w:multiLevelType w:val="multilevel"/>
    <w:tmpl w:val="310E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6FCE0F0E"/>
    <w:multiLevelType w:val="multilevel"/>
    <w:tmpl w:val="80D8850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705F32A8"/>
    <w:multiLevelType w:val="multilevel"/>
    <w:tmpl w:val="307678C0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3">
    <w:nsid w:val="70C4503E"/>
    <w:multiLevelType w:val="multilevel"/>
    <w:tmpl w:val="1ECE06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>
    <w:nsid w:val="76752B8A"/>
    <w:multiLevelType w:val="multilevel"/>
    <w:tmpl w:val="C31CA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5">
    <w:nsid w:val="780D62C0"/>
    <w:multiLevelType w:val="multilevel"/>
    <w:tmpl w:val="3E56FAA2"/>
    <w:styleLink w:val="WWNum44"/>
    <w:lvl w:ilvl="0">
      <w:start w:val="7"/>
      <w:numFmt w:val="decimal"/>
      <w:lvlText w:val="%1."/>
      <w:lvlJc w:val="left"/>
      <w:rPr>
        <w:b w:val="0"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>
    <w:nsid w:val="7C6D35E1"/>
    <w:multiLevelType w:val="multilevel"/>
    <w:tmpl w:val="4B7A1D2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7">
    <w:nsid w:val="7E3D3ABC"/>
    <w:multiLevelType w:val="multilevel"/>
    <w:tmpl w:val="0C7E8774"/>
    <w:styleLink w:val="WWNum61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8">
    <w:nsid w:val="7FFC372D"/>
    <w:multiLevelType w:val="multilevel"/>
    <w:tmpl w:val="E23CD9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decimal"/>
      <w:lvlText w:val="%1.%2.%3.%4.%5.%6.%7.%8.%9."/>
      <w:lvlJc w:val="left"/>
      <w:rPr>
        <w:rFonts w:cs="Times New Roman"/>
        <w:b w:val="0"/>
        <w:i w:val="0"/>
        <w:sz w:val="24"/>
        <w:szCs w:val="24"/>
      </w:rPr>
    </w:lvl>
  </w:abstractNum>
  <w:num w:numId="1">
    <w:abstractNumId w:val="44"/>
  </w:num>
  <w:num w:numId="2">
    <w:abstractNumId w:val="65"/>
  </w:num>
  <w:num w:numId="3">
    <w:abstractNumId w:val="54"/>
  </w:num>
  <w:num w:numId="4">
    <w:abstractNumId w:val="12"/>
  </w:num>
  <w:num w:numId="5">
    <w:abstractNumId w:val="84"/>
  </w:num>
  <w:num w:numId="6">
    <w:abstractNumId w:val="52"/>
  </w:num>
  <w:num w:numId="7">
    <w:abstractNumId w:val="33"/>
  </w:num>
  <w:num w:numId="8">
    <w:abstractNumId w:val="85"/>
  </w:num>
  <w:num w:numId="9">
    <w:abstractNumId w:val="8"/>
  </w:num>
  <w:num w:numId="10">
    <w:abstractNumId w:val="29"/>
  </w:num>
  <w:num w:numId="11">
    <w:abstractNumId w:val="14"/>
  </w:num>
  <w:num w:numId="12">
    <w:abstractNumId w:val="11"/>
  </w:num>
  <w:num w:numId="13">
    <w:abstractNumId w:val="51"/>
  </w:num>
  <w:num w:numId="14">
    <w:abstractNumId w:val="96"/>
  </w:num>
  <w:num w:numId="15">
    <w:abstractNumId w:val="73"/>
  </w:num>
  <w:num w:numId="16">
    <w:abstractNumId w:val="59"/>
  </w:num>
  <w:num w:numId="17">
    <w:abstractNumId w:val="64"/>
  </w:num>
  <w:num w:numId="18">
    <w:abstractNumId w:val="43"/>
  </w:num>
  <w:num w:numId="19">
    <w:abstractNumId w:val="92"/>
  </w:num>
  <w:num w:numId="20">
    <w:abstractNumId w:val="91"/>
  </w:num>
  <w:num w:numId="21">
    <w:abstractNumId w:val="56"/>
  </w:num>
  <w:num w:numId="22">
    <w:abstractNumId w:val="80"/>
  </w:num>
  <w:num w:numId="23">
    <w:abstractNumId w:val="78"/>
  </w:num>
  <w:num w:numId="24">
    <w:abstractNumId w:val="58"/>
  </w:num>
  <w:num w:numId="25">
    <w:abstractNumId w:val="32"/>
  </w:num>
  <w:num w:numId="26">
    <w:abstractNumId w:val="49"/>
  </w:num>
  <w:num w:numId="27">
    <w:abstractNumId w:val="48"/>
  </w:num>
  <w:num w:numId="28">
    <w:abstractNumId w:val="22"/>
  </w:num>
  <w:num w:numId="29">
    <w:abstractNumId w:val="17"/>
  </w:num>
  <w:num w:numId="30">
    <w:abstractNumId w:val="40"/>
  </w:num>
  <w:num w:numId="31">
    <w:abstractNumId w:val="66"/>
  </w:num>
  <w:num w:numId="32">
    <w:abstractNumId w:val="15"/>
  </w:num>
  <w:num w:numId="33">
    <w:abstractNumId w:val="72"/>
  </w:num>
  <w:num w:numId="34">
    <w:abstractNumId w:val="88"/>
  </w:num>
  <w:num w:numId="35">
    <w:abstractNumId w:val="53"/>
  </w:num>
  <w:num w:numId="36">
    <w:abstractNumId w:val="2"/>
  </w:num>
  <w:num w:numId="37">
    <w:abstractNumId w:val="20"/>
  </w:num>
  <w:num w:numId="38">
    <w:abstractNumId w:val="86"/>
  </w:num>
  <w:num w:numId="39">
    <w:abstractNumId w:val="47"/>
  </w:num>
  <w:num w:numId="40">
    <w:abstractNumId w:val="31"/>
  </w:num>
  <w:num w:numId="41">
    <w:abstractNumId w:val="62"/>
  </w:num>
  <w:num w:numId="42">
    <w:abstractNumId w:val="55"/>
  </w:num>
  <w:num w:numId="43">
    <w:abstractNumId w:val="98"/>
  </w:num>
  <w:num w:numId="44">
    <w:abstractNumId w:val="95"/>
  </w:num>
  <w:num w:numId="45">
    <w:abstractNumId w:val="70"/>
  </w:num>
  <w:num w:numId="46">
    <w:abstractNumId w:val="0"/>
  </w:num>
  <w:num w:numId="47">
    <w:abstractNumId w:val="71"/>
  </w:num>
  <w:num w:numId="48">
    <w:abstractNumId w:val="75"/>
  </w:num>
  <w:num w:numId="49">
    <w:abstractNumId w:val="82"/>
  </w:num>
  <w:num w:numId="50">
    <w:abstractNumId w:val="67"/>
  </w:num>
  <w:num w:numId="51">
    <w:abstractNumId w:val="45"/>
  </w:num>
  <w:num w:numId="52">
    <w:abstractNumId w:val="6"/>
  </w:num>
  <w:num w:numId="53">
    <w:abstractNumId w:val="87"/>
  </w:num>
  <w:num w:numId="54">
    <w:abstractNumId w:val="21"/>
  </w:num>
  <w:num w:numId="55">
    <w:abstractNumId w:val="1"/>
  </w:num>
  <w:num w:numId="56">
    <w:abstractNumId w:val="18"/>
  </w:num>
  <w:num w:numId="57">
    <w:abstractNumId w:val="5"/>
  </w:num>
  <w:num w:numId="58">
    <w:abstractNumId w:val="7"/>
  </w:num>
  <w:num w:numId="59">
    <w:abstractNumId w:val="60"/>
  </w:num>
  <w:num w:numId="60">
    <w:abstractNumId w:val="25"/>
  </w:num>
  <w:num w:numId="61">
    <w:abstractNumId w:val="97"/>
  </w:num>
  <w:num w:numId="62">
    <w:abstractNumId w:val="4"/>
  </w:num>
  <w:num w:numId="63">
    <w:abstractNumId w:val="26"/>
  </w:num>
  <w:num w:numId="64">
    <w:abstractNumId w:val="24"/>
  </w:num>
  <w:num w:numId="65">
    <w:abstractNumId w:val="3"/>
  </w:num>
  <w:num w:numId="66">
    <w:abstractNumId w:val="68"/>
  </w:num>
  <w:num w:numId="67">
    <w:abstractNumId w:val="27"/>
  </w:num>
  <w:num w:numId="68">
    <w:abstractNumId w:val="89"/>
  </w:num>
  <w:num w:numId="69">
    <w:abstractNumId w:val="30"/>
  </w:num>
  <w:num w:numId="70">
    <w:abstractNumId w:val="13"/>
  </w:num>
  <w:num w:numId="71">
    <w:abstractNumId w:val="41"/>
  </w:num>
  <w:num w:numId="72">
    <w:abstractNumId w:val="38"/>
  </w:num>
  <w:num w:numId="73">
    <w:abstractNumId w:val="57"/>
  </w:num>
  <w:num w:numId="74">
    <w:abstractNumId w:val="28"/>
  </w:num>
  <w:num w:numId="75">
    <w:abstractNumId w:val="93"/>
  </w:num>
  <w:num w:numId="76">
    <w:abstractNumId w:val="76"/>
  </w:num>
  <w:num w:numId="77">
    <w:abstractNumId w:val="19"/>
  </w:num>
  <w:num w:numId="78">
    <w:abstractNumId w:val="9"/>
  </w:num>
  <w:num w:numId="79">
    <w:abstractNumId w:val="50"/>
  </w:num>
  <w:num w:numId="80">
    <w:abstractNumId w:val="23"/>
  </w:num>
  <w:num w:numId="81">
    <w:abstractNumId w:val="16"/>
  </w:num>
  <w:num w:numId="82">
    <w:abstractNumId w:val="79"/>
  </w:num>
  <w:num w:numId="83">
    <w:abstractNumId w:val="46"/>
  </w:num>
  <w:num w:numId="84">
    <w:abstractNumId w:val="36"/>
  </w:num>
  <w:num w:numId="85">
    <w:abstractNumId w:val="35"/>
  </w:num>
  <w:num w:numId="86">
    <w:abstractNumId w:val="68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7">
    <w:abstractNumId w:val="94"/>
  </w:num>
  <w:num w:numId="88">
    <w:abstractNumId w:val="90"/>
  </w:num>
  <w:num w:numId="89">
    <w:abstractNumId w:val="39"/>
  </w:num>
  <w:num w:numId="90">
    <w:abstractNumId w:val="42"/>
  </w:num>
  <w:num w:numId="91">
    <w:abstractNumId w:val="63"/>
  </w:num>
  <w:num w:numId="92">
    <w:abstractNumId w:val="83"/>
  </w:num>
  <w:num w:numId="93">
    <w:abstractNumId w:val="61"/>
  </w:num>
  <w:num w:numId="94">
    <w:abstractNumId w:val="10"/>
  </w:num>
  <w:num w:numId="95">
    <w:abstractNumId w:val="69"/>
  </w:num>
  <w:num w:numId="96">
    <w:abstractNumId w:val="81"/>
  </w:num>
  <w:num w:numId="97">
    <w:abstractNumId w:val="77"/>
  </w:num>
  <w:num w:numId="98">
    <w:abstractNumId w:val="74"/>
  </w:num>
  <w:num w:numId="99">
    <w:abstractNumId w:val="37"/>
  </w:num>
  <w:num w:numId="100">
    <w:abstractNumId w:val="3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F"/>
    <w:rsid w:val="003A72C5"/>
    <w:rsid w:val="007A0B9F"/>
    <w:rsid w:val="00BF29D4"/>
    <w:rsid w:val="00F0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F29D4"/>
  </w:style>
  <w:style w:type="paragraph" w:customStyle="1" w:styleId="Standard">
    <w:name w:val="Standard"/>
    <w:rsid w:val="00BF29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F29D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F29D4"/>
    <w:rPr>
      <w:rFonts w:ascii="Comic Sans MS" w:hAnsi="Comic Sans MS"/>
      <w:b/>
      <w:bCs/>
      <w:szCs w:val="20"/>
    </w:rPr>
  </w:style>
  <w:style w:type="paragraph" w:styleId="Lista">
    <w:name w:val="List"/>
    <w:basedOn w:val="Textbody"/>
    <w:rsid w:val="00BF29D4"/>
    <w:rPr>
      <w:rFonts w:cs="Arial Unicode MS"/>
    </w:rPr>
  </w:style>
  <w:style w:type="paragraph" w:styleId="Legenda">
    <w:name w:val="caption"/>
    <w:basedOn w:val="Standard"/>
    <w:rsid w:val="00BF29D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BF29D4"/>
    <w:pPr>
      <w:suppressLineNumbers/>
    </w:pPr>
    <w:rPr>
      <w:rFonts w:cs="Arial Unicode MS"/>
    </w:rPr>
  </w:style>
  <w:style w:type="paragraph" w:styleId="NormalnyWeb">
    <w:name w:val="Normal (Web)"/>
    <w:basedOn w:val="Standard"/>
    <w:rsid w:val="00BF29D4"/>
    <w:pPr>
      <w:spacing w:before="100" w:after="100"/>
    </w:pPr>
  </w:style>
  <w:style w:type="paragraph" w:styleId="Tekstprzypisudolnego">
    <w:name w:val="footnote text"/>
    <w:basedOn w:val="Standard"/>
    <w:link w:val="TekstprzypisudolnegoZnak"/>
    <w:rsid w:val="00BF2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9D4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paragraph" w:customStyle="1" w:styleId="Default">
    <w:name w:val="Default"/>
    <w:rsid w:val="00BF29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BF29D4"/>
    <w:pPr>
      <w:ind w:left="720"/>
    </w:pPr>
  </w:style>
  <w:style w:type="paragraph" w:customStyle="1" w:styleId="USTustnpkodeksu">
    <w:name w:val="UST(§) – ust. (§ np. kodeksu)"/>
    <w:basedOn w:val="Standard"/>
    <w:rsid w:val="00BF29D4"/>
    <w:pPr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podstawowy2">
    <w:name w:val="Body Text 2"/>
    <w:basedOn w:val="Standard"/>
    <w:link w:val="Tekstpodstawowy2Znak"/>
    <w:rsid w:val="00BF2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29D4"/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BF29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29D4"/>
    <w:rPr>
      <w:rFonts w:ascii="Times New Roman" w:eastAsia="Times New Roman" w:hAnsi="Times New Roman" w:cs="Times New Roman"/>
      <w:color w:val="00000A"/>
      <w:kern w:val="3"/>
      <w:sz w:val="16"/>
      <w:szCs w:val="16"/>
      <w:lang w:eastAsia="pl-PL"/>
    </w:rPr>
  </w:style>
  <w:style w:type="paragraph" w:customStyle="1" w:styleId="wylicz1">
    <w:name w:val="wylicz1"/>
    <w:basedOn w:val="Standard"/>
    <w:rsid w:val="00BF29D4"/>
    <w:pPr>
      <w:widowControl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Standard"/>
    <w:rsid w:val="00BF29D4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Standard"/>
    <w:rsid w:val="00BF29D4"/>
    <w:pPr>
      <w:spacing w:before="100" w:after="100"/>
      <w:ind w:left="720"/>
    </w:pPr>
    <w:rPr>
      <w:sz w:val="28"/>
      <w:szCs w:val="28"/>
    </w:rPr>
  </w:style>
  <w:style w:type="paragraph" w:customStyle="1" w:styleId="Footnote">
    <w:name w:val="Footnote"/>
    <w:basedOn w:val="Standard"/>
    <w:rsid w:val="00BF29D4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BF29D4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BF29D4"/>
    <w:rPr>
      <w:position w:val="0"/>
      <w:vertAlign w:val="superscript"/>
    </w:rPr>
  </w:style>
  <w:style w:type="character" w:customStyle="1" w:styleId="ListLabel1">
    <w:name w:val="ListLabel 1"/>
    <w:rsid w:val="00BF29D4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rsid w:val="00BF29D4"/>
    <w:rPr>
      <w:sz w:val="28"/>
    </w:rPr>
  </w:style>
  <w:style w:type="character" w:customStyle="1" w:styleId="ListLabel3">
    <w:name w:val="ListLabel 3"/>
    <w:rsid w:val="00BF29D4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rsid w:val="00BF29D4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5">
    <w:name w:val="ListLabel 5"/>
    <w:rsid w:val="00BF29D4"/>
    <w:rPr>
      <w:b w:val="0"/>
      <w:i w:val="0"/>
      <w:sz w:val="28"/>
    </w:rPr>
  </w:style>
  <w:style w:type="character" w:customStyle="1" w:styleId="ListLabel6">
    <w:name w:val="ListLabel 6"/>
    <w:rsid w:val="00BF29D4"/>
    <w:rPr>
      <w:b w:val="0"/>
      <w:i w:val="0"/>
      <w:color w:val="00000A"/>
      <w:sz w:val="28"/>
    </w:rPr>
  </w:style>
  <w:style w:type="character" w:customStyle="1" w:styleId="ListLabel7">
    <w:name w:val="ListLabel 7"/>
    <w:rsid w:val="00BF29D4"/>
    <w:rPr>
      <w:b/>
    </w:rPr>
  </w:style>
  <w:style w:type="character" w:customStyle="1" w:styleId="ListLabel8">
    <w:name w:val="ListLabel 8"/>
    <w:rsid w:val="00BF29D4"/>
    <w:rPr>
      <w:b w:val="0"/>
    </w:rPr>
  </w:style>
  <w:style w:type="character" w:customStyle="1" w:styleId="ListLabel9">
    <w:name w:val="ListLabel 9"/>
    <w:rsid w:val="00BF29D4"/>
    <w:rPr>
      <w:sz w:val="24"/>
      <w:szCs w:val="24"/>
    </w:rPr>
  </w:style>
  <w:style w:type="character" w:customStyle="1" w:styleId="ListLabel10">
    <w:name w:val="ListLabel 10"/>
    <w:rsid w:val="00BF29D4"/>
    <w:rPr>
      <w:rFonts w:cs="Times New Roman"/>
      <w:b w:val="0"/>
      <w:sz w:val="24"/>
      <w:szCs w:val="24"/>
    </w:rPr>
  </w:style>
  <w:style w:type="character" w:customStyle="1" w:styleId="ListLabel11">
    <w:name w:val="ListLabel 11"/>
    <w:rsid w:val="00BF29D4"/>
    <w:rPr>
      <w:rFonts w:cs="Times New Roman"/>
      <w:b w:val="0"/>
      <w:i w:val="0"/>
      <w:color w:val="00000A"/>
      <w:sz w:val="24"/>
      <w:szCs w:val="28"/>
    </w:rPr>
  </w:style>
  <w:style w:type="character" w:customStyle="1" w:styleId="ListLabel12">
    <w:name w:val="ListLabel 12"/>
    <w:rsid w:val="00BF29D4"/>
    <w:rPr>
      <w:b w:val="0"/>
      <w:sz w:val="24"/>
      <w:szCs w:val="32"/>
    </w:rPr>
  </w:style>
  <w:style w:type="character" w:customStyle="1" w:styleId="ListLabel13">
    <w:name w:val="ListLabel 13"/>
    <w:rsid w:val="00BF29D4"/>
    <w:rPr>
      <w:rFonts w:eastAsia="Times New Roman" w:cs="Times New Roman"/>
    </w:rPr>
  </w:style>
  <w:style w:type="character" w:customStyle="1" w:styleId="ListLabel14">
    <w:name w:val="ListLabel 14"/>
    <w:rsid w:val="00BF29D4"/>
    <w:rPr>
      <w:rFonts w:eastAsia="Times New Roman" w:cs="Times New Roman"/>
      <w:b w:val="0"/>
      <w:color w:val="00000A"/>
      <w:sz w:val="24"/>
      <w:szCs w:val="24"/>
    </w:rPr>
  </w:style>
  <w:style w:type="character" w:customStyle="1" w:styleId="Internetlink">
    <w:name w:val="Internet link"/>
    <w:rsid w:val="00BF29D4"/>
    <w:rPr>
      <w:color w:val="000080"/>
      <w:u w:val="single"/>
      <w:lang w:val="pl-PL" w:eastAsia="pl-PL" w:bidi="pl-PL"/>
    </w:rPr>
  </w:style>
  <w:style w:type="character" w:customStyle="1" w:styleId="Footnoteanchor">
    <w:name w:val="Footnote anchor"/>
    <w:rsid w:val="00BF29D4"/>
    <w:rPr>
      <w:position w:val="0"/>
      <w:vertAlign w:val="superscript"/>
    </w:rPr>
  </w:style>
  <w:style w:type="character" w:customStyle="1" w:styleId="Endnoteanchor">
    <w:name w:val="Endnote anchor"/>
    <w:rsid w:val="00BF29D4"/>
    <w:rPr>
      <w:position w:val="0"/>
      <w:vertAlign w:val="superscript"/>
    </w:rPr>
  </w:style>
  <w:style w:type="character" w:customStyle="1" w:styleId="ListLabel15">
    <w:name w:val="ListLabel 15"/>
    <w:rsid w:val="00BF29D4"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rsid w:val="00BF29D4"/>
    <w:rPr>
      <w:sz w:val="28"/>
    </w:rPr>
  </w:style>
  <w:style w:type="character" w:customStyle="1" w:styleId="ListLabel17">
    <w:name w:val="ListLabel 17"/>
    <w:rsid w:val="00BF29D4"/>
    <w:rPr>
      <w:b w:val="0"/>
      <w:i w:val="0"/>
      <w:color w:val="00000A"/>
      <w:sz w:val="24"/>
      <w:szCs w:val="24"/>
    </w:rPr>
  </w:style>
  <w:style w:type="character" w:customStyle="1" w:styleId="ListLabel18">
    <w:name w:val="ListLabel 18"/>
    <w:rsid w:val="00BF29D4"/>
    <w:rPr>
      <w:b w:val="0"/>
      <w:i w:val="0"/>
      <w:sz w:val="28"/>
    </w:rPr>
  </w:style>
  <w:style w:type="character" w:customStyle="1" w:styleId="ListLabel19">
    <w:name w:val="ListLabel 19"/>
    <w:rsid w:val="00BF29D4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rsid w:val="00BF29D4"/>
    <w:rPr>
      <w:b w:val="0"/>
      <w:i w:val="0"/>
      <w:color w:val="00000A"/>
      <w:sz w:val="28"/>
    </w:rPr>
  </w:style>
  <w:style w:type="character" w:customStyle="1" w:styleId="ListLabel21">
    <w:name w:val="ListLabel 21"/>
    <w:rsid w:val="00BF29D4"/>
    <w:rPr>
      <w:b/>
    </w:rPr>
  </w:style>
  <w:style w:type="character" w:customStyle="1" w:styleId="ListLabel22">
    <w:name w:val="ListLabel 22"/>
    <w:rsid w:val="00BF29D4"/>
    <w:rPr>
      <w:b w:val="0"/>
    </w:rPr>
  </w:style>
  <w:style w:type="character" w:customStyle="1" w:styleId="ListLabel23">
    <w:name w:val="ListLabel 23"/>
    <w:rsid w:val="00BF29D4"/>
    <w:rPr>
      <w:sz w:val="24"/>
      <w:szCs w:val="24"/>
    </w:rPr>
  </w:style>
  <w:style w:type="character" w:customStyle="1" w:styleId="ListLabel24">
    <w:name w:val="ListLabel 24"/>
    <w:rsid w:val="00BF29D4"/>
    <w:rPr>
      <w:rFonts w:cs="Times New Roman"/>
      <w:b w:val="0"/>
      <w:i w:val="0"/>
      <w:color w:val="00000A"/>
      <w:sz w:val="24"/>
      <w:szCs w:val="28"/>
    </w:rPr>
  </w:style>
  <w:style w:type="character" w:customStyle="1" w:styleId="ListLabel25">
    <w:name w:val="ListLabel 25"/>
    <w:rsid w:val="00BF29D4"/>
    <w:rPr>
      <w:b w:val="0"/>
      <w:sz w:val="24"/>
      <w:szCs w:val="32"/>
    </w:rPr>
  </w:style>
  <w:style w:type="character" w:customStyle="1" w:styleId="ListLabel26">
    <w:name w:val="ListLabel 26"/>
    <w:rsid w:val="00BF29D4"/>
    <w:rPr>
      <w:rFonts w:cs="Times New Roman"/>
    </w:rPr>
  </w:style>
  <w:style w:type="character" w:customStyle="1" w:styleId="ListLabel27">
    <w:name w:val="ListLabel 27"/>
    <w:rsid w:val="00BF29D4"/>
    <w:rPr>
      <w:rFonts w:eastAsia="Times New Roman" w:cs="Times New Roman"/>
      <w:b w:val="0"/>
      <w:color w:val="00000A"/>
      <w:sz w:val="24"/>
      <w:szCs w:val="24"/>
    </w:rPr>
  </w:style>
  <w:style w:type="character" w:customStyle="1" w:styleId="FootnoteSymbol">
    <w:name w:val="Footnote Symbol"/>
    <w:rsid w:val="00BF29D4"/>
  </w:style>
  <w:style w:type="character" w:customStyle="1" w:styleId="NumberingSymbols">
    <w:name w:val="Numbering Symbols"/>
    <w:rsid w:val="00BF29D4"/>
    <w:rPr>
      <w:sz w:val="24"/>
      <w:szCs w:val="24"/>
    </w:rPr>
  </w:style>
  <w:style w:type="paragraph" w:styleId="Nagwek">
    <w:name w:val="header"/>
    <w:basedOn w:val="Normalny"/>
    <w:link w:val="NagwekZnak"/>
    <w:rsid w:val="00BF29D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Znak">
    <w:name w:val="Nagłówek Znak"/>
    <w:basedOn w:val="Domylnaczcionkaakapitu"/>
    <w:link w:val="Nagwek"/>
    <w:rsid w:val="00BF29D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F29D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opkaZnak">
    <w:name w:val="Stopka Znak"/>
    <w:basedOn w:val="Domylnaczcionkaakapitu"/>
    <w:link w:val="Stopka"/>
    <w:rsid w:val="00BF29D4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rsid w:val="00BF29D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29D4"/>
    <w:rPr>
      <w:rFonts w:ascii="Tahoma" w:eastAsia="SimSun" w:hAnsi="Tahoma" w:cs="Tahoma"/>
      <w:kern w:val="3"/>
      <w:sz w:val="16"/>
      <w:szCs w:val="16"/>
    </w:rPr>
  </w:style>
  <w:style w:type="numbering" w:customStyle="1" w:styleId="WWNum1">
    <w:name w:val="WWNum1"/>
    <w:basedOn w:val="Bezlisty"/>
    <w:rsid w:val="00BF29D4"/>
    <w:pPr>
      <w:numPr>
        <w:numId w:val="1"/>
      </w:numPr>
    </w:pPr>
  </w:style>
  <w:style w:type="numbering" w:customStyle="1" w:styleId="WWNum2">
    <w:name w:val="WWNum2"/>
    <w:basedOn w:val="Bezlisty"/>
    <w:rsid w:val="00BF29D4"/>
    <w:pPr>
      <w:numPr>
        <w:numId w:val="2"/>
      </w:numPr>
    </w:pPr>
  </w:style>
  <w:style w:type="numbering" w:customStyle="1" w:styleId="WWNum3">
    <w:name w:val="WWNum3"/>
    <w:basedOn w:val="Bezlisty"/>
    <w:rsid w:val="00BF29D4"/>
    <w:pPr>
      <w:numPr>
        <w:numId w:val="3"/>
      </w:numPr>
    </w:pPr>
  </w:style>
  <w:style w:type="numbering" w:customStyle="1" w:styleId="WWNum4">
    <w:name w:val="WWNum4"/>
    <w:basedOn w:val="Bezlisty"/>
    <w:rsid w:val="00BF29D4"/>
    <w:pPr>
      <w:numPr>
        <w:numId w:val="4"/>
      </w:numPr>
    </w:pPr>
  </w:style>
  <w:style w:type="numbering" w:customStyle="1" w:styleId="WWNum5">
    <w:name w:val="WWNum5"/>
    <w:basedOn w:val="Bezlisty"/>
    <w:rsid w:val="00BF29D4"/>
    <w:pPr>
      <w:numPr>
        <w:numId w:val="5"/>
      </w:numPr>
    </w:pPr>
  </w:style>
  <w:style w:type="numbering" w:customStyle="1" w:styleId="WWNum6">
    <w:name w:val="WWNum6"/>
    <w:basedOn w:val="Bezlisty"/>
    <w:rsid w:val="00BF29D4"/>
    <w:pPr>
      <w:numPr>
        <w:numId w:val="6"/>
      </w:numPr>
    </w:pPr>
  </w:style>
  <w:style w:type="numbering" w:customStyle="1" w:styleId="WWNum7">
    <w:name w:val="WWNum7"/>
    <w:basedOn w:val="Bezlisty"/>
    <w:rsid w:val="00BF29D4"/>
    <w:pPr>
      <w:numPr>
        <w:numId w:val="7"/>
      </w:numPr>
    </w:pPr>
  </w:style>
  <w:style w:type="numbering" w:customStyle="1" w:styleId="WWNum8">
    <w:name w:val="WWNum8"/>
    <w:basedOn w:val="Bezlisty"/>
    <w:rsid w:val="00BF29D4"/>
    <w:pPr>
      <w:numPr>
        <w:numId w:val="8"/>
      </w:numPr>
    </w:pPr>
  </w:style>
  <w:style w:type="numbering" w:customStyle="1" w:styleId="WWNum9">
    <w:name w:val="WWNum9"/>
    <w:basedOn w:val="Bezlisty"/>
    <w:rsid w:val="00BF29D4"/>
    <w:pPr>
      <w:numPr>
        <w:numId w:val="9"/>
      </w:numPr>
    </w:pPr>
  </w:style>
  <w:style w:type="numbering" w:customStyle="1" w:styleId="WWNum10">
    <w:name w:val="WWNum10"/>
    <w:basedOn w:val="Bezlisty"/>
    <w:rsid w:val="00BF29D4"/>
    <w:pPr>
      <w:numPr>
        <w:numId w:val="10"/>
      </w:numPr>
    </w:pPr>
  </w:style>
  <w:style w:type="numbering" w:customStyle="1" w:styleId="WWNum11">
    <w:name w:val="WWNum11"/>
    <w:basedOn w:val="Bezlisty"/>
    <w:rsid w:val="00BF29D4"/>
    <w:pPr>
      <w:numPr>
        <w:numId w:val="11"/>
      </w:numPr>
    </w:pPr>
  </w:style>
  <w:style w:type="numbering" w:customStyle="1" w:styleId="WWNum12">
    <w:name w:val="WWNum12"/>
    <w:basedOn w:val="Bezlisty"/>
    <w:rsid w:val="00BF29D4"/>
    <w:pPr>
      <w:numPr>
        <w:numId w:val="12"/>
      </w:numPr>
    </w:pPr>
  </w:style>
  <w:style w:type="numbering" w:customStyle="1" w:styleId="WWNum13">
    <w:name w:val="WWNum13"/>
    <w:basedOn w:val="Bezlisty"/>
    <w:rsid w:val="00BF29D4"/>
    <w:pPr>
      <w:numPr>
        <w:numId w:val="13"/>
      </w:numPr>
    </w:pPr>
  </w:style>
  <w:style w:type="numbering" w:customStyle="1" w:styleId="WWNum14">
    <w:name w:val="WWNum14"/>
    <w:basedOn w:val="Bezlisty"/>
    <w:rsid w:val="00BF29D4"/>
    <w:pPr>
      <w:numPr>
        <w:numId w:val="14"/>
      </w:numPr>
    </w:pPr>
  </w:style>
  <w:style w:type="numbering" w:customStyle="1" w:styleId="WWNum15">
    <w:name w:val="WWNum15"/>
    <w:basedOn w:val="Bezlisty"/>
    <w:rsid w:val="00BF29D4"/>
    <w:pPr>
      <w:numPr>
        <w:numId w:val="15"/>
      </w:numPr>
    </w:pPr>
  </w:style>
  <w:style w:type="numbering" w:customStyle="1" w:styleId="WWNum16">
    <w:name w:val="WWNum16"/>
    <w:basedOn w:val="Bezlisty"/>
    <w:rsid w:val="00BF29D4"/>
    <w:pPr>
      <w:numPr>
        <w:numId w:val="16"/>
      </w:numPr>
    </w:pPr>
  </w:style>
  <w:style w:type="numbering" w:customStyle="1" w:styleId="WWNum17">
    <w:name w:val="WWNum17"/>
    <w:basedOn w:val="Bezlisty"/>
    <w:rsid w:val="00BF29D4"/>
    <w:pPr>
      <w:numPr>
        <w:numId w:val="17"/>
      </w:numPr>
    </w:pPr>
  </w:style>
  <w:style w:type="numbering" w:customStyle="1" w:styleId="WWNum18">
    <w:name w:val="WWNum18"/>
    <w:basedOn w:val="Bezlisty"/>
    <w:rsid w:val="00BF29D4"/>
    <w:pPr>
      <w:numPr>
        <w:numId w:val="18"/>
      </w:numPr>
    </w:pPr>
  </w:style>
  <w:style w:type="numbering" w:customStyle="1" w:styleId="WWNum19">
    <w:name w:val="WWNum19"/>
    <w:basedOn w:val="Bezlisty"/>
    <w:rsid w:val="00BF29D4"/>
    <w:pPr>
      <w:numPr>
        <w:numId w:val="19"/>
      </w:numPr>
    </w:pPr>
  </w:style>
  <w:style w:type="numbering" w:customStyle="1" w:styleId="WWNum20">
    <w:name w:val="WWNum20"/>
    <w:basedOn w:val="Bezlisty"/>
    <w:rsid w:val="00BF29D4"/>
    <w:pPr>
      <w:numPr>
        <w:numId w:val="20"/>
      </w:numPr>
    </w:pPr>
  </w:style>
  <w:style w:type="numbering" w:customStyle="1" w:styleId="WWNum21">
    <w:name w:val="WWNum21"/>
    <w:basedOn w:val="Bezlisty"/>
    <w:rsid w:val="00BF29D4"/>
    <w:pPr>
      <w:numPr>
        <w:numId w:val="21"/>
      </w:numPr>
    </w:pPr>
  </w:style>
  <w:style w:type="numbering" w:customStyle="1" w:styleId="WWNum22">
    <w:name w:val="WWNum22"/>
    <w:basedOn w:val="Bezlisty"/>
    <w:rsid w:val="00BF29D4"/>
    <w:pPr>
      <w:numPr>
        <w:numId w:val="22"/>
      </w:numPr>
    </w:pPr>
  </w:style>
  <w:style w:type="numbering" w:customStyle="1" w:styleId="WWNum23">
    <w:name w:val="WWNum23"/>
    <w:basedOn w:val="Bezlisty"/>
    <w:rsid w:val="00BF29D4"/>
    <w:pPr>
      <w:numPr>
        <w:numId w:val="23"/>
      </w:numPr>
    </w:pPr>
  </w:style>
  <w:style w:type="numbering" w:customStyle="1" w:styleId="WWNum24">
    <w:name w:val="WWNum24"/>
    <w:basedOn w:val="Bezlisty"/>
    <w:rsid w:val="00BF29D4"/>
    <w:pPr>
      <w:numPr>
        <w:numId w:val="24"/>
      </w:numPr>
    </w:pPr>
  </w:style>
  <w:style w:type="numbering" w:customStyle="1" w:styleId="WWNum25">
    <w:name w:val="WWNum25"/>
    <w:basedOn w:val="Bezlisty"/>
    <w:rsid w:val="00BF29D4"/>
    <w:pPr>
      <w:numPr>
        <w:numId w:val="25"/>
      </w:numPr>
    </w:pPr>
  </w:style>
  <w:style w:type="numbering" w:customStyle="1" w:styleId="WWNum26">
    <w:name w:val="WWNum26"/>
    <w:basedOn w:val="Bezlisty"/>
    <w:rsid w:val="00BF29D4"/>
    <w:pPr>
      <w:numPr>
        <w:numId w:val="26"/>
      </w:numPr>
    </w:pPr>
  </w:style>
  <w:style w:type="numbering" w:customStyle="1" w:styleId="WWNum27">
    <w:name w:val="WWNum27"/>
    <w:basedOn w:val="Bezlisty"/>
    <w:rsid w:val="00BF29D4"/>
    <w:pPr>
      <w:numPr>
        <w:numId w:val="27"/>
      </w:numPr>
    </w:pPr>
  </w:style>
  <w:style w:type="numbering" w:customStyle="1" w:styleId="WWNum28">
    <w:name w:val="WWNum28"/>
    <w:basedOn w:val="Bezlisty"/>
    <w:rsid w:val="00BF29D4"/>
    <w:pPr>
      <w:numPr>
        <w:numId w:val="28"/>
      </w:numPr>
    </w:pPr>
  </w:style>
  <w:style w:type="numbering" w:customStyle="1" w:styleId="WWNum29">
    <w:name w:val="WWNum29"/>
    <w:basedOn w:val="Bezlisty"/>
    <w:rsid w:val="00BF29D4"/>
    <w:pPr>
      <w:numPr>
        <w:numId w:val="29"/>
      </w:numPr>
    </w:pPr>
  </w:style>
  <w:style w:type="numbering" w:customStyle="1" w:styleId="WWNum30">
    <w:name w:val="WWNum30"/>
    <w:basedOn w:val="Bezlisty"/>
    <w:rsid w:val="00BF29D4"/>
    <w:pPr>
      <w:numPr>
        <w:numId w:val="30"/>
      </w:numPr>
    </w:pPr>
  </w:style>
  <w:style w:type="numbering" w:customStyle="1" w:styleId="WWNum31">
    <w:name w:val="WWNum31"/>
    <w:basedOn w:val="Bezlisty"/>
    <w:rsid w:val="00BF29D4"/>
    <w:pPr>
      <w:numPr>
        <w:numId w:val="31"/>
      </w:numPr>
    </w:pPr>
  </w:style>
  <w:style w:type="numbering" w:customStyle="1" w:styleId="WWNum32">
    <w:name w:val="WWNum32"/>
    <w:basedOn w:val="Bezlisty"/>
    <w:rsid w:val="00BF29D4"/>
    <w:pPr>
      <w:numPr>
        <w:numId w:val="32"/>
      </w:numPr>
    </w:pPr>
  </w:style>
  <w:style w:type="numbering" w:customStyle="1" w:styleId="WWNum33">
    <w:name w:val="WWNum33"/>
    <w:basedOn w:val="Bezlisty"/>
    <w:rsid w:val="00BF29D4"/>
    <w:pPr>
      <w:numPr>
        <w:numId w:val="33"/>
      </w:numPr>
    </w:pPr>
  </w:style>
  <w:style w:type="numbering" w:customStyle="1" w:styleId="WWNum34">
    <w:name w:val="WWNum34"/>
    <w:basedOn w:val="Bezlisty"/>
    <w:rsid w:val="00BF29D4"/>
    <w:pPr>
      <w:numPr>
        <w:numId w:val="34"/>
      </w:numPr>
    </w:pPr>
  </w:style>
  <w:style w:type="numbering" w:customStyle="1" w:styleId="WWNum35">
    <w:name w:val="WWNum35"/>
    <w:basedOn w:val="Bezlisty"/>
    <w:rsid w:val="00BF29D4"/>
    <w:pPr>
      <w:numPr>
        <w:numId w:val="35"/>
      </w:numPr>
    </w:pPr>
  </w:style>
  <w:style w:type="numbering" w:customStyle="1" w:styleId="WWNum36">
    <w:name w:val="WWNum36"/>
    <w:basedOn w:val="Bezlisty"/>
    <w:rsid w:val="00BF29D4"/>
    <w:pPr>
      <w:numPr>
        <w:numId w:val="36"/>
      </w:numPr>
    </w:pPr>
  </w:style>
  <w:style w:type="numbering" w:customStyle="1" w:styleId="WWNum37">
    <w:name w:val="WWNum37"/>
    <w:basedOn w:val="Bezlisty"/>
    <w:rsid w:val="00BF29D4"/>
    <w:pPr>
      <w:numPr>
        <w:numId w:val="37"/>
      </w:numPr>
    </w:pPr>
  </w:style>
  <w:style w:type="numbering" w:customStyle="1" w:styleId="WWNum38">
    <w:name w:val="WWNum38"/>
    <w:basedOn w:val="Bezlisty"/>
    <w:rsid w:val="00BF29D4"/>
    <w:pPr>
      <w:numPr>
        <w:numId w:val="38"/>
      </w:numPr>
    </w:pPr>
  </w:style>
  <w:style w:type="numbering" w:customStyle="1" w:styleId="WWNum39">
    <w:name w:val="WWNum39"/>
    <w:basedOn w:val="Bezlisty"/>
    <w:rsid w:val="00BF29D4"/>
    <w:pPr>
      <w:numPr>
        <w:numId w:val="39"/>
      </w:numPr>
    </w:pPr>
  </w:style>
  <w:style w:type="numbering" w:customStyle="1" w:styleId="WWNum40">
    <w:name w:val="WWNum40"/>
    <w:basedOn w:val="Bezlisty"/>
    <w:rsid w:val="00BF29D4"/>
    <w:pPr>
      <w:numPr>
        <w:numId w:val="40"/>
      </w:numPr>
    </w:pPr>
  </w:style>
  <w:style w:type="numbering" w:customStyle="1" w:styleId="WWNum41">
    <w:name w:val="WWNum41"/>
    <w:basedOn w:val="Bezlisty"/>
    <w:rsid w:val="00BF29D4"/>
    <w:pPr>
      <w:numPr>
        <w:numId w:val="41"/>
      </w:numPr>
    </w:pPr>
  </w:style>
  <w:style w:type="numbering" w:customStyle="1" w:styleId="WWNum42">
    <w:name w:val="WWNum42"/>
    <w:basedOn w:val="Bezlisty"/>
    <w:rsid w:val="00BF29D4"/>
    <w:pPr>
      <w:numPr>
        <w:numId w:val="42"/>
      </w:numPr>
    </w:pPr>
  </w:style>
  <w:style w:type="numbering" w:customStyle="1" w:styleId="WWNum43">
    <w:name w:val="WWNum43"/>
    <w:basedOn w:val="Bezlisty"/>
    <w:rsid w:val="00BF29D4"/>
    <w:pPr>
      <w:numPr>
        <w:numId w:val="43"/>
      </w:numPr>
    </w:pPr>
  </w:style>
  <w:style w:type="numbering" w:customStyle="1" w:styleId="WWNum44">
    <w:name w:val="WWNum44"/>
    <w:basedOn w:val="Bezlisty"/>
    <w:rsid w:val="00BF29D4"/>
    <w:pPr>
      <w:numPr>
        <w:numId w:val="44"/>
      </w:numPr>
    </w:pPr>
  </w:style>
  <w:style w:type="numbering" w:customStyle="1" w:styleId="WWNum45">
    <w:name w:val="WWNum45"/>
    <w:basedOn w:val="Bezlisty"/>
    <w:rsid w:val="00BF29D4"/>
    <w:pPr>
      <w:numPr>
        <w:numId w:val="45"/>
      </w:numPr>
    </w:pPr>
  </w:style>
  <w:style w:type="numbering" w:customStyle="1" w:styleId="WWNum46">
    <w:name w:val="WWNum46"/>
    <w:basedOn w:val="Bezlisty"/>
    <w:rsid w:val="00BF29D4"/>
    <w:pPr>
      <w:numPr>
        <w:numId w:val="46"/>
      </w:numPr>
    </w:pPr>
  </w:style>
  <w:style w:type="numbering" w:customStyle="1" w:styleId="WWNum47">
    <w:name w:val="WWNum47"/>
    <w:basedOn w:val="Bezlisty"/>
    <w:rsid w:val="00BF29D4"/>
    <w:pPr>
      <w:numPr>
        <w:numId w:val="47"/>
      </w:numPr>
    </w:pPr>
  </w:style>
  <w:style w:type="numbering" w:customStyle="1" w:styleId="WWNum48">
    <w:name w:val="WWNum48"/>
    <w:basedOn w:val="Bezlisty"/>
    <w:rsid w:val="00BF29D4"/>
    <w:pPr>
      <w:numPr>
        <w:numId w:val="48"/>
      </w:numPr>
    </w:pPr>
  </w:style>
  <w:style w:type="numbering" w:customStyle="1" w:styleId="WWNum49">
    <w:name w:val="WWNum49"/>
    <w:basedOn w:val="Bezlisty"/>
    <w:rsid w:val="00BF29D4"/>
    <w:pPr>
      <w:numPr>
        <w:numId w:val="49"/>
      </w:numPr>
    </w:pPr>
  </w:style>
  <w:style w:type="numbering" w:customStyle="1" w:styleId="WWNum50">
    <w:name w:val="WWNum50"/>
    <w:basedOn w:val="Bezlisty"/>
    <w:rsid w:val="00BF29D4"/>
    <w:pPr>
      <w:numPr>
        <w:numId w:val="50"/>
      </w:numPr>
    </w:pPr>
  </w:style>
  <w:style w:type="numbering" w:customStyle="1" w:styleId="WWNum51">
    <w:name w:val="WWNum51"/>
    <w:basedOn w:val="Bezlisty"/>
    <w:rsid w:val="00BF29D4"/>
    <w:pPr>
      <w:numPr>
        <w:numId w:val="51"/>
      </w:numPr>
    </w:pPr>
  </w:style>
  <w:style w:type="numbering" w:customStyle="1" w:styleId="WWNum52">
    <w:name w:val="WWNum52"/>
    <w:basedOn w:val="Bezlisty"/>
    <w:rsid w:val="00BF29D4"/>
    <w:pPr>
      <w:numPr>
        <w:numId w:val="52"/>
      </w:numPr>
    </w:pPr>
  </w:style>
  <w:style w:type="numbering" w:customStyle="1" w:styleId="WWNum53">
    <w:name w:val="WWNum53"/>
    <w:basedOn w:val="Bezlisty"/>
    <w:rsid w:val="00BF29D4"/>
    <w:pPr>
      <w:numPr>
        <w:numId w:val="53"/>
      </w:numPr>
    </w:pPr>
  </w:style>
  <w:style w:type="numbering" w:customStyle="1" w:styleId="WWNum54">
    <w:name w:val="WWNum54"/>
    <w:basedOn w:val="Bezlisty"/>
    <w:rsid w:val="00BF29D4"/>
    <w:pPr>
      <w:numPr>
        <w:numId w:val="54"/>
      </w:numPr>
    </w:pPr>
  </w:style>
  <w:style w:type="numbering" w:customStyle="1" w:styleId="WWNum55">
    <w:name w:val="WWNum55"/>
    <w:basedOn w:val="Bezlisty"/>
    <w:rsid w:val="00BF29D4"/>
    <w:pPr>
      <w:numPr>
        <w:numId w:val="55"/>
      </w:numPr>
    </w:pPr>
  </w:style>
  <w:style w:type="numbering" w:customStyle="1" w:styleId="WWNum56">
    <w:name w:val="WWNum56"/>
    <w:basedOn w:val="Bezlisty"/>
    <w:rsid w:val="00BF29D4"/>
    <w:pPr>
      <w:numPr>
        <w:numId w:val="56"/>
      </w:numPr>
    </w:pPr>
  </w:style>
  <w:style w:type="numbering" w:customStyle="1" w:styleId="WWNum57">
    <w:name w:val="WWNum57"/>
    <w:basedOn w:val="Bezlisty"/>
    <w:rsid w:val="00BF29D4"/>
    <w:pPr>
      <w:numPr>
        <w:numId w:val="57"/>
      </w:numPr>
    </w:pPr>
  </w:style>
  <w:style w:type="numbering" w:customStyle="1" w:styleId="WWNum58">
    <w:name w:val="WWNum58"/>
    <w:basedOn w:val="Bezlisty"/>
    <w:rsid w:val="00BF29D4"/>
    <w:pPr>
      <w:numPr>
        <w:numId w:val="58"/>
      </w:numPr>
    </w:pPr>
  </w:style>
  <w:style w:type="numbering" w:customStyle="1" w:styleId="WWNum59">
    <w:name w:val="WWNum59"/>
    <w:basedOn w:val="Bezlisty"/>
    <w:rsid w:val="00BF29D4"/>
    <w:pPr>
      <w:numPr>
        <w:numId w:val="59"/>
      </w:numPr>
    </w:pPr>
  </w:style>
  <w:style w:type="numbering" w:customStyle="1" w:styleId="WWNum60">
    <w:name w:val="WWNum60"/>
    <w:basedOn w:val="Bezlisty"/>
    <w:rsid w:val="00BF29D4"/>
    <w:pPr>
      <w:numPr>
        <w:numId w:val="60"/>
      </w:numPr>
    </w:pPr>
  </w:style>
  <w:style w:type="numbering" w:customStyle="1" w:styleId="WWNum61">
    <w:name w:val="WWNum61"/>
    <w:basedOn w:val="Bezlisty"/>
    <w:rsid w:val="00BF29D4"/>
    <w:pPr>
      <w:numPr>
        <w:numId w:val="61"/>
      </w:numPr>
    </w:pPr>
  </w:style>
  <w:style w:type="numbering" w:customStyle="1" w:styleId="WWNum62">
    <w:name w:val="WWNum62"/>
    <w:basedOn w:val="Bezlisty"/>
    <w:rsid w:val="00BF29D4"/>
    <w:pPr>
      <w:numPr>
        <w:numId w:val="62"/>
      </w:numPr>
    </w:pPr>
  </w:style>
  <w:style w:type="numbering" w:customStyle="1" w:styleId="WWNum63">
    <w:name w:val="WWNum63"/>
    <w:basedOn w:val="Bezlisty"/>
    <w:rsid w:val="00BF29D4"/>
    <w:pPr>
      <w:numPr>
        <w:numId w:val="63"/>
      </w:numPr>
    </w:pPr>
  </w:style>
  <w:style w:type="numbering" w:customStyle="1" w:styleId="WWNum64">
    <w:name w:val="WWNum64"/>
    <w:basedOn w:val="Bezlisty"/>
    <w:rsid w:val="00BF29D4"/>
    <w:pPr>
      <w:numPr>
        <w:numId w:val="64"/>
      </w:numPr>
    </w:pPr>
  </w:style>
  <w:style w:type="numbering" w:customStyle="1" w:styleId="WWNum65">
    <w:name w:val="WWNum65"/>
    <w:basedOn w:val="Bezlisty"/>
    <w:rsid w:val="00BF29D4"/>
    <w:pPr>
      <w:numPr>
        <w:numId w:val="65"/>
      </w:numPr>
    </w:pPr>
  </w:style>
  <w:style w:type="numbering" w:customStyle="1" w:styleId="WWNum66">
    <w:name w:val="WWNum66"/>
    <w:basedOn w:val="Bezlisty"/>
    <w:rsid w:val="00BF29D4"/>
    <w:pPr>
      <w:numPr>
        <w:numId w:val="66"/>
      </w:numPr>
    </w:pPr>
  </w:style>
  <w:style w:type="numbering" w:customStyle="1" w:styleId="WWNum67">
    <w:name w:val="WWNum67"/>
    <w:basedOn w:val="Bezlisty"/>
    <w:rsid w:val="00BF29D4"/>
    <w:pPr>
      <w:numPr>
        <w:numId w:val="67"/>
      </w:numPr>
    </w:pPr>
  </w:style>
  <w:style w:type="paragraph" w:customStyle="1" w:styleId="Akapitzlist1">
    <w:name w:val="Akapit z listą1"/>
    <w:basedOn w:val="Normalny"/>
    <w:rsid w:val="00BF29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F29D4"/>
  </w:style>
  <w:style w:type="paragraph" w:customStyle="1" w:styleId="Standard">
    <w:name w:val="Standard"/>
    <w:rsid w:val="00BF29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rsid w:val="00BF29D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rsid w:val="00BF29D4"/>
    <w:rPr>
      <w:rFonts w:ascii="Comic Sans MS" w:hAnsi="Comic Sans MS"/>
      <w:b/>
      <w:bCs/>
      <w:szCs w:val="20"/>
    </w:rPr>
  </w:style>
  <w:style w:type="paragraph" w:styleId="Lista">
    <w:name w:val="List"/>
    <w:basedOn w:val="Textbody"/>
    <w:rsid w:val="00BF29D4"/>
    <w:rPr>
      <w:rFonts w:cs="Arial Unicode MS"/>
    </w:rPr>
  </w:style>
  <w:style w:type="paragraph" w:styleId="Legenda">
    <w:name w:val="caption"/>
    <w:basedOn w:val="Standard"/>
    <w:rsid w:val="00BF29D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rsid w:val="00BF29D4"/>
    <w:pPr>
      <w:suppressLineNumbers/>
    </w:pPr>
    <w:rPr>
      <w:rFonts w:cs="Arial Unicode MS"/>
    </w:rPr>
  </w:style>
  <w:style w:type="paragraph" w:styleId="NormalnyWeb">
    <w:name w:val="Normal (Web)"/>
    <w:basedOn w:val="Standard"/>
    <w:rsid w:val="00BF29D4"/>
    <w:pPr>
      <w:spacing w:before="100" w:after="100"/>
    </w:pPr>
  </w:style>
  <w:style w:type="paragraph" w:styleId="Tekstprzypisudolnego">
    <w:name w:val="footnote text"/>
    <w:basedOn w:val="Standard"/>
    <w:link w:val="TekstprzypisudolnegoZnak"/>
    <w:rsid w:val="00BF29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9D4"/>
    <w:rPr>
      <w:rFonts w:ascii="Times New Roman" w:eastAsia="Times New Roman" w:hAnsi="Times New Roman" w:cs="Times New Roman"/>
      <w:color w:val="00000A"/>
      <w:kern w:val="3"/>
      <w:sz w:val="20"/>
      <w:szCs w:val="20"/>
      <w:lang w:eastAsia="pl-PL"/>
    </w:rPr>
  </w:style>
  <w:style w:type="paragraph" w:customStyle="1" w:styleId="Default">
    <w:name w:val="Default"/>
    <w:rsid w:val="00BF29D4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BF29D4"/>
    <w:pPr>
      <w:ind w:left="720"/>
    </w:pPr>
  </w:style>
  <w:style w:type="paragraph" w:customStyle="1" w:styleId="USTustnpkodeksu">
    <w:name w:val="UST(§) – ust. (§ np. kodeksu)"/>
    <w:basedOn w:val="Standard"/>
    <w:rsid w:val="00BF29D4"/>
    <w:pPr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podstawowy2">
    <w:name w:val="Body Text 2"/>
    <w:basedOn w:val="Standard"/>
    <w:link w:val="Tekstpodstawowy2Znak"/>
    <w:rsid w:val="00BF29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29D4"/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BF29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F29D4"/>
    <w:rPr>
      <w:rFonts w:ascii="Times New Roman" w:eastAsia="Times New Roman" w:hAnsi="Times New Roman" w:cs="Times New Roman"/>
      <w:color w:val="00000A"/>
      <w:kern w:val="3"/>
      <w:sz w:val="16"/>
      <w:szCs w:val="16"/>
      <w:lang w:eastAsia="pl-PL"/>
    </w:rPr>
  </w:style>
  <w:style w:type="paragraph" w:customStyle="1" w:styleId="wylicz1">
    <w:name w:val="wylicz1"/>
    <w:basedOn w:val="Standard"/>
    <w:rsid w:val="00BF29D4"/>
    <w:pPr>
      <w:widowControl w:val="0"/>
      <w:spacing w:before="120"/>
    </w:pPr>
    <w:rPr>
      <w:rFonts w:ascii="Arial" w:hAnsi="Arial"/>
      <w:sz w:val="22"/>
      <w:szCs w:val="20"/>
    </w:rPr>
  </w:style>
  <w:style w:type="paragraph" w:customStyle="1" w:styleId="t4">
    <w:name w:val="t4"/>
    <w:basedOn w:val="Standard"/>
    <w:rsid w:val="00BF29D4"/>
    <w:pPr>
      <w:spacing w:line="360" w:lineRule="auto"/>
      <w:ind w:left="340" w:firstLine="480"/>
      <w:jc w:val="both"/>
    </w:pPr>
  </w:style>
  <w:style w:type="paragraph" w:customStyle="1" w:styleId="western">
    <w:name w:val="western"/>
    <w:basedOn w:val="Standard"/>
    <w:rsid w:val="00BF29D4"/>
    <w:pPr>
      <w:spacing w:before="100" w:after="100"/>
      <w:ind w:left="720"/>
    </w:pPr>
    <w:rPr>
      <w:sz w:val="28"/>
      <w:szCs w:val="28"/>
    </w:rPr>
  </w:style>
  <w:style w:type="paragraph" w:customStyle="1" w:styleId="Footnote">
    <w:name w:val="Footnote"/>
    <w:basedOn w:val="Standard"/>
    <w:rsid w:val="00BF29D4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BF29D4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BF29D4"/>
    <w:rPr>
      <w:position w:val="0"/>
      <w:vertAlign w:val="superscript"/>
    </w:rPr>
  </w:style>
  <w:style w:type="character" w:customStyle="1" w:styleId="ListLabel1">
    <w:name w:val="ListLabel 1"/>
    <w:rsid w:val="00BF29D4"/>
    <w:rPr>
      <w:rFonts w:cs="Times New Roman"/>
      <w:b w:val="0"/>
      <w:i w:val="0"/>
      <w:sz w:val="24"/>
      <w:szCs w:val="24"/>
    </w:rPr>
  </w:style>
  <w:style w:type="character" w:customStyle="1" w:styleId="ListLabel2">
    <w:name w:val="ListLabel 2"/>
    <w:rsid w:val="00BF29D4"/>
    <w:rPr>
      <w:sz w:val="28"/>
    </w:rPr>
  </w:style>
  <w:style w:type="character" w:customStyle="1" w:styleId="ListLabel3">
    <w:name w:val="ListLabel 3"/>
    <w:rsid w:val="00BF29D4"/>
    <w:rPr>
      <w:b w:val="0"/>
      <w:i w:val="0"/>
      <w:color w:val="00000A"/>
      <w:sz w:val="24"/>
      <w:szCs w:val="24"/>
    </w:rPr>
  </w:style>
  <w:style w:type="character" w:customStyle="1" w:styleId="ListLabel4">
    <w:name w:val="ListLabel 4"/>
    <w:rsid w:val="00BF29D4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5">
    <w:name w:val="ListLabel 5"/>
    <w:rsid w:val="00BF29D4"/>
    <w:rPr>
      <w:b w:val="0"/>
      <w:i w:val="0"/>
      <w:sz w:val="28"/>
    </w:rPr>
  </w:style>
  <w:style w:type="character" w:customStyle="1" w:styleId="ListLabel6">
    <w:name w:val="ListLabel 6"/>
    <w:rsid w:val="00BF29D4"/>
    <w:rPr>
      <w:b w:val="0"/>
      <w:i w:val="0"/>
      <w:color w:val="00000A"/>
      <w:sz w:val="28"/>
    </w:rPr>
  </w:style>
  <w:style w:type="character" w:customStyle="1" w:styleId="ListLabel7">
    <w:name w:val="ListLabel 7"/>
    <w:rsid w:val="00BF29D4"/>
    <w:rPr>
      <w:b/>
    </w:rPr>
  </w:style>
  <w:style w:type="character" w:customStyle="1" w:styleId="ListLabel8">
    <w:name w:val="ListLabel 8"/>
    <w:rsid w:val="00BF29D4"/>
    <w:rPr>
      <w:b w:val="0"/>
    </w:rPr>
  </w:style>
  <w:style w:type="character" w:customStyle="1" w:styleId="ListLabel9">
    <w:name w:val="ListLabel 9"/>
    <w:rsid w:val="00BF29D4"/>
    <w:rPr>
      <w:sz w:val="24"/>
      <w:szCs w:val="24"/>
    </w:rPr>
  </w:style>
  <w:style w:type="character" w:customStyle="1" w:styleId="ListLabel10">
    <w:name w:val="ListLabel 10"/>
    <w:rsid w:val="00BF29D4"/>
    <w:rPr>
      <w:rFonts w:cs="Times New Roman"/>
      <w:b w:val="0"/>
      <w:sz w:val="24"/>
      <w:szCs w:val="24"/>
    </w:rPr>
  </w:style>
  <w:style w:type="character" w:customStyle="1" w:styleId="ListLabel11">
    <w:name w:val="ListLabel 11"/>
    <w:rsid w:val="00BF29D4"/>
    <w:rPr>
      <w:rFonts w:cs="Times New Roman"/>
      <w:b w:val="0"/>
      <w:i w:val="0"/>
      <w:color w:val="00000A"/>
      <w:sz w:val="24"/>
      <w:szCs w:val="28"/>
    </w:rPr>
  </w:style>
  <w:style w:type="character" w:customStyle="1" w:styleId="ListLabel12">
    <w:name w:val="ListLabel 12"/>
    <w:rsid w:val="00BF29D4"/>
    <w:rPr>
      <w:b w:val="0"/>
      <w:sz w:val="24"/>
      <w:szCs w:val="32"/>
    </w:rPr>
  </w:style>
  <w:style w:type="character" w:customStyle="1" w:styleId="ListLabel13">
    <w:name w:val="ListLabel 13"/>
    <w:rsid w:val="00BF29D4"/>
    <w:rPr>
      <w:rFonts w:eastAsia="Times New Roman" w:cs="Times New Roman"/>
    </w:rPr>
  </w:style>
  <w:style w:type="character" w:customStyle="1" w:styleId="ListLabel14">
    <w:name w:val="ListLabel 14"/>
    <w:rsid w:val="00BF29D4"/>
    <w:rPr>
      <w:rFonts w:eastAsia="Times New Roman" w:cs="Times New Roman"/>
      <w:b w:val="0"/>
      <w:color w:val="00000A"/>
      <w:sz w:val="24"/>
      <w:szCs w:val="24"/>
    </w:rPr>
  </w:style>
  <w:style w:type="character" w:customStyle="1" w:styleId="Internetlink">
    <w:name w:val="Internet link"/>
    <w:rsid w:val="00BF29D4"/>
    <w:rPr>
      <w:color w:val="000080"/>
      <w:u w:val="single"/>
      <w:lang w:val="pl-PL" w:eastAsia="pl-PL" w:bidi="pl-PL"/>
    </w:rPr>
  </w:style>
  <w:style w:type="character" w:customStyle="1" w:styleId="Footnoteanchor">
    <w:name w:val="Footnote anchor"/>
    <w:rsid w:val="00BF29D4"/>
    <w:rPr>
      <w:position w:val="0"/>
      <w:vertAlign w:val="superscript"/>
    </w:rPr>
  </w:style>
  <w:style w:type="character" w:customStyle="1" w:styleId="Endnoteanchor">
    <w:name w:val="Endnote anchor"/>
    <w:rsid w:val="00BF29D4"/>
    <w:rPr>
      <w:position w:val="0"/>
      <w:vertAlign w:val="superscript"/>
    </w:rPr>
  </w:style>
  <w:style w:type="character" w:customStyle="1" w:styleId="ListLabel15">
    <w:name w:val="ListLabel 15"/>
    <w:rsid w:val="00BF29D4"/>
    <w:rPr>
      <w:rFonts w:cs="Times New Roman"/>
      <w:b w:val="0"/>
      <w:i w:val="0"/>
      <w:sz w:val="24"/>
      <w:szCs w:val="24"/>
    </w:rPr>
  </w:style>
  <w:style w:type="character" w:customStyle="1" w:styleId="ListLabel16">
    <w:name w:val="ListLabel 16"/>
    <w:rsid w:val="00BF29D4"/>
    <w:rPr>
      <w:sz w:val="28"/>
    </w:rPr>
  </w:style>
  <w:style w:type="character" w:customStyle="1" w:styleId="ListLabel17">
    <w:name w:val="ListLabel 17"/>
    <w:rsid w:val="00BF29D4"/>
    <w:rPr>
      <w:b w:val="0"/>
      <w:i w:val="0"/>
      <w:color w:val="00000A"/>
      <w:sz w:val="24"/>
      <w:szCs w:val="24"/>
    </w:rPr>
  </w:style>
  <w:style w:type="character" w:customStyle="1" w:styleId="ListLabel18">
    <w:name w:val="ListLabel 18"/>
    <w:rsid w:val="00BF29D4"/>
    <w:rPr>
      <w:b w:val="0"/>
      <w:i w:val="0"/>
      <w:sz w:val="28"/>
    </w:rPr>
  </w:style>
  <w:style w:type="character" w:customStyle="1" w:styleId="ListLabel19">
    <w:name w:val="ListLabel 19"/>
    <w:rsid w:val="00BF29D4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rsid w:val="00BF29D4"/>
    <w:rPr>
      <w:b w:val="0"/>
      <w:i w:val="0"/>
      <w:color w:val="00000A"/>
      <w:sz w:val="28"/>
    </w:rPr>
  </w:style>
  <w:style w:type="character" w:customStyle="1" w:styleId="ListLabel21">
    <w:name w:val="ListLabel 21"/>
    <w:rsid w:val="00BF29D4"/>
    <w:rPr>
      <w:b/>
    </w:rPr>
  </w:style>
  <w:style w:type="character" w:customStyle="1" w:styleId="ListLabel22">
    <w:name w:val="ListLabel 22"/>
    <w:rsid w:val="00BF29D4"/>
    <w:rPr>
      <w:b w:val="0"/>
    </w:rPr>
  </w:style>
  <w:style w:type="character" w:customStyle="1" w:styleId="ListLabel23">
    <w:name w:val="ListLabel 23"/>
    <w:rsid w:val="00BF29D4"/>
    <w:rPr>
      <w:sz w:val="24"/>
      <w:szCs w:val="24"/>
    </w:rPr>
  </w:style>
  <w:style w:type="character" w:customStyle="1" w:styleId="ListLabel24">
    <w:name w:val="ListLabel 24"/>
    <w:rsid w:val="00BF29D4"/>
    <w:rPr>
      <w:rFonts w:cs="Times New Roman"/>
      <w:b w:val="0"/>
      <w:i w:val="0"/>
      <w:color w:val="00000A"/>
      <w:sz w:val="24"/>
      <w:szCs w:val="28"/>
    </w:rPr>
  </w:style>
  <w:style w:type="character" w:customStyle="1" w:styleId="ListLabel25">
    <w:name w:val="ListLabel 25"/>
    <w:rsid w:val="00BF29D4"/>
    <w:rPr>
      <w:b w:val="0"/>
      <w:sz w:val="24"/>
      <w:szCs w:val="32"/>
    </w:rPr>
  </w:style>
  <w:style w:type="character" w:customStyle="1" w:styleId="ListLabel26">
    <w:name w:val="ListLabel 26"/>
    <w:rsid w:val="00BF29D4"/>
    <w:rPr>
      <w:rFonts w:cs="Times New Roman"/>
    </w:rPr>
  </w:style>
  <w:style w:type="character" w:customStyle="1" w:styleId="ListLabel27">
    <w:name w:val="ListLabel 27"/>
    <w:rsid w:val="00BF29D4"/>
    <w:rPr>
      <w:rFonts w:eastAsia="Times New Roman" w:cs="Times New Roman"/>
      <w:b w:val="0"/>
      <w:color w:val="00000A"/>
      <w:sz w:val="24"/>
      <w:szCs w:val="24"/>
    </w:rPr>
  </w:style>
  <w:style w:type="character" w:customStyle="1" w:styleId="FootnoteSymbol">
    <w:name w:val="Footnote Symbol"/>
    <w:rsid w:val="00BF29D4"/>
  </w:style>
  <w:style w:type="character" w:customStyle="1" w:styleId="NumberingSymbols">
    <w:name w:val="Numbering Symbols"/>
    <w:rsid w:val="00BF29D4"/>
    <w:rPr>
      <w:sz w:val="24"/>
      <w:szCs w:val="24"/>
    </w:rPr>
  </w:style>
  <w:style w:type="paragraph" w:styleId="Nagwek">
    <w:name w:val="header"/>
    <w:basedOn w:val="Normalny"/>
    <w:link w:val="NagwekZnak"/>
    <w:rsid w:val="00BF29D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agwekZnak">
    <w:name w:val="Nagłówek Znak"/>
    <w:basedOn w:val="Domylnaczcionkaakapitu"/>
    <w:link w:val="Nagwek"/>
    <w:rsid w:val="00BF29D4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F29D4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opkaZnak">
    <w:name w:val="Stopka Znak"/>
    <w:basedOn w:val="Domylnaczcionkaakapitu"/>
    <w:link w:val="Stopka"/>
    <w:rsid w:val="00BF29D4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rsid w:val="00BF29D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29D4"/>
    <w:rPr>
      <w:rFonts w:ascii="Tahoma" w:eastAsia="SimSun" w:hAnsi="Tahoma" w:cs="Tahoma"/>
      <w:kern w:val="3"/>
      <w:sz w:val="16"/>
      <w:szCs w:val="16"/>
    </w:rPr>
  </w:style>
  <w:style w:type="numbering" w:customStyle="1" w:styleId="WWNum1">
    <w:name w:val="WWNum1"/>
    <w:basedOn w:val="Bezlisty"/>
    <w:rsid w:val="00BF29D4"/>
    <w:pPr>
      <w:numPr>
        <w:numId w:val="1"/>
      </w:numPr>
    </w:pPr>
  </w:style>
  <w:style w:type="numbering" w:customStyle="1" w:styleId="WWNum2">
    <w:name w:val="WWNum2"/>
    <w:basedOn w:val="Bezlisty"/>
    <w:rsid w:val="00BF29D4"/>
    <w:pPr>
      <w:numPr>
        <w:numId w:val="2"/>
      </w:numPr>
    </w:pPr>
  </w:style>
  <w:style w:type="numbering" w:customStyle="1" w:styleId="WWNum3">
    <w:name w:val="WWNum3"/>
    <w:basedOn w:val="Bezlisty"/>
    <w:rsid w:val="00BF29D4"/>
    <w:pPr>
      <w:numPr>
        <w:numId w:val="3"/>
      </w:numPr>
    </w:pPr>
  </w:style>
  <w:style w:type="numbering" w:customStyle="1" w:styleId="WWNum4">
    <w:name w:val="WWNum4"/>
    <w:basedOn w:val="Bezlisty"/>
    <w:rsid w:val="00BF29D4"/>
    <w:pPr>
      <w:numPr>
        <w:numId w:val="4"/>
      </w:numPr>
    </w:pPr>
  </w:style>
  <w:style w:type="numbering" w:customStyle="1" w:styleId="WWNum5">
    <w:name w:val="WWNum5"/>
    <w:basedOn w:val="Bezlisty"/>
    <w:rsid w:val="00BF29D4"/>
    <w:pPr>
      <w:numPr>
        <w:numId w:val="5"/>
      </w:numPr>
    </w:pPr>
  </w:style>
  <w:style w:type="numbering" w:customStyle="1" w:styleId="WWNum6">
    <w:name w:val="WWNum6"/>
    <w:basedOn w:val="Bezlisty"/>
    <w:rsid w:val="00BF29D4"/>
    <w:pPr>
      <w:numPr>
        <w:numId w:val="6"/>
      </w:numPr>
    </w:pPr>
  </w:style>
  <w:style w:type="numbering" w:customStyle="1" w:styleId="WWNum7">
    <w:name w:val="WWNum7"/>
    <w:basedOn w:val="Bezlisty"/>
    <w:rsid w:val="00BF29D4"/>
    <w:pPr>
      <w:numPr>
        <w:numId w:val="7"/>
      </w:numPr>
    </w:pPr>
  </w:style>
  <w:style w:type="numbering" w:customStyle="1" w:styleId="WWNum8">
    <w:name w:val="WWNum8"/>
    <w:basedOn w:val="Bezlisty"/>
    <w:rsid w:val="00BF29D4"/>
    <w:pPr>
      <w:numPr>
        <w:numId w:val="8"/>
      </w:numPr>
    </w:pPr>
  </w:style>
  <w:style w:type="numbering" w:customStyle="1" w:styleId="WWNum9">
    <w:name w:val="WWNum9"/>
    <w:basedOn w:val="Bezlisty"/>
    <w:rsid w:val="00BF29D4"/>
    <w:pPr>
      <w:numPr>
        <w:numId w:val="9"/>
      </w:numPr>
    </w:pPr>
  </w:style>
  <w:style w:type="numbering" w:customStyle="1" w:styleId="WWNum10">
    <w:name w:val="WWNum10"/>
    <w:basedOn w:val="Bezlisty"/>
    <w:rsid w:val="00BF29D4"/>
    <w:pPr>
      <w:numPr>
        <w:numId w:val="10"/>
      </w:numPr>
    </w:pPr>
  </w:style>
  <w:style w:type="numbering" w:customStyle="1" w:styleId="WWNum11">
    <w:name w:val="WWNum11"/>
    <w:basedOn w:val="Bezlisty"/>
    <w:rsid w:val="00BF29D4"/>
    <w:pPr>
      <w:numPr>
        <w:numId w:val="11"/>
      </w:numPr>
    </w:pPr>
  </w:style>
  <w:style w:type="numbering" w:customStyle="1" w:styleId="WWNum12">
    <w:name w:val="WWNum12"/>
    <w:basedOn w:val="Bezlisty"/>
    <w:rsid w:val="00BF29D4"/>
    <w:pPr>
      <w:numPr>
        <w:numId w:val="12"/>
      </w:numPr>
    </w:pPr>
  </w:style>
  <w:style w:type="numbering" w:customStyle="1" w:styleId="WWNum13">
    <w:name w:val="WWNum13"/>
    <w:basedOn w:val="Bezlisty"/>
    <w:rsid w:val="00BF29D4"/>
    <w:pPr>
      <w:numPr>
        <w:numId w:val="13"/>
      </w:numPr>
    </w:pPr>
  </w:style>
  <w:style w:type="numbering" w:customStyle="1" w:styleId="WWNum14">
    <w:name w:val="WWNum14"/>
    <w:basedOn w:val="Bezlisty"/>
    <w:rsid w:val="00BF29D4"/>
    <w:pPr>
      <w:numPr>
        <w:numId w:val="14"/>
      </w:numPr>
    </w:pPr>
  </w:style>
  <w:style w:type="numbering" w:customStyle="1" w:styleId="WWNum15">
    <w:name w:val="WWNum15"/>
    <w:basedOn w:val="Bezlisty"/>
    <w:rsid w:val="00BF29D4"/>
    <w:pPr>
      <w:numPr>
        <w:numId w:val="15"/>
      </w:numPr>
    </w:pPr>
  </w:style>
  <w:style w:type="numbering" w:customStyle="1" w:styleId="WWNum16">
    <w:name w:val="WWNum16"/>
    <w:basedOn w:val="Bezlisty"/>
    <w:rsid w:val="00BF29D4"/>
    <w:pPr>
      <w:numPr>
        <w:numId w:val="16"/>
      </w:numPr>
    </w:pPr>
  </w:style>
  <w:style w:type="numbering" w:customStyle="1" w:styleId="WWNum17">
    <w:name w:val="WWNum17"/>
    <w:basedOn w:val="Bezlisty"/>
    <w:rsid w:val="00BF29D4"/>
    <w:pPr>
      <w:numPr>
        <w:numId w:val="17"/>
      </w:numPr>
    </w:pPr>
  </w:style>
  <w:style w:type="numbering" w:customStyle="1" w:styleId="WWNum18">
    <w:name w:val="WWNum18"/>
    <w:basedOn w:val="Bezlisty"/>
    <w:rsid w:val="00BF29D4"/>
    <w:pPr>
      <w:numPr>
        <w:numId w:val="18"/>
      </w:numPr>
    </w:pPr>
  </w:style>
  <w:style w:type="numbering" w:customStyle="1" w:styleId="WWNum19">
    <w:name w:val="WWNum19"/>
    <w:basedOn w:val="Bezlisty"/>
    <w:rsid w:val="00BF29D4"/>
    <w:pPr>
      <w:numPr>
        <w:numId w:val="19"/>
      </w:numPr>
    </w:pPr>
  </w:style>
  <w:style w:type="numbering" w:customStyle="1" w:styleId="WWNum20">
    <w:name w:val="WWNum20"/>
    <w:basedOn w:val="Bezlisty"/>
    <w:rsid w:val="00BF29D4"/>
    <w:pPr>
      <w:numPr>
        <w:numId w:val="20"/>
      </w:numPr>
    </w:pPr>
  </w:style>
  <w:style w:type="numbering" w:customStyle="1" w:styleId="WWNum21">
    <w:name w:val="WWNum21"/>
    <w:basedOn w:val="Bezlisty"/>
    <w:rsid w:val="00BF29D4"/>
    <w:pPr>
      <w:numPr>
        <w:numId w:val="21"/>
      </w:numPr>
    </w:pPr>
  </w:style>
  <w:style w:type="numbering" w:customStyle="1" w:styleId="WWNum22">
    <w:name w:val="WWNum22"/>
    <w:basedOn w:val="Bezlisty"/>
    <w:rsid w:val="00BF29D4"/>
    <w:pPr>
      <w:numPr>
        <w:numId w:val="22"/>
      </w:numPr>
    </w:pPr>
  </w:style>
  <w:style w:type="numbering" w:customStyle="1" w:styleId="WWNum23">
    <w:name w:val="WWNum23"/>
    <w:basedOn w:val="Bezlisty"/>
    <w:rsid w:val="00BF29D4"/>
    <w:pPr>
      <w:numPr>
        <w:numId w:val="23"/>
      </w:numPr>
    </w:pPr>
  </w:style>
  <w:style w:type="numbering" w:customStyle="1" w:styleId="WWNum24">
    <w:name w:val="WWNum24"/>
    <w:basedOn w:val="Bezlisty"/>
    <w:rsid w:val="00BF29D4"/>
    <w:pPr>
      <w:numPr>
        <w:numId w:val="24"/>
      </w:numPr>
    </w:pPr>
  </w:style>
  <w:style w:type="numbering" w:customStyle="1" w:styleId="WWNum25">
    <w:name w:val="WWNum25"/>
    <w:basedOn w:val="Bezlisty"/>
    <w:rsid w:val="00BF29D4"/>
    <w:pPr>
      <w:numPr>
        <w:numId w:val="25"/>
      </w:numPr>
    </w:pPr>
  </w:style>
  <w:style w:type="numbering" w:customStyle="1" w:styleId="WWNum26">
    <w:name w:val="WWNum26"/>
    <w:basedOn w:val="Bezlisty"/>
    <w:rsid w:val="00BF29D4"/>
    <w:pPr>
      <w:numPr>
        <w:numId w:val="26"/>
      </w:numPr>
    </w:pPr>
  </w:style>
  <w:style w:type="numbering" w:customStyle="1" w:styleId="WWNum27">
    <w:name w:val="WWNum27"/>
    <w:basedOn w:val="Bezlisty"/>
    <w:rsid w:val="00BF29D4"/>
    <w:pPr>
      <w:numPr>
        <w:numId w:val="27"/>
      </w:numPr>
    </w:pPr>
  </w:style>
  <w:style w:type="numbering" w:customStyle="1" w:styleId="WWNum28">
    <w:name w:val="WWNum28"/>
    <w:basedOn w:val="Bezlisty"/>
    <w:rsid w:val="00BF29D4"/>
    <w:pPr>
      <w:numPr>
        <w:numId w:val="28"/>
      </w:numPr>
    </w:pPr>
  </w:style>
  <w:style w:type="numbering" w:customStyle="1" w:styleId="WWNum29">
    <w:name w:val="WWNum29"/>
    <w:basedOn w:val="Bezlisty"/>
    <w:rsid w:val="00BF29D4"/>
    <w:pPr>
      <w:numPr>
        <w:numId w:val="29"/>
      </w:numPr>
    </w:pPr>
  </w:style>
  <w:style w:type="numbering" w:customStyle="1" w:styleId="WWNum30">
    <w:name w:val="WWNum30"/>
    <w:basedOn w:val="Bezlisty"/>
    <w:rsid w:val="00BF29D4"/>
    <w:pPr>
      <w:numPr>
        <w:numId w:val="30"/>
      </w:numPr>
    </w:pPr>
  </w:style>
  <w:style w:type="numbering" w:customStyle="1" w:styleId="WWNum31">
    <w:name w:val="WWNum31"/>
    <w:basedOn w:val="Bezlisty"/>
    <w:rsid w:val="00BF29D4"/>
    <w:pPr>
      <w:numPr>
        <w:numId w:val="31"/>
      </w:numPr>
    </w:pPr>
  </w:style>
  <w:style w:type="numbering" w:customStyle="1" w:styleId="WWNum32">
    <w:name w:val="WWNum32"/>
    <w:basedOn w:val="Bezlisty"/>
    <w:rsid w:val="00BF29D4"/>
    <w:pPr>
      <w:numPr>
        <w:numId w:val="32"/>
      </w:numPr>
    </w:pPr>
  </w:style>
  <w:style w:type="numbering" w:customStyle="1" w:styleId="WWNum33">
    <w:name w:val="WWNum33"/>
    <w:basedOn w:val="Bezlisty"/>
    <w:rsid w:val="00BF29D4"/>
    <w:pPr>
      <w:numPr>
        <w:numId w:val="33"/>
      </w:numPr>
    </w:pPr>
  </w:style>
  <w:style w:type="numbering" w:customStyle="1" w:styleId="WWNum34">
    <w:name w:val="WWNum34"/>
    <w:basedOn w:val="Bezlisty"/>
    <w:rsid w:val="00BF29D4"/>
    <w:pPr>
      <w:numPr>
        <w:numId w:val="34"/>
      </w:numPr>
    </w:pPr>
  </w:style>
  <w:style w:type="numbering" w:customStyle="1" w:styleId="WWNum35">
    <w:name w:val="WWNum35"/>
    <w:basedOn w:val="Bezlisty"/>
    <w:rsid w:val="00BF29D4"/>
    <w:pPr>
      <w:numPr>
        <w:numId w:val="35"/>
      </w:numPr>
    </w:pPr>
  </w:style>
  <w:style w:type="numbering" w:customStyle="1" w:styleId="WWNum36">
    <w:name w:val="WWNum36"/>
    <w:basedOn w:val="Bezlisty"/>
    <w:rsid w:val="00BF29D4"/>
    <w:pPr>
      <w:numPr>
        <w:numId w:val="36"/>
      </w:numPr>
    </w:pPr>
  </w:style>
  <w:style w:type="numbering" w:customStyle="1" w:styleId="WWNum37">
    <w:name w:val="WWNum37"/>
    <w:basedOn w:val="Bezlisty"/>
    <w:rsid w:val="00BF29D4"/>
    <w:pPr>
      <w:numPr>
        <w:numId w:val="37"/>
      </w:numPr>
    </w:pPr>
  </w:style>
  <w:style w:type="numbering" w:customStyle="1" w:styleId="WWNum38">
    <w:name w:val="WWNum38"/>
    <w:basedOn w:val="Bezlisty"/>
    <w:rsid w:val="00BF29D4"/>
    <w:pPr>
      <w:numPr>
        <w:numId w:val="38"/>
      </w:numPr>
    </w:pPr>
  </w:style>
  <w:style w:type="numbering" w:customStyle="1" w:styleId="WWNum39">
    <w:name w:val="WWNum39"/>
    <w:basedOn w:val="Bezlisty"/>
    <w:rsid w:val="00BF29D4"/>
    <w:pPr>
      <w:numPr>
        <w:numId w:val="39"/>
      </w:numPr>
    </w:pPr>
  </w:style>
  <w:style w:type="numbering" w:customStyle="1" w:styleId="WWNum40">
    <w:name w:val="WWNum40"/>
    <w:basedOn w:val="Bezlisty"/>
    <w:rsid w:val="00BF29D4"/>
    <w:pPr>
      <w:numPr>
        <w:numId w:val="40"/>
      </w:numPr>
    </w:pPr>
  </w:style>
  <w:style w:type="numbering" w:customStyle="1" w:styleId="WWNum41">
    <w:name w:val="WWNum41"/>
    <w:basedOn w:val="Bezlisty"/>
    <w:rsid w:val="00BF29D4"/>
    <w:pPr>
      <w:numPr>
        <w:numId w:val="41"/>
      </w:numPr>
    </w:pPr>
  </w:style>
  <w:style w:type="numbering" w:customStyle="1" w:styleId="WWNum42">
    <w:name w:val="WWNum42"/>
    <w:basedOn w:val="Bezlisty"/>
    <w:rsid w:val="00BF29D4"/>
    <w:pPr>
      <w:numPr>
        <w:numId w:val="42"/>
      </w:numPr>
    </w:pPr>
  </w:style>
  <w:style w:type="numbering" w:customStyle="1" w:styleId="WWNum43">
    <w:name w:val="WWNum43"/>
    <w:basedOn w:val="Bezlisty"/>
    <w:rsid w:val="00BF29D4"/>
    <w:pPr>
      <w:numPr>
        <w:numId w:val="43"/>
      </w:numPr>
    </w:pPr>
  </w:style>
  <w:style w:type="numbering" w:customStyle="1" w:styleId="WWNum44">
    <w:name w:val="WWNum44"/>
    <w:basedOn w:val="Bezlisty"/>
    <w:rsid w:val="00BF29D4"/>
    <w:pPr>
      <w:numPr>
        <w:numId w:val="44"/>
      </w:numPr>
    </w:pPr>
  </w:style>
  <w:style w:type="numbering" w:customStyle="1" w:styleId="WWNum45">
    <w:name w:val="WWNum45"/>
    <w:basedOn w:val="Bezlisty"/>
    <w:rsid w:val="00BF29D4"/>
    <w:pPr>
      <w:numPr>
        <w:numId w:val="45"/>
      </w:numPr>
    </w:pPr>
  </w:style>
  <w:style w:type="numbering" w:customStyle="1" w:styleId="WWNum46">
    <w:name w:val="WWNum46"/>
    <w:basedOn w:val="Bezlisty"/>
    <w:rsid w:val="00BF29D4"/>
    <w:pPr>
      <w:numPr>
        <w:numId w:val="46"/>
      </w:numPr>
    </w:pPr>
  </w:style>
  <w:style w:type="numbering" w:customStyle="1" w:styleId="WWNum47">
    <w:name w:val="WWNum47"/>
    <w:basedOn w:val="Bezlisty"/>
    <w:rsid w:val="00BF29D4"/>
    <w:pPr>
      <w:numPr>
        <w:numId w:val="47"/>
      </w:numPr>
    </w:pPr>
  </w:style>
  <w:style w:type="numbering" w:customStyle="1" w:styleId="WWNum48">
    <w:name w:val="WWNum48"/>
    <w:basedOn w:val="Bezlisty"/>
    <w:rsid w:val="00BF29D4"/>
    <w:pPr>
      <w:numPr>
        <w:numId w:val="48"/>
      </w:numPr>
    </w:pPr>
  </w:style>
  <w:style w:type="numbering" w:customStyle="1" w:styleId="WWNum49">
    <w:name w:val="WWNum49"/>
    <w:basedOn w:val="Bezlisty"/>
    <w:rsid w:val="00BF29D4"/>
    <w:pPr>
      <w:numPr>
        <w:numId w:val="49"/>
      </w:numPr>
    </w:pPr>
  </w:style>
  <w:style w:type="numbering" w:customStyle="1" w:styleId="WWNum50">
    <w:name w:val="WWNum50"/>
    <w:basedOn w:val="Bezlisty"/>
    <w:rsid w:val="00BF29D4"/>
    <w:pPr>
      <w:numPr>
        <w:numId w:val="50"/>
      </w:numPr>
    </w:pPr>
  </w:style>
  <w:style w:type="numbering" w:customStyle="1" w:styleId="WWNum51">
    <w:name w:val="WWNum51"/>
    <w:basedOn w:val="Bezlisty"/>
    <w:rsid w:val="00BF29D4"/>
    <w:pPr>
      <w:numPr>
        <w:numId w:val="51"/>
      </w:numPr>
    </w:pPr>
  </w:style>
  <w:style w:type="numbering" w:customStyle="1" w:styleId="WWNum52">
    <w:name w:val="WWNum52"/>
    <w:basedOn w:val="Bezlisty"/>
    <w:rsid w:val="00BF29D4"/>
    <w:pPr>
      <w:numPr>
        <w:numId w:val="52"/>
      </w:numPr>
    </w:pPr>
  </w:style>
  <w:style w:type="numbering" w:customStyle="1" w:styleId="WWNum53">
    <w:name w:val="WWNum53"/>
    <w:basedOn w:val="Bezlisty"/>
    <w:rsid w:val="00BF29D4"/>
    <w:pPr>
      <w:numPr>
        <w:numId w:val="53"/>
      </w:numPr>
    </w:pPr>
  </w:style>
  <w:style w:type="numbering" w:customStyle="1" w:styleId="WWNum54">
    <w:name w:val="WWNum54"/>
    <w:basedOn w:val="Bezlisty"/>
    <w:rsid w:val="00BF29D4"/>
    <w:pPr>
      <w:numPr>
        <w:numId w:val="54"/>
      </w:numPr>
    </w:pPr>
  </w:style>
  <w:style w:type="numbering" w:customStyle="1" w:styleId="WWNum55">
    <w:name w:val="WWNum55"/>
    <w:basedOn w:val="Bezlisty"/>
    <w:rsid w:val="00BF29D4"/>
    <w:pPr>
      <w:numPr>
        <w:numId w:val="55"/>
      </w:numPr>
    </w:pPr>
  </w:style>
  <w:style w:type="numbering" w:customStyle="1" w:styleId="WWNum56">
    <w:name w:val="WWNum56"/>
    <w:basedOn w:val="Bezlisty"/>
    <w:rsid w:val="00BF29D4"/>
    <w:pPr>
      <w:numPr>
        <w:numId w:val="56"/>
      </w:numPr>
    </w:pPr>
  </w:style>
  <w:style w:type="numbering" w:customStyle="1" w:styleId="WWNum57">
    <w:name w:val="WWNum57"/>
    <w:basedOn w:val="Bezlisty"/>
    <w:rsid w:val="00BF29D4"/>
    <w:pPr>
      <w:numPr>
        <w:numId w:val="57"/>
      </w:numPr>
    </w:pPr>
  </w:style>
  <w:style w:type="numbering" w:customStyle="1" w:styleId="WWNum58">
    <w:name w:val="WWNum58"/>
    <w:basedOn w:val="Bezlisty"/>
    <w:rsid w:val="00BF29D4"/>
    <w:pPr>
      <w:numPr>
        <w:numId w:val="58"/>
      </w:numPr>
    </w:pPr>
  </w:style>
  <w:style w:type="numbering" w:customStyle="1" w:styleId="WWNum59">
    <w:name w:val="WWNum59"/>
    <w:basedOn w:val="Bezlisty"/>
    <w:rsid w:val="00BF29D4"/>
    <w:pPr>
      <w:numPr>
        <w:numId w:val="59"/>
      </w:numPr>
    </w:pPr>
  </w:style>
  <w:style w:type="numbering" w:customStyle="1" w:styleId="WWNum60">
    <w:name w:val="WWNum60"/>
    <w:basedOn w:val="Bezlisty"/>
    <w:rsid w:val="00BF29D4"/>
    <w:pPr>
      <w:numPr>
        <w:numId w:val="60"/>
      </w:numPr>
    </w:pPr>
  </w:style>
  <w:style w:type="numbering" w:customStyle="1" w:styleId="WWNum61">
    <w:name w:val="WWNum61"/>
    <w:basedOn w:val="Bezlisty"/>
    <w:rsid w:val="00BF29D4"/>
    <w:pPr>
      <w:numPr>
        <w:numId w:val="61"/>
      </w:numPr>
    </w:pPr>
  </w:style>
  <w:style w:type="numbering" w:customStyle="1" w:styleId="WWNum62">
    <w:name w:val="WWNum62"/>
    <w:basedOn w:val="Bezlisty"/>
    <w:rsid w:val="00BF29D4"/>
    <w:pPr>
      <w:numPr>
        <w:numId w:val="62"/>
      </w:numPr>
    </w:pPr>
  </w:style>
  <w:style w:type="numbering" w:customStyle="1" w:styleId="WWNum63">
    <w:name w:val="WWNum63"/>
    <w:basedOn w:val="Bezlisty"/>
    <w:rsid w:val="00BF29D4"/>
    <w:pPr>
      <w:numPr>
        <w:numId w:val="63"/>
      </w:numPr>
    </w:pPr>
  </w:style>
  <w:style w:type="numbering" w:customStyle="1" w:styleId="WWNum64">
    <w:name w:val="WWNum64"/>
    <w:basedOn w:val="Bezlisty"/>
    <w:rsid w:val="00BF29D4"/>
    <w:pPr>
      <w:numPr>
        <w:numId w:val="64"/>
      </w:numPr>
    </w:pPr>
  </w:style>
  <w:style w:type="numbering" w:customStyle="1" w:styleId="WWNum65">
    <w:name w:val="WWNum65"/>
    <w:basedOn w:val="Bezlisty"/>
    <w:rsid w:val="00BF29D4"/>
    <w:pPr>
      <w:numPr>
        <w:numId w:val="65"/>
      </w:numPr>
    </w:pPr>
  </w:style>
  <w:style w:type="numbering" w:customStyle="1" w:styleId="WWNum66">
    <w:name w:val="WWNum66"/>
    <w:basedOn w:val="Bezlisty"/>
    <w:rsid w:val="00BF29D4"/>
    <w:pPr>
      <w:numPr>
        <w:numId w:val="66"/>
      </w:numPr>
    </w:pPr>
  </w:style>
  <w:style w:type="numbering" w:customStyle="1" w:styleId="WWNum67">
    <w:name w:val="WWNum67"/>
    <w:basedOn w:val="Bezlisty"/>
    <w:rsid w:val="00BF29D4"/>
    <w:pPr>
      <w:numPr>
        <w:numId w:val="67"/>
      </w:numPr>
    </w:pPr>
  </w:style>
  <w:style w:type="paragraph" w:customStyle="1" w:styleId="Akapitzlist1">
    <w:name w:val="Akapit z listą1"/>
    <w:basedOn w:val="Normalny"/>
    <w:rsid w:val="00BF29D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6760</Words>
  <Characters>40566</Characters>
  <Application>Microsoft Office Word</Application>
  <DocSecurity>0</DocSecurity>
  <Lines>338</Lines>
  <Paragraphs>94</Paragraphs>
  <ScaleCrop>false</ScaleCrop>
  <Company/>
  <LinksUpToDate>false</LinksUpToDate>
  <CharactersWithSpaces>47232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2019-04-24T10:23:00Z</dcterms:created>
  <dcterms:modified xsi:type="dcterms:W3CDTF">2019-04-24T10:23:00Z</dcterms:modified>
</cp:coreProperties>
</file>