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ZGODA NA WYKORZYSTANIE WIZERUNKU DZIECKA</w:t>
      </w:r>
    </w:p>
    <w:p>
      <w:pPr>
        <w:pStyle w:val="Normal"/>
        <w:spacing w:lineRule="auto" w:line="276" w:before="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zgodnie z art. 81 ust. 1 ustawy z dnia 4 lutego 1994 r. o prawie autorskim                       i prawach pokrewnych (tj.: Dz.U. z 2019 r., poz. 1231 ze zm.) wyrażam zgodę na rejestrację                     i wykorzystanie wizerunku dziecka, nad którym sprawuję prawną opiekę utrwalonego w postaci fotografii podczas uroczystości, zabaw, zajęć dydaktycznych lub innych zdarzeń związanych z uczęszczaniem przez dziecko do Przedszkola w celu wykorzystania dla promowania działalności Przedszkola lub osiągnięć i umiejętności jego wychowanków.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Przyjmuję do wiadomości, że:</w:t>
      </w:r>
    </w:p>
    <w:p>
      <w:pPr>
        <w:pStyle w:val="Normal"/>
        <w:numPr>
          <w:ilvl w:val="0"/>
          <w:numId w:val="3"/>
        </w:numPr>
        <w:spacing w:lineRule="auto" w:line="276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powyższa zgoda może zostać w dowolnym momencie wycofana, co nie wpływa na zgodność                    z prawem wykorzystania fotografii z wizerunkiem dziecka dokonanego na podstawie mojej zgody przed jej wycofaniem;</w:t>
      </w:r>
    </w:p>
    <w:p>
      <w:pPr>
        <w:pStyle w:val="Normal"/>
        <w:numPr>
          <w:ilvl w:val="0"/>
          <w:numId w:val="3"/>
        </w:numPr>
        <w:spacing w:lineRule="auto" w:line="276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powyższa zgoda ważna jest do dnia zaprzestania korzystania ze świadczeń Przedszkola lub do dnia jej wycofania zgodnie z pkt 1);</w:t>
      </w:r>
    </w:p>
    <w:p>
      <w:pPr>
        <w:pStyle w:val="Normal"/>
        <w:numPr>
          <w:ilvl w:val="0"/>
          <w:numId w:val="3"/>
        </w:numPr>
        <w:spacing w:lineRule="auto" w:line="276"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zgoda nie wymaga każdorazowego odnowienia przed publikacją fotografii, ani fotografie te nie wymagają mojego zatwierdzenia przed ich publikacją;</w:t>
      </w:r>
    </w:p>
    <w:p>
      <w:pPr>
        <w:pStyle w:val="Normal"/>
        <w:numPr>
          <w:ilvl w:val="0"/>
          <w:numId w:val="3"/>
        </w:numPr>
        <w:spacing w:lineRule="auto" w:line="276" w:before="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fotografie z wizerunkiem dziecka mogą zostać opublikowane w mediach lub miejscach,                      w których Przedszkole zamieszcza informacje promujące jego działalność lub osiągnięcia                   i umiejętności jego wychowanków (np. strona internetowa Przedszkola, profil Przedszkola na portalu społecznościowym Facebook, tablica informacyjna w siedzibie placówki, lokalna prasa – np. Gazeta Mikołowska).</w:t>
      </w:r>
    </w:p>
    <w:p>
      <w:pPr>
        <w:pStyle w:val="Normal"/>
        <w:spacing w:lineRule="auto" w:line="276" w:before="0" w:after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Data, imię i nazwisko i podpis rodziców/opiekunów prawnych dziecka:</w:t>
        <w:tab/>
        <w:tab/>
        <w:tab/>
      </w:r>
    </w:p>
    <w:p>
      <w:pPr>
        <w:pStyle w:val="Normal"/>
        <w:spacing w:lineRule="auto" w:line="276" w:before="360" w:after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</w:t>
      </w:r>
      <w:r>
        <w:rPr>
          <w:rFonts w:cs="Times New Roman" w:ascii="Times New Roman" w:hAnsi="Times New Roman"/>
          <w:sz w:val="24"/>
          <w:szCs w:val="24"/>
        </w:rPr>
        <w:t xml:space="preserve">..……………………………………………                           </w:t>
      </w:r>
    </w:p>
    <w:p>
      <w:pPr>
        <w:pStyle w:val="Normal"/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>……………………</w:t>
      </w:r>
      <w:r>
        <w:rPr>
          <w:rFonts w:cs="Times New Roman" w:ascii="Times New Roman" w:hAnsi="Times New Roman"/>
          <w:sz w:val="24"/>
          <w:szCs w:val="24"/>
        </w:rPr>
        <w:t>..…………………………………………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Informacja dot. przetwarzania danych osobowych w postaci wizerunku dziecka utrwalonego w postaci fotografii:</w:t>
      </w:r>
    </w:p>
    <w:p>
      <w:pPr>
        <w:pStyle w:val="Normal"/>
        <w:spacing w:before="0" w:after="120"/>
        <w:jc w:val="both"/>
        <w:rPr/>
      </w:pPr>
      <w:r>
        <w:rPr>
          <w:rFonts w:cs="Times New Roman" w:ascii="Times New Roman" w:hAnsi="Times New Roman"/>
          <w:bCs/>
          <w:sz w:val="20"/>
          <w:szCs w:val="20"/>
        </w:rPr>
        <w:t xml:space="preserve">Zgodnie z art. 13 </w:t>
      </w:r>
      <w:r>
        <w:rPr>
          <w:rFonts w:cs="Times New Roman" w:ascii="Times New Roman" w:hAnsi="Times New Roman"/>
          <w:sz w:val="20"/>
          <w:szCs w:val="20"/>
        </w:rPr>
        <w:t xml:space="preserve">Rozporządzenia Parlamentu Europejskiego i Rady (UE) 2016/679 z dnia 27 kwietnia 2016 r.                      w sprawie ochrony osób fizycznych w związku z przetwarzaniem danych osobowych i w sprawie swobodnego przepływu takich danych oraz uchylenia dyrektywy 95/46/WE (ogólne rozporządzenie o ochronie danych) zwanego dalej „RODO” </w:t>
      </w:r>
      <w:r>
        <w:rPr>
          <w:rFonts w:cs="Times New Roman" w:ascii="Times New Roman" w:hAnsi="Times New Roman"/>
          <w:b/>
          <w:bCs/>
          <w:sz w:val="20"/>
          <w:szCs w:val="20"/>
        </w:rPr>
        <w:t>informujemy, że:</w:t>
      </w:r>
    </w:p>
    <w:p>
      <w:pPr>
        <w:pStyle w:val="Normal"/>
        <w:numPr>
          <w:ilvl w:val="0"/>
          <w:numId w:val="1"/>
        </w:numPr>
        <w:spacing w:lineRule="auto" w:line="276" w:before="0" w:after="12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Administratorem danych osobowych w postaci utrwalonego wizerunku dziecka jest Przedszkole Nr </w:t>
      </w:r>
      <w:r>
        <w:rPr>
          <w:rFonts w:cs="Times New Roman" w:ascii="Times New Roman" w:hAnsi="Times New Roman"/>
          <w:sz w:val="20"/>
          <w:szCs w:val="20"/>
        </w:rPr>
        <w:t>9</w:t>
      </w:r>
      <w:r>
        <w:rPr>
          <w:rFonts w:cs="Times New Roman" w:ascii="Times New Roman" w:hAnsi="Times New Roman"/>
          <w:sz w:val="20"/>
          <w:szCs w:val="20"/>
        </w:rPr>
        <w:t xml:space="preserve">                        w Mikołowie</w:t>
      </w:r>
      <w:r>
        <w:rPr>
          <w:rFonts w:cs="Times New Roman" w:ascii="Times New Roman" w:hAnsi="Times New Roman"/>
          <w:bCs/>
          <w:sz w:val="20"/>
          <w:szCs w:val="20"/>
        </w:rPr>
        <w:t xml:space="preserve"> z siedzibą przy ul. </w:t>
      </w:r>
      <w:r>
        <w:rPr>
          <w:rFonts w:cs="Times New Roman" w:ascii="Times New Roman" w:hAnsi="Times New Roman"/>
          <w:bCs/>
          <w:sz w:val="20"/>
          <w:szCs w:val="20"/>
        </w:rPr>
        <w:t>K. Miarki 7</w:t>
      </w:r>
      <w:r>
        <w:rPr>
          <w:rFonts w:cs="Times New Roman" w:ascii="Times New Roman" w:hAnsi="Times New Roman"/>
          <w:bCs/>
          <w:sz w:val="20"/>
          <w:szCs w:val="20"/>
        </w:rPr>
        <w:t>, 43-190 Mikołów, reprezentowane przez Dyrektora.</w:t>
      </w:r>
    </w:p>
    <w:p>
      <w:pPr>
        <w:pStyle w:val="Normal"/>
        <w:numPr>
          <w:ilvl w:val="0"/>
          <w:numId w:val="1"/>
        </w:numPr>
        <w:spacing w:lineRule="auto" w:line="276" w:before="0" w:after="12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Administrator ustanowił inspektora ochrony danych, z którym można się kontaktować w sprawach związanych z ochroną danych osobowych i realizacją praw z tym związanych pisemnie na adres siedziby Administratora wskazany w pkt 1 albo telefonicznie pod nr tel. </w:t>
      </w: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  <w:t>509-212-776</w:t>
      </w:r>
      <w:r>
        <w:rPr>
          <w:rFonts w:cs="Times New Roman" w:ascii="Times New Roman" w:hAnsi="Times New Roman"/>
          <w:sz w:val="20"/>
          <w:szCs w:val="20"/>
        </w:rPr>
        <w:t xml:space="preserve">  lub poprzez pocztę elektroniczną na adres e-mail: iod@cuw.mikolow.eu.</w:t>
      </w:r>
    </w:p>
    <w:p>
      <w:pPr>
        <w:pStyle w:val="Normal"/>
        <w:numPr>
          <w:ilvl w:val="0"/>
          <w:numId w:val="1"/>
        </w:numPr>
        <w:spacing w:lineRule="auto" w:line="276"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Podstawą prawną przetwarzania danych osobowych, o których mowa w pkt 1) jest przepis art. 6 ust. 1 lit. a) RODO, co oznacza, że Administrator będzie przetwarzał te dane wyłącznie na podstawie Pani/Pana wyraźniej zgody obejmującej zakres i cel przetwarzania. Dane te w postaci zdjęć będą przetwarzane poprzez ich publikację w sposób objęty zakresem Pani/Pana zgody wyłącznie w celu  promowania działalności Przedszkola lub osiągnięć i umiejętności jego wychowanków.</w:t>
      </w:r>
    </w:p>
    <w:p>
      <w:pPr>
        <w:pStyle w:val="Normal"/>
        <w:numPr>
          <w:ilvl w:val="0"/>
          <w:numId w:val="1"/>
        </w:numPr>
        <w:spacing w:lineRule="auto" w:line="276"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Odbiorcą danych osobowych, o których mowa w pkt 1) może być każdy, kto przegląda media lub miejsca,                      w których Przedszkole zamieszcza informacje promujące jego działalność lub osiągnięcia i umiejętności jego wychowanków (np. strona internetowa Przedszkola, profil Przedszkola na portalu społecznościowym Facebook, tablica informacyjna w siedzibie placówki, lokalna prasa – np. Gazeta Mikołowska).</w:t>
      </w:r>
    </w:p>
    <w:p>
      <w:pPr>
        <w:pStyle w:val="Normal"/>
        <w:numPr>
          <w:ilvl w:val="0"/>
          <w:numId w:val="1"/>
        </w:numPr>
        <w:spacing w:lineRule="auto" w:line="276" w:before="0" w:after="120"/>
        <w:jc w:val="both"/>
        <w:rPr/>
      </w:pPr>
      <w:r>
        <w:rPr>
          <w:rStyle w:val="Wyrnienie"/>
          <w:rFonts w:cs="Times New Roman" w:ascii="Times New Roman" w:hAnsi="Times New Roman"/>
          <w:i w:val="false"/>
          <w:iCs w:val="false"/>
          <w:sz w:val="20"/>
          <w:szCs w:val="20"/>
        </w:rPr>
        <w:t>Zdjęcia zawierające utrwalony wizerunek dziecka będą przechowywane przez Administratora dla realizacji celów, o których mowa w pkt 3) przez okres 3 m-cy i po tym okresie są usuwane z wszelkich nośników danych, na których zostały utrwalone.</w:t>
      </w:r>
    </w:p>
    <w:p>
      <w:pPr>
        <w:pStyle w:val="Normal"/>
        <w:numPr>
          <w:ilvl w:val="0"/>
          <w:numId w:val="1"/>
        </w:numPr>
        <w:spacing w:lineRule="auto" w:line="276"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W każdym momencie przysługuje Pani/Panu prawo do wycofania zgody na przetwarzane danych osobowych,                  o których mowa w pkt 1). Wycofanie zgody skutkuje brakiem możliwości dalszego ich przetwarzania w zakresie               i celu określonym w uprzedniej zgodzie. Wycofanie zgody nie wpływa na zgodność z prawem przetwarzania dokonanego przed jej wycofaniem. Dla celów dowodowych Administrator prosi o wycofywanie zgód drogą pisemną lub elektroniczną. 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Posiada Pani/Pan prawo do żądania od Administratora: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dostępu do danych osobowych, o których mowa w pkt 1),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sprostowania danych, które są nieprawidłowe,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usunięcia danych w przypadku cofnięcia zgody na ich przetwarzanie, a także odnośnie danych, które są przetwarzane niezgodnie z prawem albo nie są niezbędne dla realizacji celu, o którym mowa w pkt 3),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żądania ograniczenia przetwarzania danych osobowych, o których mowa w pkt 1) (wstrzymania operacji na danych stosownie do złożonego wniosku).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Zakres każdego z w/w praw oraz sytuacje, w których można z nich skorzystać wynikają z przepisów z zakresu ochrony danych osobowych (RODO i przepisów krajowych). To, z którego uprawnienia będzie można skorzystać zależeć będzie w szczególności od podstawy prawnej i celu przetwarzania danych i będzie przedmiotem rozstrzygnięcia przez Administratora w ramach rozpatrywania ewentualnego wniosku o skorzystanie z któregoś z w/w praw.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W razie stwierdzenia, że przetwarzanie danych osobowych, o których mowa w pkt 1) przez Administratora (Przedszkole) narusza przepisy o ochronie danych osobowych, przysługuje Pani/Panu prawo do wniesienia skargi do organu nadzorczego, tj. Prezesa Urzędu Ochrony Danych Osobowych (d</w:t>
      </w:r>
      <w:r>
        <w:rPr>
          <w:rFonts w:cs="Times New Roman" w:ascii="Times New Roman" w:hAnsi="Times New Roman"/>
          <w:color w:val="000000"/>
          <w:sz w:val="20"/>
          <w:szCs w:val="20"/>
        </w:rPr>
        <w:t>ane kontaktowe organu nadzorczego: Biuro Prezesa Urzędu Ochrony Danych Osobowych, ul. Stawki 2,00-193 Warszawa, tel.:22-531-03-00)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76"/>
        <w:rPr/>
      </w:pPr>
      <w:r>
        <w:rPr>
          <w:rFonts w:cs="Times New Roman" w:ascii="Times New Roman" w:hAnsi="Times New Roman"/>
          <w:b/>
          <w:sz w:val="24"/>
          <w:szCs w:val="24"/>
        </w:rPr>
        <w:t>podpis rodziców/opiekunów prawnych:</w:t>
        <w:tab/>
        <w:tab/>
        <w:tab/>
        <w:tab/>
        <w:t>miejscowość, data:</w:t>
      </w:r>
    </w:p>
    <w:p>
      <w:pPr>
        <w:pStyle w:val="Normal"/>
        <w:spacing w:lineRule="auto" w:line="276" w:before="360" w:after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                                    …………………….................</w:t>
      </w:r>
    </w:p>
    <w:p>
      <w:pPr>
        <w:pStyle w:val="Normal"/>
        <w:spacing w:lineRule="auto" w:line="276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i w:val="false"/>
        <w:szCs w:val="20"/>
        <w:iCs w:val="false"/>
        <w:bCs/>
        <w:rFonts w:ascii="Times New Roman" w:hAnsi="Times New Roman" w:cs="Times New Roman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szCs w:val="20"/>
        <w:rFonts w:cs="Symbol"/>
      </w:rPr>
    </w:lvl>
  </w:abstractNum>
  <w:abstractNum w:abstractNumId="3"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  <w:rFonts w:ascii="Times New Roman" w:hAnsi="Times New Roman"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pl-PL" w:bidi="ar-SA" w:eastAsia="zh-CN"/>
    </w:rPr>
  </w:style>
  <w:style w:type="character" w:styleId="WW8Num1z0">
    <w:name w:val="WW8Num1z0"/>
    <w:qFormat/>
    <w:rPr>
      <w:rFonts w:ascii="Times New Roman" w:hAnsi="Times New Roman" w:cs="Times New Roman"/>
      <w:bCs/>
      <w:i w:val="false"/>
      <w:iCs w:val="false"/>
      <w:sz w:val="20"/>
      <w:szCs w:val="20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0"/>
      <w:szCs w:val="2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  <w:sz w:val="24"/>
      <w:szCs w:val="24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563C1"/>
      <w:u w:val="single"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22</TotalTime>
  <Application>LibreOffice/6.4.2.2$Windows_X86_64 LibreOffice_project/4e471d8c02c9c90f512f7f9ead8875b57fcb1ec3</Application>
  <Pages>2</Pages>
  <Words>764</Words>
  <Characters>4804</Characters>
  <CharactersWithSpaces>5961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2020-08-25T10:58:00Z</dcterms:created>
  <dc:creator>Dorota</dc:creator>
  <dc:description/>
  <cp:keywords/>
  <dc:language>pl-PL</dc:language>
  <cp:lastModifiedBy/>
  <dcterms:modified xsi:type="dcterms:W3CDTF">2020-08-26T09:17:08Z</dcterms:modified>
  <cp:revision>4</cp:revision>
  <dc:subject/>
  <dc:title/>
</cp:coreProperties>
</file>