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A0" w:rsidRPr="006721B7" w:rsidRDefault="00A638A0" w:rsidP="00A638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SASANKI</w:t>
      </w:r>
      <w:r>
        <w:rPr>
          <w:rFonts w:ascii="Times New Roman" w:hAnsi="Times New Roman" w:cs="Times New Roman"/>
          <w:b/>
          <w:sz w:val="24"/>
          <w:szCs w:val="24"/>
        </w:rPr>
        <w:t xml:space="preserve"> PIĄTEK 5.06</w:t>
      </w:r>
      <w:r w:rsidRPr="006721B7">
        <w:rPr>
          <w:rFonts w:ascii="Times New Roman" w:hAnsi="Times New Roman" w:cs="Times New Roman"/>
          <w:b/>
          <w:sz w:val="24"/>
          <w:szCs w:val="24"/>
        </w:rPr>
        <w:t>.2020</w:t>
      </w:r>
    </w:p>
    <w:p w:rsidR="00A638A0" w:rsidRPr="006721B7" w:rsidRDefault="00A638A0" w:rsidP="00A63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Blok tematyczny: DZIEŃ DZIECKA</w:t>
      </w:r>
    </w:p>
    <w:p w:rsidR="00A638A0" w:rsidRDefault="00A638A0" w:rsidP="00A63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1B7">
        <w:rPr>
          <w:rFonts w:ascii="Times New Roman" w:hAnsi="Times New Roman" w:cs="Times New Roman"/>
          <w:b/>
          <w:sz w:val="24"/>
          <w:szCs w:val="24"/>
        </w:rPr>
        <w:t>Temat dnia</w:t>
      </w:r>
      <w:r>
        <w:rPr>
          <w:rFonts w:ascii="Times New Roman" w:hAnsi="Times New Roman" w:cs="Times New Roman"/>
          <w:b/>
          <w:sz w:val="24"/>
          <w:szCs w:val="24"/>
        </w:rPr>
        <w:t>: „WESOŁE ZABAWY W OGRODZIE</w:t>
      </w:r>
      <w:r w:rsidRPr="006721B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mowa i myślenie + plastyka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38A0" w:rsidRPr="004B2321" w:rsidRDefault="00A638A0" w:rsidP="00A638A0">
      <w:pPr>
        <w:rPr>
          <w:rFonts w:ascii="Times New Roman" w:hAnsi="Times New Roman" w:cs="Times New Roman"/>
          <w:sz w:val="24"/>
          <w:szCs w:val="24"/>
        </w:rPr>
      </w:pPr>
    </w:p>
    <w:p w:rsidR="00A638A0" w:rsidRPr="004B2321" w:rsidRDefault="00A638A0" w:rsidP="00A638A0">
      <w:pPr>
        <w:rPr>
          <w:rFonts w:ascii="Times New Roman" w:hAnsi="Times New Roman" w:cs="Times New Roman"/>
          <w:sz w:val="24"/>
          <w:szCs w:val="24"/>
        </w:rPr>
      </w:pPr>
      <w:r w:rsidRPr="004B2321">
        <w:rPr>
          <w:rFonts w:ascii="Times New Roman" w:hAnsi="Times New Roman" w:cs="Times New Roman"/>
          <w:sz w:val="24"/>
          <w:szCs w:val="24"/>
        </w:rPr>
        <w:t>Cele szczegółowe zajęć, dzięki zabawom dziecko:</w:t>
      </w:r>
    </w:p>
    <w:p w:rsidR="00A638A0" w:rsidRPr="004B2321" w:rsidRDefault="00A638A0" w:rsidP="00A638A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12" w:firstLine="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41127195"/>
      <w:r w:rsidRPr="004B2321">
        <w:rPr>
          <w:rFonts w:ascii="Times New Roman" w:eastAsiaTheme="minorHAnsi" w:hAnsi="Times New Roman" w:cs="Times New Roman"/>
          <w:sz w:val="24"/>
          <w:szCs w:val="24"/>
          <w:lang w:eastAsia="en-US"/>
        </w:rPr>
        <w:t>zdmuchuje świeczkę</w:t>
      </w:r>
    </w:p>
    <w:p w:rsidR="00A638A0" w:rsidRPr="004B2321" w:rsidRDefault="00A638A0" w:rsidP="00A638A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12" w:firstLine="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sz w:val="24"/>
          <w:szCs w:val="24"/>
          <w:lang w:eastAsia="en-US"/>
        </w:rPr>
        <w:t>przestrzega określonych reguł w zabawach ruchowych</w:t>
      </w:r>
    </w:p>
    <w:p w:rsidR="00A638A0" w:rsidRPr="004B2321" w:rsidRDefault="00A638A0" w:rsidP="00A638A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12" w:firstLine="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sz w:val="24"/>
          <w:szCs w:val="24"/>
          <w:lang w:eastAsia="en-US"/>
        </w:rPr>
        <w:t>maluje farbami</w:t>
      </w:r>
    </w:p>
    <w:p w:rsidR="00A638A0" w:rsidRPr="004B2321" w:rsidRDefault="00A638A0" w:rsidP="00A638A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12" w:firstLine="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sz w:val="24"/>
          <w:szCs w:val="24"/>
          <w:lang w:eastAsia="en-US"/>
        </w:rPr>
        <w:t>utrzymuje równowagę</w:t>
      </w:r>
    </w:p>
    <w:p w:rsidR="00A638A0" w:rsidRPr="004B2321" w:rsidRDefault="00A638A0" w:rsidP="00A638A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12" w:firstLine="7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sz w:val="24"/>
          <w:szCs w:val="24"/>
          <w:lang w:eastAsia="en-US"/>
        </w:rPr>
        <w:t>stara się wycinać nożyczkami określone kształty.</w:t>
      </w:r>
    </w:p>
    <w:bookmarkEnd w:id="0"/>
    <w:p w:rsidR="00A638A0" w:rsidRPr="004B2321" w:rsidRDefault="00A638A0" w:rsidP="00A638A0">
      <w:pPr>
        <w:rPr>
          <w:rFonts w:ascii="Times New Roman" w:hAnsi="Times New Roman" w:cs="Times New Roman"/>
          <w:sz w:val="24"/>
          <w:szCs w:val="24"/>
        </w:rPr>
      </w:pPr>
    </w:p>
    <w:p w:rsidR="00A638A0" w:rsidRPr="004B2321" w:rsidRDefault="00A638A0" w:rsidP="00A638A0">
      <w:pPr>
        <w:rPr>
          <w:rFonts w:ascii="Times New Roman" w:hAnsi="Times New Roman" w:cs="Times New Roman"/>
          <w:sz w:val="24"/>
          <w:szCs w:val="24"/>
        </w:rPr>
      </w:pPr>
      <w:r w:rsidRPr="004B2321">
        <w:rPr>
          <w:rFonts w:ascii="Times New Roman" w:hAnsi="Times New Roman" w:cs="Times New Roman"/>
          <w:sz w:val="24"/>
          <w:szCs w:val="24"/>
        </w:rPr>
        <w:t>Witamy rodziców i dzieci z grupy „</w:t>
      </w:r>
      <w:r>
        <w:rPr>
          <w:rFonts w:ascii="Times New Roman" w:hAnsi="Times New Roman" w:cs="Times New Roman"/>
          <w:sz w:val="24"/>
          <w:szCs w:val="24"/>
        </w:rPr>
        <w:t>Sasanki</w:t>
      </w:r>
      <w:r w:rsidRPr="004B2321">
        <w:rPr>
          <w:rFonts w:ascii="Times New Roman" w:hAnsi="Times New Roman" w:cs="Times New Roman"/>
          <w:sz w:val="24"/>
          <w:szCs w:val="24"/>
        </w:rPr>
        <w:t>”, niżej zamieszczamy propozycje zabaw na dziś.</w:t>
      </w:r>
    </w:p>
    <w:p w:rsidR="00A638A0" w:rsidRPr="004B2321" w:rsidRDefault="00A638A0" w:rsidP="00A638A0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100" w:lineRule="atLeast"/>
        <w:ind w:hanging="43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Hlk41127271"/>
      <w:r w:rsidRPr="00A638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„Pracowite pszczoły”</w:t>
      </w:r>
      <w:r w:rsidRPr="00A638A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</w:t>
      </w:r>
      <w:r w:rsidRPr="00A638A0">
        <w:rPr>
          <w:rFonts w:ascii="Times New Roman" w:eastAsiaTheme="minorHAnsi" w:hAnsi="Times New Roman" w:cs="Times New Roman"/>
          <w:sz w:val="24"/>
          <w:szCs w:val="24"/>
          <w:lang w:eastAsia="en-US"/>
        </w:rPr>
        <w:t>abawa równoważna</w:t>
      </w:r>
    </w:p>
    <w:p w:rsidR="00A638A0" w:rsidRPr="00A638A0" w:rsidRDefault="00A638A0" w:rsidP="00A638A0">
      <w:pPr>
        <w:pStyle w:val="Akapitzlist"/>
        <w:widowControl w:val="0"/>
        <w:spacing w:line="10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Rodzic</w:t>
      </w:r>
      <w:r w:rsidRPr="00A638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rysuje kredą na chodniku kwiaty (powinny być tak duże, by zmieściła się na nich stopa dziecka) w odległości 20 cm jeden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8A0">
        <w:rPr>
          <w:rFonts w:ascii="Times New Roman" w:eastAsiaTheme="minorHAnsi" w:hAnsi="Times New Roman" w:cs="Times New Roman"/>
          <w:sz w:val="24"/>
          <w:szCs w:val="24"/>
          <w:lang w:eastAsia="en-US"/>
        </w:rPr>
        <w:t>od drugiego. Dziec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ko</w:t>
      </w:r>
      <w:r w:rsidRPr="00A638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przeskakuj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bookmarkStart w:id="2" w:name="_GoBack"/>
      <w:bookmarkEnd w:id="2"/>
      <w:r w:rsidRPr="00A638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jednej nodze z kwiatka na kwiatek.</w:t>
      </w:r>
    </w:p>
    <w:p w:rsidR="00A638A0" w:rsidRPr="004B2321" w:rsidRDefault="00A638A0" w:rsidP="00A638A0">
      <w:pPr>
        <w:pStyle w:val="Akapitzlist"/>
        <w:widowControl w:val="0"/>
        <w:spacing w:line="10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1"/>
    <w:p w:rsidR="00A638A0" w:rsidRDefault="00A638A0" w:rsidP="00A638A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100" w:lineRule="atLeast"/>
        <w:ind w:left="851" w:hanging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Ćwiczenia poranne</w:t>
      </w:r>
      <w:r w:rsidRPr="004B23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zestaw XXV</w:t>
      </w:r>
    </w:p>
    <w:p w:rsidR="00A638A0" w:rsidRPr="00410256" w:rsidRDefault="00A638A0" w:rsidP="00A638A0">
      <w:pPr>
        <w:shd w:val="clear" w:color="auto" w:fill="FFFFFF"/>
        <w:spacing w:after="0"/>
        <w:ind w:left="567"/>
        <w:contextualSpacing/>
        <w:rPr>
          <w:rFonts w:ascii="Times New Roman" w:eastAsia="Minion Pro" w:hAnsi="Times New Roman" w:cs="Times New Roman"/>
          <w:bCs/>
          <w:lang w:eastAsia="en-GB" w:bidi="en-GB"/>
        </w:rPr>
      </w:pPr>
      <w:r>
        <w:rPr>
          <w:rFonts w:ascii="Times New Roman" w:eastAsia="Minion Pro" w:hAnsi="Times New Roman" w:cs="Times New Roman"/>
          <w:bCs/>
          <w:lang w:eastAsia="en-GB" w:bidi="en-GB"/>
        </w:rPr>
        <w:t xml:space="preserve">-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wiczenie orientacyjno-porz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ą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dkowe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„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Portrety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”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sto</w:t>
      </w:r>
      <w:r>
        <w:rPr>
          <w:rFonts w:ascii="Times New Roman" w:eastAsia="Minion Pro" w:hAnsi="Times New Roman" w:cs="Times New Roman"/>
          <w:bCs/>
          <w:lang w:eastAsia="en-GB" w:bidi="en-GB"/>
        </w:rPr>
        <w:t>i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>
        <w:rPr>
          <w:rFonts w:ascii="Times New Roman" w:eastAsia="Minion Pro" w:hAnsi="Times New Roman" w:cs="Times New Roman"/>
          <w:bCs/>
          <w:lang w:eastAsia="en-GB" w:bidi="en-GB"/>
        </w:rPr>
        <w:t>na baczność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. Na has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o: </w:t>
      </w:r>
      <w:r w:rsidRPr="00410256">
        <w:rPr>
          <w:rFonts w:ascii="Times New Roman" w:eastAsia="Minion Pro" w:hAnsi="Times New Roman" w:cs="Times New Roman"/>
          <w:bCs/>
          <w:i/>
          <w:iCs/>
          <w:lang w:eastAsia="en-GB" w:bidi="en-GB"/>
        </w:rPr>
        <w:t xml:space="preserve">Malarz maluje portret!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udaj</w:t>
      </w:r>
      <w:r>
        <w:rPr>
          <w:rFonts w:ascii="Times New Roman" w:eastAsia="Minion Pro" w:hAnsi="Times New Roman" w:cs="Times New Roman"/>
          <w:bCs/>
          <w:lang w:eastAsia="en-GB" w:bidi="en-GB"/>
        </w:rPr>
        <w:t>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,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ż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e pozuj</w:t>
      </w:r>
      <w:r>
        <w:rPr>
          <w:rFonts w:ascii="Times New Roman" w:eastAsia="Minion Pro" w:hAnsi="Times New Roman" w:cs="Times New Roman"/>
          <w:bCs/>
          <w:lang w:eastAsia="en-GB" w:bidi="en-GB"/>
        </w:rPr>
        <w:t>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malarzowi. Staj</w:t>
      </w:r>
      <w:r>
        <w:rPr>
          <w:rFonts w:ascii="Times New Roman" w:eastAsia="Minion Pro" w:hAnsi="Times New Roman" w:cs="Times New Roman"/>
          <w:bCs/>
          <w:lang w:eastAsia="en-GB" w:bidi="en-GB"/>
        </w:rPr>
        <w:t>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w wymy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ś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lonej pozycji i robi ro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ż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ne miny.</w:t>
      </w:r>
    </w:p>
    <w:p w:rsidR="00A638A0" w:rsidRPr="00410256" w:rsidRDefault="00A638A0" w:rsidP="00A638A0">
      <w:pPr>
        <w:shd w:val="clear" w:color="auto" w:fill="FFFFFF"/>
        <w:spacing w:after="0"/>
        <w:ind w:left="567"/>
        <w:contextualSpacing/>
        <w:rPr>
          <w:rFonts w:ascii="Times New Roman" w:eastAsia="Minion Pro" w:hAnsi="Times New Roman" w:cs="Times New Roman"/>
          <w:bCs/>
          <w:lang w:eastAsia="en-GB" w:bidi="en-GB"/>
        </w:rPr>
      </w:pPr>
      <w:r>
        <w:rPr>
          <w:rFonts w:ascii="Times New Roman" w:eastAsia="Minion Pro" w:hAnsi="Times New Roman" w:cs="Times New Roman"/>
          <w:bCs/>
          <w:lang w:eastAsia="en-GB" w:bidi="en-GB"/>
        </w:rPr>
        <w:t xml:space="preserve">-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wiczenie du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ż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ych grup mi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ęś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niowych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„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Podnie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ś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pi</w:t>
      </w:r>
      <w:r>
        <w:rPr>
          <w:rFonts w:ascii="Times New Roman" w:eastAsia="Minion Pro" w:hAnsi="Times New Roman" w:cs="Times New Roman"/>
          <w:bCs/>
          <w:lang w:eastAsia="en-GB" w:bidi="en-GB"/>
        </w:rPr>
        <w:t>ó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rko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”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stoj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ą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. Przed </w:t>
      </w:r>
      <w:r>
        <w:rPr>
          <w:rFonts w:ascii="Times New Roman" w:eastAsia="Minion Pro" w:hAnsi="Times New Roman" w:cs="Times New Roman"/>
          <w:bCs/>
          <w:lang w:eastAsia="en-GB" w:bidi="en-GB"/>
        </w:rPr>
        <w:t>rodzicem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k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adzie klocek-pi</w:t>
      </w:r>
      <w:r>
        <w:rPr>
          <w:rFonts w:ascii="Times New Roman" w:eastAsia="Minion Pro" w:hAnsi="Times New Roman" w:cs="Times New Roman"/>
          <w:bCs/>
          <w:lang w:eastAsia="en-GB" w:bidi="en-GB"/>
        </w:rPr>
        <w:t>ó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rko.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Na has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o: </w:t>
      </w:r>
      <w:r w:rsidRPr="00410256">
        <w:rPr>
          <w:rFonts w:ascii="Times New Roman" w:eastAsia="Minion Pro" w:hAnsi="Times New Roman" w:cs="Times New Roman"/>
          <w:bCs/>
          <w:i/>
          <w:iCs/>
          <w:lang w:eastAsia="en-GB" w:bidi="en-GB"/>
        </w:rPr>
        <w:t xml:space="preserve">Podnieś piórko!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schyla si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i delikatnie podnos</w:t>
      </w:r>
      <w:r>
        <w:rPr>
          <w:rFonts w:ascii="Times New Roman" w:eastAsia="Minion Pro" w:hAnsi="Times New Roman" w:cs="Times New Roman"/>
          <w:bCs/>
          <w:lang w:eastAsia="en-GB" w:bidi="en-GB"/>
        </w:rPr>
        <w:t>i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klocek.</w:t>
      </w:r>
    </w:p>
    <w:p w:rsidR="00A638A0" w:rsidRPr="00410256" w:rsidRDefault="00A638A0" w:rsidP="00A638A0">
      <w:pPr>
        <w:shd w:val="clear" w:color="auto" w:fill="FFFFFF"/>
        <w:spacing w:after="0"/>
        <w:ind w:left="567"/>
        <w:contextualSpacing/>
        <w:rPr>
          <w:rFonts w:ascii="Times New Roman" w:eastAsia="Minion Pro" w:hAnsi="Times New Roman" w:cs="Times New Roman"/>
          <w:bCs/>
          <w:lang w:eastAsia="en-GB" w:bidi="en-GB"/>
        </w:rPr>
      </w:pPr>
      <w:r>
        <w:rPr>
          <w:rFonts w:ascii="Times New Roman" w:eastAsia="Minion Pro" w:hAnsi="Times New Roman" w:cs="Times New Roman"/>
          <w:bCs/>
          <w:lang w:eastAsia="en-GB" w:bidi="en-GB"/>
        </w:rPr>
        <w:t xml:space="preserve">-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wiczenie rzutne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„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Z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ap jajko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”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sto</w:t>
      </w:r>
      <w:r>
        <w:rPr>
          <w:rFonts w:ascii="Times New Roman" w:eastAsia="Minion Pro" w:hAnsi="Times New Roman" w:cs="Times New Roman"/>
          <w:bCs/>
          <w:lang w:eastAsia="en-GB" w:bidi="en-GB"/>
        </w:rPr>
        <w:t>i i t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rzyma w r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ku woreczek.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podrzuca i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api</w:t>
      </w:r>
      <w:r>
        <w:rPr>
          <w:rFonts w:ascii="Times New Roman" w:eastAsia="Minion Pro" w:hAnsi="Times New Roman" w:cs="Times New Roman"/>
          <w:bCs/>
          <w:lang w:eastAsia="en-GB" w:bidi="en-GB"/>
        </w:rPr>
        <w:t>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woreczki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obiema r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kami.</w:t>
      </w:r>
    </w:p>
    <w:p w:rsidR="00A638A0" w:rsidRPr="00410256" w:rsidRDefault="00A638A0" w:rsidP="00A638A0">
      <w:pPr>
        <w:shd w:val="clear" w:color="auto" w:fill="FFFFFF"/>
        <w:spacing w:after="0"/>
        <w:ind w:left="567"/>
        <w:contextualSpacing/>
        <w:rPr>
          <w:rFonts w:ascii="Times New Roman" w:eastAsia="Minion Pro" w:hAnsi="Times New Roman" w:cs="Times New Roman"/>
          <w:bCs/>
          <w:lang w:eastAsia="en-GB" w:bidi="en-GB"/>
        </w:rPr>
      </w:pPr>
      <w:r>
        <w:rPr>
          <w:rFonts w:ascii="Times New Roman" w:eastAsia="Minion Pro" w:hAnsi="Times New Roman" w:cs="Times New Roman"/>
          <w:bCs/>
          <w:lang w:eastAsia="en-GB" w:bidi="en-GB"/>
        </w:rPr>
        <w:t xml:space="preserve">-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wiczenie skoczne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„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Klawiatura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”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k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ad</w:t>
      </w:r>
      <w:r>
        <w:rPr>
          <w:rFonts w:ascii="Times New Roman" w:eastAsia="Minion Pro" w:hAnsi="Times New Roman" w:cs="Times New Roman"/>
          <w:bCs/>
          <w:lang w:eastAsia="en-GB" w:bidi="en-GB"/>
        </w:rPr>
        <w:t>zie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woreczki przed sob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ą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na pod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odze.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Nast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pnie przeskakuj</w:t>
      </w:r>
      <w:r>
        <w:rPr>
          <w:rFonts w:ascii="Times New Roman" w:eastAsia="Minion Pro" w:hAnsi="Times New Roman" w:cs="Times New Roman"/>
          <w:bCs/>
          <w:lang w:eastAsia="en-GB" w:bidi="en-GB"/>
        </w:rPr>
        <w:t>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przez nie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do przodu, do ty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u i na boki.</w:t>
      </w:r>
    </w:p>
    <w:p w:rsidR="00A638A0" w:rsidRPr="00410256" w:rsidRDefault="00A638A0" w:rsidP="00A638A0">
      <w:pPr>
        <w:shd w:val="clear" w:color="auto" w:fill="FFFFFF"/>
        <w:spacing w:after="0"/>
        <w:ind w:left="567"/>
        <w:contextualSpacing/>
        <w:rPr>
          <w:rFonts w:ascii="Times New Roman" w:eastAsia="Minion Pro" w:hAnsi="Times New Roman" w:cs="Times New Roman"/>
          <w:bCs/>
          <w:lang w:eastAsia="en-GB" w:bidi="en-GB"/>
        </w:rPr>
      </w:pPr>
      <w:r>
        <w:rPr>
          <w:rFonts w:ascii="Times New Roman" w:eastAsia="Minion Pro" w:hAnsi="Times New Roman" w:cs="Times New Roman"/>
          <w:bCs/>
          <w:lang w:eastAsia="en-GB" w:bidi="en-GB"/>
        </w:rPr>
        <w:t xml:space="preserve">-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wiczenie zr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czno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ś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ciowe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„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Kr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ąż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y kometa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”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siedz</w:t>
      </w:r>
      <w:r>
        <w:rPr>
          <w:rFonts w:ascii="Times New Roman" w:eastAsia="Minion Pro" w:hAnsi="Times New Roman" w:cs="Times New Roman"/>
          <w:bCs/>
          <w:lang w:eastAsia="en-GB" w:bidi="en-GB"/>
        </w:rPr>
        <w:t>i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na dywanie w siadzie skrzy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ż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nym. </w:t>
      </w:r>
      <w:r>
        <w:rPr>
          <w:rFonts w:ascii="Times New Roman" w:eastAsia="Minion Pro" w:hAnsi="Times New Roman" w:cs="Times New Roman"/>
          <w:bCs/>
          <w:lang w:eastAsia="en-GB" w:bidi="en-GB"/>
        </w:rPr>
        <w:t>P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rzek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ada wok</w:t>
      </w:r>
      <w:r>
        <w:rPr>
          <w:rFonts w:ascii="Times New Roman" w:eastAsia="Minion Pro" w:hAnsi="Times New Roman" w:cs="Times New Roman"/>
          <w:bCs/>
          <w:lang w:eastAsia="en-GB" w:bidi="en-GB"/>
        </w:rPr>
        <w:t>ó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siebie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sw</w:t>
      </w:r>
      <w:r>
        <w:rPr>
          <w:rFonts w:ascii="Times New Roman" w:eastAsia="Minion Pro" w:hAnsi="Times New Roman" w:cs="Times New Roman"/>
          <w:bCs/>
          <w:lang w:eastAsia="en-GB" w:bidi="en-GB"/>
        </w:rPr>
        <w:t>ó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j woreczek z r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ki do r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ki.</w:t>
      </w:r>
    </w:p>
    <w:p w:rsidR="00A638A0" w:rsidRDefault="00A638A0" w:rsidP="00A638A0">
      <w:pPr>
        <w:shd w:val="clear" w:color="auto" w:fill="FFFFFF"/>
        <w:spacing w:after="0"/>
        <w:ind w:left="567"/>
        <w:contextualSpacing/>
        <w:rPr>
          <w:rFonts w:ascii="Times New Roman" w:eastAsia="Minion Pro" w:hAnsi="Times New Roman" w:cs="Times New Roman"/>
          <w:bCs/>
          <w:lang w:eastAsia="en-GB" w:bidi="en-GB"/>
        </w:rPr>
      </w:pPr>
      <w:r>
        <w:rPr>
          <w:rFonts w:ascii="Times New Roman" w:eastAsia="Minion Pro" w:hAnsi="Times New Roman" w:cs="Times New Roman"/>
          <w:bCs/>
          <w:lang w:eastAsia="en-GB" w:bidi="en-GB"/>
        </w:rPr>
        <w:t xml:space="preserve">-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Ć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wiczenie uspokajaj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ą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ce. Dziec</w:t>
      </w:r>
      <w:r>
        <w:rPr>
          <w:rFonts w:ascii="Times New Roman" w:eastAsia="Minion Pro" w:hAnsi="Times New Roman" w:cs="Times New Roman"/>
          <w:bCs/>
          <w:lang w:eastAsia="en-GB" w:bidi="en-GB"/>
        </w:rPr>
        <w:t>ko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le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ż</w:t>
      </w:r>
      <w:r>
        <w:rPr>
          <w:rFonts w:ascii="Times New Roman" w:eastAsia="Minion Pro" w:hAnsi="Times New Roman" w:cs="Times New Roman"/>
          <w:bCs/>
          <w:lang w:eastAsia="en-GB" w:bidi="en-GB"/>
        </w:rPr>
        <w:t>y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na dywanie, k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ad</w:t>
      </w:r>
      <w:r>
        <w:rPr>
          <w:rFonts w:ascii="Times New Roman" w:eastAsia="Minion Pro" w:hAnsi="Times New Roman" w:cs="Times New Roman"/>
          <w:bCs/>
          <w:lang w:eastAsia="en-GB" w:bidi="en-GB"/>
        </w:rPr>
        <w:t>zie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woreczek na brzuchu i g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łę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boko oddycha. Obserwuj</w:t>
      </w:r>
      <w:r>
        <w:rPr>
          <w:rFonts w:ascii="Times New Roman" w:eastAsia="Minion Pro" w:hAnsi="Times New Roman" w:cs="Times New Roman"/>
          <w:bCs/>
          <w:lang w:eastAsia="en-GB" w:bidi="en-GB"/>
        </w:rPr>
        <w:t>e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, jak</w:t>
      </w:r>
      <w:r>
        <w:rPr>
          <w:rFonts w:ascii="Times New Roman" w:eastAsia="Minion Pro" w:hAnsi="Times New Roman" w:cs="Times New Roman"/>
          <w:bCs/>
          <w:lang w:eastAsia="en-GB" w:bidi="en-GB"/>
        </w:rPr>
        <w:t xml:space="preserve"> 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>woreczek unosi si</w:t>
      </w:r>
      <w:r w:rsidRPr="00410256">
        <w:rPr>
          <w:rFonts w:ascii="Times New Roman" w:eastAsia="Minion Pro" w:hAnsi="Times New Roman" w:cs="Times New Roman" w:hint="eastAsia"/>
          <w:bCs/>
          <w:lang w:eastAsia="en-GB" w:bidi="en-GB"/>
        </w:rPr>
        <w:t>ę</w:t>
      </w:r>
      <w:r w:rsidRPr="00410256">
        <w:rPr>
          <w:rFonts w:ascii="Times New Roman" w:eastAsia="Minion Pro" w:hAnsi="Times New Roman" w:cs="Times New Roman"/>
          <w:bCs/>
          <w:lang w:eastAsia="en-GB" w:bidi="en-GB"/>
        </w:rPr>
        <w:t xml:space="preserve"> i opada.</w:t>
      </w:r>
    </w:p>
    <w:p w:rsidR="00A638A0" w:rsidRPr="004B2321" w:rsidRDefault="00A638A0" w:rsidP="00A638A0">
      <w:pPr>
        <w:pStyle w:val="Akapitzlist"/>
        <w:widowControl w:val="0"/>
        <w:autoSpaceDE w:val="0"/>
        <w:autoSpaceDN w:val="0"/>
        <w:spacing w:after="0" w:line="100" w:lineRule="atLeast"/>
        <w:ind w:left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8A0" w:rsidRPr="00A638A0" w:rsidRDefault="00A638A0" w:rsidP="00A638A0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41127610"/>
      <w:r w:rsidRPr="00A638A0">
        <w:rPr>
          <w:rFonts w:ascii="Times New Roman" w:hAnsi="Times New Roman" w:cs="Times New Roman"/>
          <w:b/>
          <w:bCs/>
          <w:sz w:val="24"/>
          <w:szCs w:val="24"/>
        </w:rPr>
        <w:t xml:space="preserve"> „Śmieszne krok</w:t>
      </w:r>
      <w:r w:rsidRPr="00A638A0">
        <w:rPr>
          <w:rFonts w:ascii="Times New Roman" w:hAnsi="Times New Roman" w:cs="Times New Roman"/>
          <w:b/>
          <w:bCs/>
          <w:sz w:val="24"/>
          <w:szCs w:val="24"/>
        </w:rPr>
        <w:t>i’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638A0">
        <w:rPr>
          <w:rFonts w:ascii="Times New Roman" w:hAnsi="Times New Roman" w:cs="Times New Roman"/>
          <w:sz w:val="24"/>
          <w:szCs w:val="24"/>
        </w:rPr>
        <w:t>z</w:t>
      </w:r>
      <w:r w:rsidRPr="00A638A0">
        <w:rPr>
          <w:rFonts w:ascii="Times New Roman" w:hAnsi="Times New Roman" w:cs="Times New Roman"/>
          <w:sz w:val="24"/>
          <w:szCs w:val="24"/>
        </w:rPr>
        <w:t>abawa ruchowa</w:t>
      </w:r>
    </w:p>
    <w:p w:rsidR="00A638A0" w:rsidRP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638A0">
        <w:rPr>
          <w:rFonts w:ascii="Times New Roman" w:hAnsi="Times New Roman" w:cs="Times New Roman"/>
          <w:sz w:val="24"/>
          <w:szCs w:val="24"/>
        </w:rPr>
        <w:t>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A638A0">
        <w:rPr>
          <w:rFonts w:ascii="Times New Roman" w:hAnsi="Times New Roman" w:cs="Times New Roman"/>
          <w:sz w:val="24"/>
          <w:szCs w:val="24"/>
        </w:rPr>
        <w:t xml:space="preserve"> chodz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38A0">
        <w:rPr>
          <w:rFonts w:ascii="Times New Roman" w:hAnsi="Times New Roman" w:cs="Times New Roman"/>
          <w:sz w:val="24"/>
          <w:szCs w:val="24"/>
        </w:rPr>
        <w:t xml:space="preserve"> po ogrodzie, wymyślając różne śmieszne i dziwne kroki. Rozwijanie</w:t>
      </w: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638A0">
        <w:rPr>
          <w:rFonts w:ascii="Times New Roman" w:hAnsi="Times New Roman" w:cs="Times New Roman"/>
          <w:sz w:val="24"/>
          <w:szCs w:val="24"/>
        </w:rPr>
        <w:t>motoryki dużej.</w:t>
      </w:r>
    </w:p>
    <w:p w:rsidR="00A638A0" w:rsidRPr="004B2321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1127768"/>
      <w:bookmarkEnd w:id="3"/>
      <w:r w:rsidRPr="004B2321">
        <w:rPr>
          <w:rFonts w:ascii="Times New Roman" w:eastAsia="Times New Roman" w:hAnsi="Times New Roman" w:cs="Times New Roman"/>
          <w:b/>
          <w:bCs/>
          <w:sz w:val="24"/>
          <w:szCs w:val="24"/>
        </w:rPr>
        <w:t>,,Świeczka”-</w:t>
      </w:r>
      <w:r w:rsidRPr="004B2321">
        <w:rPr>
          <w:rFonts w:ascii="Times New Roman" w:eastAsia="Times New Roman" w:hAnsi="Times New Roman" w:cs="Times New Roman"/>
          <w:sz w:val="24"/>
          <w:szCs w:val="24"/>
        </w:rPr>
        <w:t xml:space="preserve"> zabawa oddechowa </w:t>
      </w:r>
    </w:p>
    <w:p w:rsidR="00A638A0" w:rsidRPr="004B2321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B2321">
        <w:rPr>
          <w:rFonts w:ascii="Times New Roman" w:eastAsia="Times New Roman" w:hAnsi="Times New Roman" w:cs="Times New Roman"/>
          <w:sz w:val="24"/>
          <w:szCs w:val="24"/>
        </w:rPr>
        <w:t>Rodzic zapala dziecku świeczkę, a dziecko próbuje ją zgasić.</w:t>
      </w: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A638A0" w:rsidRPr="004B2321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bookmarkStart w:id="5" w:name="_Hlk41127922"/>
      <w:bookmarkEnd w:id="4"/>
      <w:r w:rsidRPr="004B2321">
        <w:rPr>
          <w:rFonts w:ascii="Times New Roman" w:hAnsi="Times New Roman" w:cs="Times New Roman"/>
          <w:b/>
          <w:bCs/>
          <w:sz w:val="24"/>
          <w:szCs w:val="24"/>
        </w:rPr>
        <w:t xml:space="preserve">,,Zabawy w ogrodzie”- </w:t>
      </w:r>
      <w:r w:rsidRPr="004B2321">
        <w:rPr>
          <w:rFonts w:ascii="Times New Roman" w:hAnsi="Times New Roman" w:cs="Times New Roman"/>
          <w:sz w:val="24"/>
          <w:szCs w:val="24"/>
        </w:rPr>
        <w:t xml:space="preserve"> rozmowa na temat bezpiecznego zachowania się podczas zabaw w ogrodzie</w:t>
      </w: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B23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D81019" wp14:editId="6FEE30F2">
            <wp:extent cx="4594026" cy="32480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45" cy="325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638A0" w:rsidRPr="004B2321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6" w:name="_Hlk41128285"/>
      <w:bookmarkEnd w:id="5"/>
      <w:r w:rsidRPr="004B232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„Magiczny rysunek”</w:t>
      </w:r>
      <w:r w:rsidRPr="004B23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- praca plastyczna– rysowanie świecą i pokrywanie rysunku farbą</w:t>
      </w: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FD8B804" wp14:editId="58182DEB">
            <wp:simplePos x="0" y="0"/>
            <wp:positionH relativeFrom="column">
              <wp:posOffset>624205</wp:posOffset>
            </wp:positionH>
            <wp:positionV relativeFrom="paragraph">
              <wp:posOffset>6985</wp:posOffset>
            </wp:positionV>
            <wp:extent cx="3998595" cy="224921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22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Pr="004B2321" w:rsidRDefault="00A638A0" w:rsidP="00A638A0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Pr="00CA1F26" w:rsidRDefault="00A638A0" w:rsidP="00A638A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7" w:name="_Hlk41128303"/>
      <w:bookmarkEnd w:id="6"/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638A0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„Siedmiomilowe buty”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- 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z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abawa ruchowa skoczna</w:t>
      </w:r>
    </w:p>
    <w:p w:rsidR="00A638A0" w:rsidRPr="00A638A0" w:rsidRDefault="00A638A0" w:rsidP="00A638A0">
      <w:pPr>
        <w:pStyle w:val="Akapitzlist"/>
        <w:widowControl w:val="0"/>
        <w:ind w:left="85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638A0">
        <w:t xml:space="preserve"> 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Dziec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ko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porusza się po terenie wyznaczonym przez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rodzica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stawiając bardzo duże 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kroki. Aby krok był jak największy, dziec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ko </w:t>
      </w:r>
      <w:r w:rsidRPr="00A638A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muszą podskakiwać.</w:t>
      </w:r>
    </w:p>
    <w:p w:rsidR="00A638A0" w:rsidRPr="00CA1F26" w:rsidRDefault="00A638A0" w:rsidP="00A638A0">
      <w:pPr>
        <w:pStyle w:val="Akapitzlist"/>
        <w:widowControl w:val="0"/>
        <w:ind w:left="85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Czynności</w:t>
      </w:r>
      <w:bookmarkEnd w:id="7"/>
      <w:r w:rsidRPr="004B23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higieniczne-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zwracanie uwagi na </w:t>
      </w:r>
      <w:r w:rsidRPr="004B23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samodzielne mycie rąk</w:t>
      </w:r>
    </w:p>
    <w:p w:rsidR="00A638A0" w:rsidRPr="004B2321" w:rsidRDefault="00A638A0" w:rsidP="00A638A0">
      <w:pPr>
        <w:pStyle w:val="Akapitzlist"/>
        <w:widowControl w:val="0"/>
        <w:shd w:val="clear" w:color="auto" w:fill="FFFFFF"/>
        <w:autoSpaceDE w:val="0"/>
        <w:autoSpaceDN w:val="0"/>
        <w:spacing w:after="0" w:line="240" w:lineRule="auto"/>
        <w:ind w:left="851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Default="00A638A0" w:rsidP="00A638A0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B232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Ćwiczenie manualne</w:t>
      </w:r>
      <w:r w:rsidRPr="004B232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wycinanie elementów z kolorowych czasopism i komponowanie wyklejanki</w:t>
      </w:r>
    </w:p>
    <w:p w:rsidR="00A638A0" w:rsidRPr="00CA1F26" w:rsidRDefault="00A638A0" w:rsidP="00A638A0">
      <w:pPr>
        <w:pStyle w:val="Akapitzlist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638A0" w:rsidRPr="00CA1F26" w:rsidRDefault="00A638A0" w:rsidP="00A638A0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ind w:left="851" w:hanging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A1F2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Puszczanie baniek mydlanych</w:t>
      </w:r>
    </w:p>
    <w:p w:rsidR="00A638A0" w:rsidRPr="00247755" w:rsidRDefault="00A638A0" w:rsidP="00A638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638A0" w:rsidRPr="0089246A" w:rsidRDefault="00A638A0" w:rsidP="00A638A0">
      <w:pPr>
        <w:pStyle w:val="Akapitzlist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638A0" w:rsidRPr="007A79E2" w:rsidRDefault="00A638A0" w:rsidP="00A638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38A0" w:rsidRDefault="00A638A0" w:rsidP="00A638A0">
      <w:pPr>
        <w:pStyle w:val="Akapitzlist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Opracowały</w:t>
      </w:r>
    </w:p>
    <w:p w:rsidR="00A638A0" w:rsidRDefault="00A638A0" w:rsidP="00A638A0">
      <w:pPr>
        <w:pStyle w:val="Akapitzlist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Lucyna Śliżewska</w:t>
      </w:r>
    </w:p>
    <w:p w:rsidR="00A638A0" w:rsidRPr="00F34C90" w:rsidRDefault="00A638A0" w:rsidP="00A638A0">
      <w:pPr>
        <w:pStyle w:val="Akapitzlist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Deresz</w:t>
      </w:r>
    </w:p>
    <w:p w:rsidR="00A638A0" w:rsidRPr="00C37380" w:rsidRDefault="00A638A0" w:rsidP="00A638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77EA" w:rsidRDefault="00A638A0"/>
    <w:sectPr w:rsidR="000F77EA" w:rsidSect="00D3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4F98"/>
    <w:multiLevelType w:val="hybridMultilevel"/>
    <w:tmpl w:val="72F0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33ECF"/>
    <w:multiLevelType w:val="hybridMultilevel"/>
    <w:tmpl w:val="4F0CCE3E"/>
    <w:styleLink w:val="WWNum7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6E1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3937"/>
    <w:multiLevelType w:val="hybridMultilevel"/>
    <w:tmpl w:val="C5DC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DC6C6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679EE"/>
    <w:multiLevelType w:val="hybridMultilevel"/>
    <w:tmpl w:val="3496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 w:tplc="0415000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A0"/>
    <w:rsid w:val="000B0CCC"/>
    <w:rsid w:val="000D2E46"/>
    <w:rsid w:val="00A6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4A1E"/>
  <w15:chartTrackingRefBased/>
  <w15:docId w15:val="{E492F53E-6E6F-4EAB-861E-90C9C0CB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8A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38A0"/>
    <w:pPr>
      <w:ind w:left="720"/>
      <w:contextualSpacing/>
    </w:pPr>
  </w:style>
  <w:style w:type="numbering" w:customStyle="1" w:styleId="WWNum71">
    <w:name w:val="WWNum71"/>
    <w:rsid w:val="00A638A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2020-05-31T18:29:00Z</dcterms:created>
  <dcterms:modified xsi:type="dcterms:W3CDTF">2020-05-31T18:35:00Z</dcterms:modified>
</cp:coreProperties>
</file>