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E9" w:rsidRPr="006721B7" w:rsidRDefault="00B24BE9" w:rsidP="00B2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RÓŻYCZKI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4A4E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A4E8C">
        <w:rPr>
          <w:rFonts w:ascii="Times New Roman" w:hAnsi="Times New Roman" w:cs="Times New Roman"/>
          <w:b/>
          <w:sz w:val="24"/>
          <w:szCs w:val="24"/>
        </w:rPr>
        <w:t>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24BE9" w:rsidRPr="006721B7" w:rsidRDefault="00B24BE9" w:rsidP="00B24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D</w:t>
      </w:r>
      <w:r w:rsidR="004A4E8C">
        <w:rPr>
          <w:rFonts w:ascii="Times New Roman" w:hAnsi="Times New Roman" w:cs="Times New Roman"/>
          <w:sz w:val="24"/>
          <w:szCs w:val="24"/>
        </w:rPr>
        <w:t>ZIEŃ DZIECKA</w:t>
      </w:r>
    </w:p>
    <w:p w:rsidR="00B24BE9" w:rsidRDefault="00B24BE9" w:rsidP="00B24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„K</w:t>
      </w:r>
      <w:r w:rsidR="004A4E8C">
        <w:rPr>
          <w:rFonts w:ascii="Times New Roman" w:hAnsi="Times New Roman" w:cs="Times New Roman"/>
          <w:b/>
          <w:sz w:val="24"/>
          <w:szCs w:val="24"/>
        </w:rPr>
        <w:t>OLOROWY DZIEŃ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BE9" w:rsidRDefault="00B24BE9" w:rsidP="00B24BE9">
      <w:pPr>
        <w:rPr>
          <w:rFonts w:ascii="Times New Roman" w:hAnsi="Times New Roman" w:cs="Times New Roman"/>
          <w:sz w:val="24"/>
          <w:szCs w:val="24"/>
        </w:rPr>
      </w:pPr>
    </w:p>
    <w:p w:rsidR="004A4E8C" w:rsidRPr="004A4E8C" w:rsidRDefault="00B24BE9" w:rsidP="00B24BE9">
      <w:pPr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4A4E8C" w:rsidRPr="004A4E8C" w:rsidRDefault="004A4E8C" w:rsidP="004A4E8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rozpoznaje i nazywa wybrane kolory </w:t>
      </w:r>
    </w:p>
    <w:p w:rsidR="004A4E8C" w:rsidRPr="004A4E8C" w:rsidRDefault="004A4E8C" w:rsidP="004A4E8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podczas rysowania próbuje prawidłowo trzymać przybory kreślarskie</w:t>
      </w:r>
    </w:p>
    <w:p w:rsidR="004A4E8C" w:rsidRPr="004A4E8C" w:rsidRDefault="004A4E8C" w:rsidP="004A4E8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stara si</w:t>
      </w:r>
      <w:r w:rsidRPr="004A4E8C">
        <w:rPr>
          <w:rFonts w:ascii="Times New Roman" w:hAnsi="Times New Roman" w:cs="Times New Roman" w:hint="eastAsia"/>
          <w:sz w:val="24"/>
          <w:szCs w:val="24"/>
        </w:rPr>
        <w:t>ę</w:t>
      </w:r>
      <w:r w:rsidRPr="004A4E8C">
        <w:rPr>
          <w:rFonts w:ascii="Times New Roman" w:hAnsi="Times New Roman" w:cs="Times New Roman"/>
          <w:sz w:val="24"/>
          <w:szCs w:val="24"/>
        </w:rPr>
        <w:t xml:space="preserve"> regulowa</w:t>
      </w:r>
      <w:r w:rsidRPr="004A4E8C">
        <w:rPr>
          <w:rFonts w:ascii="Times New Roman" w:hAnsi="Times New Roman" w:cs="Times New Roman" w:hint="eastAsia"/>
          <w:sz w:val="24"/>
          <w:szCs w:val="24"/>
        </w:rPr>
        <w:t>ć</w:t>
      </w:r>
      <w:r w:rsidRPr="004A4E8C">
        <w:rPr>
          <w:rFonts w:ascii="Times New Roman" w:hAnsi="Times New Roman" w:cs="Times New Roman"/>
          <w:sz w:val="24"/>
          <w:szCs w:val="24"/>
        </w:rPr>
        <w:t xml:space="preserve"> si</w:t>
      </w:r>
      <w:r w:rsidRPr="004A4E8C">
        <w:rPr>
          <w:rFonts w:ascii="Times New Roman" w:hAnsi="Times New Roman" w:cs="Times New Roman" w:hint="eastAsia"/>
          <w:sz w:val="24"/>
          <w:szCs w:val="24"/>
        </w:rPr>
        <w:t>łę</w:t>
      </w:r>
      <w:r w:rsidRPr="004A4E8C">
        <w:rPr>
          <w:rFonts w:ascii="Times New Roman" w:hAnsi="Times New Roman" w:cs="Times New Roman"/>
          <w:sz w:val="24"/>
          <w:szCs w:val="24"/>
        </w:rPr>
        <w:t xml:space="preserve"> g</w:t>
      </w:r>
      <w:r w:rsidRPr="004A4E8C">
        <w:rPr>
          <w:rFonts w:ascii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hAnsi="Times New Roman" w:cs="Times New Roman"/>
          <w:sz w:val="24"/>
          <w:szCs w:val="24"/>
        </w:rPr>
        <w:t>osu w naturalnych sytuacjach, przechodz</w:t>
      </w:r>
      <w:r w:rsidRPr="004A4E8C">
        <w:rPr>
          <w:rFonts w:ascii="Times New Roman" w:hAnsi="Times New Roman" w:cs="Times New Roman" w:hint="eastAsia"/>
          <w:sz w:val="24"/>
          <w:szCs w:val="24"/>
        </w:rPr>
        <w:t>ą</w:t>
      </w:r>
      <w:r w:rsidRPr="004A4E8C">
        <w:rPr>
          <w:rFonts w:ascii="Times New Roman" w:hAnsi="Times New Roman" w:cs="Times New Roman"/>
          <w:sz w:val="24"/>
          <w:szCs w:val="24"/>
        </w:rPr>
        <w:t>c od szeptu do g</w:t>
      </w:r>
      <w:r w:rsidRPr="004A4E8C">
        <w:rPr>
          <w:rFonts w:ascii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hAnsi="Times New Roman" w:cs="Times New Roman"/>
          <w:sz w:val="24"/>
          <w:szCs w:val="24"/>
        </w:rPr>
        <w:t>o</w:t>
      </w:r>
      <w:r w:rsidRPr="004A4E8C">
        <w:rPr>
          <w:rFonts w:ascii="Times New Roman" w:hAnsi="Times New Roman" w:cs="Times New Roman" w:hint="eastAsia"/>
          <w:sz w:val="24"/>
          <w:szCs w:val="24"/>
        </w:rPr>
        <w:t>ś</w:t>
      </w:r>
      <w:r w:rsidRPr="004A4E8C">
        <w:rPr>
          <w:rFonts w:ascii="Times New Roman" w:hAnsi="Times New Roman" w:cs="Times New Roman"/>
          <w:sz w:val="24"/>
          <w:szCs w:val="24"/>
        </w:rPr>
        <w:t>nego mówienia</w:t>
      </w:r>
    </w:p>
    <w:p w:rsidR="004A4E8C" w:rsidRPr="004A4E8C" w:rsidRDefault="004A4E8C" w:rsidP="004A4E8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uczestniczy w zabawach doskonalących prawidłową wymowę głosek</w:t>
      </w:r>
    </w:p>
    <w:p w:rsidR="004A4E8C" w:rsidRPr="004A4E8C" w:rsidRDefault="004A4E8C" w:rsidP="004A4E8C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4A4E8C" w:rsidRPr="004A4E8C" w:rsidRDefault="004A4E8C" w:rsidP="00B24BE9">
      <w:pPr>
        <w:rPr>
          <w:rFonts w:ascii="Times New Roman" w:hAnsi="Times New Roman" w:cs="Times New Roman"/>
          <w:sz w:val="24"/>
          <w:szCs w:val="24"/>
        </w:rPr>
      </w:pPr>
    </w:p>
    <w:p w:rsidR="00B24BE9" w:rsidRPr="004A4E8C" w:rsidRDefault="00B24BE9" w:rsidP="00B24BE9">
      <w:pPr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900A6B" w:rsidRPr="004A4E8C" w:rsidRDefault="004A4E8C" w:rsidP="004A4E8C">
      <w:pPr>
        <w:pStyle w:val="Akapitzlist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,,U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ś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miechnij si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ę”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>zabawa emocjonalno-ruchowa</w:t>
      </w:r>
    </w:p>
    <w:p w:rsidR="004A4E8C" w:rsidRPr="004A4E8C" w:rsidRDefault="004A4E8C" w:rsidP="004A4E8C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Dziec</w:t>
      </w:r>
      <w:r w:rsidRPr="004A4E8C">
        <w:rPr>
          <w:rFonts w:ascii="Times New Roman" w:hAnsi="Times New Roman" w:cs="Times New Roman"/>
          <w:sz w:val="24"/>
          <w:szCs w:val="24"/>
        </w:rPr>
        <w:t>ko</w:t>
      </w:r>
      <w:r w:rsidRPr="004A4E8C">
        <w:rPr>
          <w:rFonts w:ascii="Times New Roman" w:hAnsi="Times New Roman" w:cs="Times New Roman"/>
          <w:sz w:val="24"/>
          <w:szCs w:val="24"/>
        </w:rPr>
        <w:t xml:space="preserve"> biega </w:t>
      </w:r>
      <w:r w:rsidRPr="004A4E8C">
        <w:rPr>
          <w:rFonts w:ascii="Times New Roman" w:hAnsi="Times New Roman" w:cs="Times New Roman"/>
          <w:sz w:val="24"/>
          <w:szCs w:val="24"/>
        </w:rPr>
        <w:t>po domu.</w:t>
      </w:r>
      <w:r w:rsidRPr="004A4E8C">
        <w:rPr>
          <w:rFonts w:ascii="Times New Roman" w:hAnsi="Times New Roman" w:cs="Times New Roman"/>
          <w:sz w:val="24"/>
          <w:szCs w:val="24"/>
        </w:rPr>
        <w:t xml:space="preserve"> Na sygna</w:t>
      </w:r>
      <w:r w:rsidRPr="004A4E8C">
        <w:rPr>
          <w:rFonts w:ascii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Pr="004A4E8C">
        <w:rPr>
          <w:rFonts w:ascii="Times New Roman" w:hAnsi="Times New Roman" w:cs="Times New Roman"/>
          <w:sz w:val="24"/>
          <w:szCs w:val="24"/>
        </w:rPr>
        <w:t>rodzica</w:t>
      </w:r>
      <w:r w:rsidRPr="004A4E8C">
        <w:rPr>
          <w:rFonts w:ascii="Times New Roman" w:hAnsi="Times New Roman" w:cs="Times New Roman"/>
          <w:sz w:val="24"/>
          <w:szCs w:val="24"/>
        </w:rPr>
        <w:t xml:space="preserve"> podchodz</w:t>
      </w:r>
      <w:r w:rsidRPr="004A4E8C">
        <w:rPr>
          <w:rFonts w:ascii="Times New Roman" w:hAnsi="Times New Roman" w:cs="Times New Roman"/>
          <w:sz w:val="24"/>
          <w:szCs w:val="24"/>
        </w:rPr>
        <w:t>i</w:t>
      </w:r>
      <w:r w:rsidRPr="004A4E8C">
        <w:rPr>
          <w:rFonts w:ascii="Times New Roman" w:hAnsi="Times New Roman" w:cs="Times New Roman"/>
          <w:sz w:val="24"/>
          <w:szCs w:val="24"/>
        </w:rPr>
        <w:t xml:space="preserve"> do </w:t>
      </w:r>
      <w:r w:rsidRPr="004A4E8C">
        <w:rPr>
          <w:rFonts w:ascii="Times New Roman" w:hAnsi="Times New Roman" w:cs="Times New Roman"/>
          <w:sz w:val="24"/>
          <w:szCs w:val="24"/>
        </w:rPr>
        <w:t>któregoś domownika</w:t>
      </w:r>
      <w:r w:rsidRPr="004A4E8C">
        <w:rPr>
          <w:rFonts w:ascii="Times New Roman" w:hAnsi="Times New Roman" w:cs="Times New Roman"/>
          <w:sz w:val="24"/>
          <w:szCs w:val="24"/>
        </w:rPr>
        <w:t xml:space="preserve"> i 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A4E8C">
        <w:rPr>
          <w:rFonts w:ascii="Times New Roman" w:hAnsi="Times New Roman" w:cs="Times New Roman"/>
          <w:sz w:val="24"/>
          <w:szCs w:val="24"/>
        </w:rPr>
        <w:t>wi:</w:t>
      </w:r>
      <w:r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Pr="004A4E8C">
        <w:rPr>
          <w:rFonts w:ascii="Times New Roman" w:hAnsi="Times New Roman" w:cs="Times New Roman"/>
          <w:i/>
          <w:iCs/>
          <w:sz w:val="24"/>
          <w:szCs w:val="24"/>
        </w:rPr>
        <w:t>Uśmiechnij się do mnie</w:t>
      </w:r>
      <w:r w:rsidRPr="004A4E8C">
        <w:rPr>
          <w:rFonts w:ascii="Times New Roman" w:hAnsi="Times New Roman" w:cs="Times New Roman"/>
          <w:sz w:val="24"/>
          <w:szCs w:val="24"/>
        </w:rPr>
        <w:t>. Dziec</w:t>
      </w:r>
      <w:r w:rsidRPr="004A4E8C">
        <w:rPr>
          <w:rFonts w:ascii="Times New Roman" w:hAnsi="Times New Roman" w:cs="Times New Roman"/>
          <w:sz w:val="24"/>
          <w:szCs w:val="24"/>
        </w:rPr>
        <w:t>ko</w:t>
      </w:r>
      <w:r w:rsidRPr="004A4E8C">
        <w:rPr>
          <w:rFonts w:ascii="Times New Roman" w:hAnsi="Times New Roman" w:cs="Times New Roman"/>
          <w:sz w:val="24"/>
          <w:szCs w:val="24"/>
        </w:rPr>
        <w:t xml:space="preserve"> wymienia si</w:t>
      </w:r>
      <w:r w:rsidRPr="004A4E8C">
        <w:rPr>
          <w:rFonts w:ascii="Times New Roman" w:hAnsi="Times New Roman" w:cs="Times New Roman" w:hint="eastAsia"/>
          <w:sz w:val="24"/>
          <w:szCs w:val="24"/>
        </w:rPr>
        <w:t>ę</w:t>
      </w:r>
      <w:r w:rsidRPr="004A4E8C">
        <w:rPr>
          <w:rFonts w:ascii="Times New Roman" w:hAnsi="Times New Roman" w:cs="Times New Roman"/>
          <w:sz w:val="24"/>
          <w:szCs w:val="24"/>
        </w:rPr>
        <w:t xml:space="preserve"> u</w:t>
      </w:r>
      <w:r w:rsidRPr="004A4E8C">
        <w:rPr>
          <w:rFonts w:ascii="Times New Roman" w:hAnsi="Times New Roman" w:cs="Times New Roman" w:hint="eastAsia"/>
          <w:sz w:val="24"/>
          <w:szCs w:val="24"/>
        </w:rPr>
        <w:t>ś</w:t>
      </w:r>
      <w:r w:rsidRPr="004A4E8C">
        <w:rPr>
          <w:rFonts w:ascii="Times New Roman" w:hAnsi="Times New Roman" w:cs="Times New Roman"/>
          <w:sz w:val="24"/>
          <w:szCs w:val="24"/>
        </w:rPr>
        <w:t>miechami i biega dalej. Rozwijanie inteligencji emocjonalnej</w:t>
      </w:r>
    </w:p>
    <w:p w:rsidR="004A4E8C" w:rsidRPr="004A4E8C" w:rsidRDefault="004A4E8C" w:rsidP="004A4E8C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A4E8C" w:rsidRDefault="004A4E8C" w:rsidP="004A4E8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100" w:lineRule="atLeast"/>
        <w:ind w:left="851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Zabawa tematyczna </w:t>
      </w:r>
      <w:r w:rsidRPr="004A4E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,,Lalka chce jeść</w:t>
      </w: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”- </w:t>
      </w: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>zwracanie uwagi na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>samodzielne i poprawne spożywanie posiłków</w:t>
      </w:r>
    </w:p>
    <w:p w:rsidR="004A4E8C" w:rsidRPr="004A4E8C" w:rsidRDefault="004A4E8C" w:rsidP="004A4E8C">
      <w:pPr>
        <w:pStyle w:val="Akapitzlist"/>
        <w:widowControl w:val="0"/>
        <w:autoSpaceDE w:val="0"/>
        <w:autoSpaceDN w:val="0"/>
        <w:spacing w:after="0" w:line="100" w:lineRule="atLeast"/>
        <w:ind w:left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4E8C" w:rsidRDefault="004A4E8C" w:rsidP="004A4E8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E8C">
        <w:rPr>
          <w:rFonts w:ascii="Times New Roman" w:eastAsia="Times New Roman" w:hAnsi="Times New Roman" w:cs="Times New Roman" w:hint="eastAsia"/>
          <w:b/>
          <w:sz w:val="24"/>
          <w:szCs w:val="24"/>
        </w:rPr>
        <w:t>„</w:t>
      </w:r>
      <w:r w:rsidRPr="004A4E8C">
        <w:rPr>
          <w:rFonts w:ascii="Times New Roman" w:eastAsia="Times New Roman" w:hAnsi="Times New Roman" w:cs="Times New Roman"/>
          <w:b/>
          <w:sz w:val="24"/>
          <w:szCs w:val="24"/>
        </w:rPr>
        <w:t>Slalom mi</w:t>
      </w:r>
      <w:r w:rsidRPr="004A4E8C">
        <w:rPr>
          <w:rFonts w:ascii="Times New Roman" w:eastAsia="Times New Roman" w:hAnsi="Times New Roman" w:cs="Times New Roman" w:hint="eastAsia"/>
          <w:b/>
          <w:sz w:val="24"/>
          <w:szCs w:val="24"/>
        </w:rPr>
        <w:t>ę</w:t>
      </w:r>
      <w:r w:rsidRPr="004A4E8C">
        <w:rPr>
          <w:rFonts w:ascii="Times New Roman" w:eastAsia="Times New Roman" w:hAnsi="Times New Roman" w:cs="Times New Roman"/>
          <w:b/>
          <w:sz w:val="24"/>
          <w:szCs w:val="24"/>
        </w:rPr>
        <w:t>dzy kr</w:t>
      </w:r>
      <w:r w:rsidRPr="004A4E8C">
        <w:rPr>
          <w:rFonts w:ascii="Times New Roman" w:eastAsia="Times New Roman" w:hAnsi="Times New Roman" w:cs="Times New Roman" w:hint="eastAsia"/>
          <w:b/>
          <w:sz w:val="24"/>
          <w:szCs w:val="24"/>
        </w:rPr>
        <w:t>ę</w:t>
      </w:r>
      <w:r w:rsidRPr="004A4E8C">
        <w:rPr>
          <w:rFonts w:ascii="Times New Roman" w:eastAsia="Times New Roman" w:hAnsi="Times New Roman" w:cs="Times New Roman"/>
          <w:b/>
          <w:sz w:val="24"/>
          <w:szCs w:val="24"/>
        </w:rPr>
        <w:t>glami</w:t>
      </w:r>
      <w:r w:rsidRPr="004A4E8C">
        <w:rPr>
          <w:rFonts w:ascii="Times New Roman" w:eastAsia="Times New Roman" w:hAnsi="Times New Roman" w:cs="Times New Roman" w:hint="eastAsia"/>
          <w:b/>
          <w:sz w:val="24"/>
          <w:szCs w:val="24"/>
        </w:rPr>
        <w:t>”</w:t>
      </w:r>
      <w:r w:rsidRPr="004A4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>- zabawa bie</w:t>
      </w:r>
      <w:r w:rsidRPr="004A4E8C">
        <w:rPr>
          <w:rFonts w:ascii="Times New Roman" w:eastAsia="Times New Roman" w:hAnsi="Times New Roman" w:cs="Times New Roman" w:hint="eastAsia"/>
          <w:bCs/>
          <w:sz w:val="24"/>
          <w:szCs w:val="24"/>
        </w:rPr>
        <w:t>ż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</w:p>
    <w:p w:rsidR="004A4E8C" w:rsidRPr="004A4E8C" w:rsidRDefault="004A4E8C" w:rsidP="00DF6365">
      <w:pPr>
        <w:pStyle w:val="Akapitzlist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Rodzic 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ustawia w linii prostej 4 kręgle, w odległości 2 kroków jeden od drugiego. Dziec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podchodz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>do pierwszego kręgla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>i biegn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Pr="004A4E8C">
        <w:rPr>
          <w:rFonts w:ascii="Times New Roman" w:eastAsia="Times New Roman" w:hAnsi="Times New Roman" w:cs="Times New Roman"/>
          <w:bCs/>
          <w:sz w:val="24"/>
          <w:szCs w:val="24"/>
        </w:rPr>
        <w:t xml:space="preserve"> slalomem między pozostałymi. </w:t>
      </w:r>
    </w:p>
    <w:p w:rsidR="004A4E8C" w:rsidRPr="004A4E8C" w:rsidRDefault="004A4E8C" w:rsidP="004A4E8C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E8C" w:rsidRPr="004A4E8C" w:rsidRDefault="004A4E8C" w:rsidP="004A4E8C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/>
          <w:b/>
          <w:sz w:val="24"/>
          <w:szCs w:val="24"/>
        </w:rPr>
        <w:t>Ćwiczenia poranne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>Zestaw XXV</w:t>
      </w:r>
    </w:p>
    <w:p w:rsidR="00713B19" w:rsidRPr="00410256" w:rsidRDefault="00713B19" w:rsidP="00713B19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orientacyjno-porz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dkowe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Portrety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>
        <w:rPr>
          <w:rFonts w:ascii="Times New Roman" w:eastAsia="Minion Pro" w:hAnsi="Times New Roman" w:cs="Times New Roman"/>
          <w:bCs/>
          <w:lang w:eastAsia="en-GB" w:bidi="en-GB"/>
        </w:rPr>
        <w:t>na baczność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Na has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o: </w:t>
      </w:r>
      <w:r w:rsidRPr="00410256">
        <w:rPr>
          <w:rFonts w:ascii="Times New Roman" w:eastAsia="Minion Pro" w:hAnsi="Times New Roman" w:cs="Times New Roman"/>
          <w:bCs/>
          <w:i/>
          <w:iCs/>
          <w:lang w:eastAsia="en-GB" w:bidi="en-GB"/>
        </w:rPr>
        <w:t xml:space="preserve">Malarz maluje portret!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udaj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,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e pozuj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malarzowi. Staj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 wymy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lonej pozycji i robi ro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ne miny.</w:t>
      </w:r>
    </w:p>
    <w:p w:rsidR="00713B19" w:rsidRPr="00410256" w:rsidRDefault="00713B19" w:rsidP="00713B19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du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ych grup mi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niowych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Podnie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pi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rko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stoj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. Przed </w:t>
      </w:r>
      <w:r>
        <w:rPr>
          <w:rFonts w:ascii="Times New Roman" w:eastAsia="Minion Pro" w:hAnsi="Times New Roman" w:cs="Times New Roman"/>
          <w:bCs/>
          <w:lang w:eastAsia="en-GB" w:bidi="en-GB"/>
        </w:rPr>
        <w:t>rodzicem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adzie klocek-pi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rko.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Na has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o: </w:t>
      </w:r>
      <w:r w:rsidRPr="00410256">
        <w:rPr>
          <w:rFonts w:ascii="Times New Roman" w:eastAsia="Minion Pro" w:hAnsi="Times New Roman" w:cs="Times New Roman"/>
          <w:bCs/>
          <w:i/>
          <w:iCs/>
          <w:lang w:eastAsia="en-GB" w:bidi="en-GB"/>
        </w:rPr>
        <w:t xml:space="preserve">Podnieś piórko!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schyla si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i delikatnie podnos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klocek.</w:t>
      </w:r>
    </w:p>
    <w:p w:rsidR="00713B19" w:rsidRPr="00410256" w:rsidRDefault="00713B19" w:rsidP="00713B19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wiczenie rzutne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Z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ap jajko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</w:t>
      </w:r>
      <w:r>
        <w:rPr>
          <w:rFonts w:ascii="Times New Roman" w:eastAsia="Minion Pro" w:hAnsi="Times New Roman" w:cs="Times New Roman"/>
          <w:bCs/>
          <w:lang w:eastAsia="en-GB" w:bidi="en-GB"/>
        </w:rPr>
        <w:t>i i t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rzyma w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ku woreczek.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podrzuca i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api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woreczki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obiema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kami.</w:t>
      </w:r>
    </w:p>
    <w:p w:rsidR="00713B19" w:rsidRPr="00410256" w:rsidRDefault="00713B19" w:rsidP="00713B19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wiczenie skoczne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Klawiatura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</w:t>
      </w:r>
      <w:r>
        <w:rPr>
          <w:rFonts w:ascii="Times New Roman" w:eastAsia="Minion Pro" w:hAnsi="Times New Roman" w:cs="Times New Roman"/>
          <w:bCs/>
          <w:lang w:eastAsia="en-GB" w:bidi="en-GB"/>
        </w:rPr>
        <w:t>zie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woreczki przed sob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pod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odze.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Nast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pnie przeskakuj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przez nie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do przodu, do ty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u i na boki.</w:t>
      </w:r>
    </w:p>
    <w:p w:rsidR="00713B19" w:rsidRPr="00410256" w:rsidRDefault="00713B19" w:rsidP="00713B19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zr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czno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ciowe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y kometa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siedz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dywanie w siadzie skrzy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nym. </w:t>
      </w:r>
      <w:r>
        <w:rPr>
          <w:rFonts w:ascii="Times New Roman" w:eastAsia="Minion Pro" w:hAnsi="Times New Roman" w:cs="Times New Roman"/>
          <w:bCs/>
          <w:lang w:eastAsia="en-GB" w:bidi="en-GB"/>
        </w:rPr>
        <w:t>P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rzek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ada wok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siebie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sw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j woreczek z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ki do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ki.</w:t>
      </w:r>
    </w:p>
    <w:p w:rsidR="00713B19" w:rsidRDefault="00713B19" w:rsidP="00713B19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uspokajaj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ce.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le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>
        <w:rPr>
          <w:rFonts w:ascii="Times New Roman" w:eastAsia="Minion Pro" w:hAnsi="Times New Roman" w:cs="Times New Roman"/>
          <w:bCs/>
          <w:lang w:eastAsia="en-GB" w:bidi="en-GB"/>
        </w:rPr>
        <w:t>y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dywanie,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</w:t>
      </w:r>
      <w:r>
        <w:rPr>
          <w:rFonts w:ascii="Times New Roman" w:eastAsia="Minion Pro" w:hAnsi="Times New Roman" w:cs="Times New Roman"/>
          <w:bCs/>
          <w:lang w:eastAsia="en-GB" w:bidi="en-GB"/>
        </w:rPr>
        <w:t>zie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woreczek na brzuchu i g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boko oddycha. Obserwuj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, jak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woreczek unosi si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i opada.</w:t>
      </w:r>
    </w:p>
    <w:p w:rsidR="004A4E8C" w:rsidRPr="004A4E8C" w:rsidRDefault="004A4E8C" w:rsidP="004A4E8C">
      <w:pPr>
        <w:widowControl w:val="0"/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4A4E8C" w:rsidRDefault="004A4E8C" w:rsidP="004A4E8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„Prezentacja kolorowych ubior</w:t>
      </w:r>
      <w:r w:rsidR="00713B19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w”-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 zabawa s</w:t>
      </w:r>
      <w:r w:rsidRPr="004A4E8C">
        <w:rPr>
          <w:rFonts w:ascii="Times New Roman" w:eastAsia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owna </w:t>
      </w:r>
    </w:p>
    <w:p w:rsidR="00713B19" w:rsidRDefault="00713B19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13B19">
        <w:rPr>
          <w:rFonts w:ascii="Times New Roman" w:eastAsia="Times New Roman" w:hAnsi="Times New Roman" w:cs="Times New Roman"/>
          <w:sz w:val="24"/>
          <w:szCs w:val="24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</w:rPr>
        <w:t>ko na stojąco opowiada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>, w jakim kolorze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jego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ubranie.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kolei opowiada jakiego koloru ma buty, skarpety, spodnie, majtki itd. </w:t>
      </w: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12065</wp:posOffset>
            </wp:positionV>
            <wp:extent cx="4381500" cy="21907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713B19" w:rsidRPr="00713B19" w:rsidRDefault="00713B19" w:rsidP="00713B19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E8C" w:rsidRDefault="004A4E8C" w:rsidP="00713B19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„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Dziwne zwierz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ę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”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 praca plastyczna</w:t>
      </w:r>
      <w:r w:rsidRPr="004A4E8C">
        <w:rPr>
          <w:rFonts w:ascii="Times New Roman" w:eastAsia="Times New Roman" w:hAnsi="Times New Roman" w:cs="Times New Roman" w:hint="eastAsia"/>
          <w:sz w:val="24"/>
          <w:szCs w:val="24"/>
        </w:rPr>
        <w:t>–</w:t>
      </w:r>
      <w:r w:rsidR="0071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>kolorowanie rysunku w konturze wed</w:t>
      </w:r>
      <w:r w:rsidRPr="00713B19">
        <w:rPr>
          <w:rFonts w:ascii="Times New Roman" w:eastAsia="Times New Roman" w:hAnsi="Times New Roman" w:cs="Times New Roman" w:hint="eastAsia"/>
          <w:sz w:val="24"/>
          <w:szCs w:val="24"/>
        </w:rPr>
        <w:t>ł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>ug instrukcji</w:t>
      </w:r>
    </w:p>
    <w:p w:rsidR="00713B19" w:rsidRDefault="00713B19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13B19">
        <w:rPr>
          <w:rFonts w:ascii="Times New Roman" w:eastAsia="Times New Roman" w:hAnsi="Times New Roman" w:cs="Times New Roman"/>
          <w:sz w:val="24"/>
          <w:szCs w:val="24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dostaj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</w:rPr>
        <w:t>rodzica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kartki z konturowymi rysunkami różnych zwierząt. Koloruj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je kredkami pastelowymi na inny kolor, niż ten, w jakim dane zwierzę jest w rzeczywistości. </w:t>
      </w: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12065</wp:posOffset>
            </wp:positionV>
            <wp:extent cx="2257425" cy="22574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F6365" w:rsidRPr="00713B19" w:rsidRDefault="00DF6365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713B19" w:rsidRPr="00713B19" w:rsidRDefault="00713B19" w:rsidP="00713B19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E8C" w:rsidRDefault="004A4E8C" w:rsidP="004A4E8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„Ć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wiczenie warg i j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ę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zyka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”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 zabawa artykulacyjna</w:t>
      </w:r>
    </w:p>
    <w:p w:rsidR="00DF6365" w:rsidRPr="00DF6365" w:rsidRDefault="00DF6365" w:rsidP="00DF6365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sz w:val="24"/>
          <w:szCs w:val="24"/>
        </w:rPr>
        <w:t>Dzieci naśladują to, co pokazuje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t>: wysuwanie warg do przodu,</w:t>
      </w:r>
    </w:p>
    <w:p w:rsidR="00713B19" w:rsidRDefault="00DF6365" w:rsidP="00DF6365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sz w:val="24"/>
          <w:szCs w:val="24"/>
        </w:rPr>
        <w:t>otwieranie ich i zamykanie (rybka), dotykanie językiem podniebienia, dotykanie językiem kolejno zębów górnych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t>i dolnych, oblizywanie warg, dotykanie czubkiem języka kolejnych zębów szczęki górnej, a potem dolnej. Rozwijanie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t>sprawności aparatu artykulacyjnego mowy.</w:t>
      </w:r>
    </w:p>
    <w:p w:rsidR="00DF6365" w:rsidRPr="00DF6365" w:rsidRDefault="00DF6365" w:rsidP="00DF6365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E8C" w:rsidRPr="00DF6365" w:rsidRDefault="004A4E8C" w:rsidP="004A4E8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A4E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„Pokaż, co masz na obrazku- </w:t>
      </w:r>
      <w:r w:rsidRPr="004A4E8C">
        <w:rPr>
          <w:rFonts w:ascii="Times New Roman" w:hAnsi="Times New Roman" w:cs="Times New Roman"/>
          <w:sz w:val="24"/>
          <w:szCs w:val="24"/>
        </w:rPr>
        <w:t xml:space="preserve">zabawa ruchowa </w:t>
      </w:r>
    </w:p>
    <w:p w:rsidR="00DF6365" w:rsidRPr="00DF6365" w:rsidRDefault="00DF6365" w:rsidP="00DF6365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F6365">
        <w:rPr>
          <w:rFonts w:ascii="Times New Roman" w:hAnsi="Times New Roman" w:cs="Times New Roman"/>
          <w:sz w:val="24"/>
          <w:szCs w:val="24"/>
        </w:rPr>
        <w:t>ziecko losuje obrazek, na którym są przedstawione osoby wykonujące</w:t>
      </w:r>
    </w:p>
    <w:p w:rsidR="00DF6365" w:rsidRDefault="00DF6365" w:rsidP="00DF6365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F6365">
        <w:rPr>
          <w:rFonts w:ascii="Times New Roman" w:hAnsi="Times New Roman" w:cs="Times New Roman"/>
          <w:sz w:val="24"/>
          <w:szCs w:val="24"/>
        </w:rPr>
        <w:t>różne czynności. Jego zadaniem jest je pokazać za pomocą ruchu.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65">
        <w:rPr>
          <w:rFonts w:ascii="Times New Roman" w:hAnsi="Times New Roman" w:cs="Times New Roman"/>
          <w:sz w:val="24"/>
          <w:szCs w:val="24"/>
        </w:rPr>
        <w:t>np.: myje zęby, myje ręce, je obiad, rysuje. Rozwijanie ekspresji ruchowej.</w:t>
      </w:r>
    </w:p>
    <w:p w:rsidR="00DF6365" w:rsidRPr="00DF6365" w:rsidRDefault="00DF6365" w:rsidP="00DF6365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F6365" w:rsidRPr="00DF6365" w:rsidRDefault="004A4E8C" w:rsidP="00DF636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„Szukamy rymów”</w:t>
      </w:r>
      <w:r w:rsidRPr="004A4E8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zabawa dydaktyczna</w:t>
      </w:r>
    </w:p>
    <w:p w:rsidR="00DF6365" w:rsidRDefault="00DF6365" w:rsidP="00DF6365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Zabawa polega na tym, że rodzic mówi jakiś wyraz i razem z dzieckiem próbują znaleźć do niego rym.</w:t>
      </w:r>
    </w:p>
    <w:p w:rsidR="00DF6365" w:rsidRPr="00DF6365" w:rsidRDefault="00DF6365" w:rsidP="00DF6365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A4E8C" w:rsidRPr="00DF6365" w:rsidRDefault="004A4E8C" w:rsidP="00DF636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sz w:val="24"/>
          <w:szCs w:val="24"/>
        </w:rPr>
        <w:t>Dmuchanie kolorowych balonów</w:t>
      </w:r>
    </w:p>
    <w:p w:rsidR="00900A6B" w:rsidRDefault="00900A6B" w:rsidP="00900A6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A4E8C" w:rsidRDefault="004A4E8C" w:rsidP="00900A6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00A6B" w:rsidRDefault="00900A6B" w:rsidP="007D42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AA6" w:rsidRPr="00DF6365" w:rsidRDefault="00D12AA6" w:rsidP="00DF6365">
      <w:pPr>
        <w:pStyle w:val="Akapitzlist"/>
      </w:pP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  <w:r w:rsidR="00DF6365">
        <w:rPr>
          <w:rFonts w:ascii="Times New Roman" w:hAnsi="Times New Roman" w:cs="Times New Roman"/>
          <w:sz w:val="24"/>
          <w:szCs w:val="24"/>
        </w:rPr>
        <w:t>:</w:t>
      </w: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Lucyna Śliżewska</w:t>
      </w: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Deresz</w:t>
      </w:r>
    </w:p>
    <w:bookmarkEnd w:id="0"/>
    <w:p w:rsidR="00D12AA6" w:rsidRP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AA6" w:rsidRPr="00D12AA6" w:rsidRDefault="00D12AA6" w:rsidP="00D12A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AA6" w:rsidRPr="00D12AA6" w:rsidRDefault="00D12AA6" w:rsidP="00D12AA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D12AA6" w:rsidRPr="00D1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39" w:rsidRDefault="00ED2739" w:rsidP="000B4AD4">
      <w:pPr>
        <w:spacing w:after="0" w:line="240" w:lineRule="auto"/>
      </w:pPr>
      <w:r>
        <w:separator/>
      </w:r>
    </w:p>
  </w:endnote>
  <w:endnote w:type="continuationSeparator" w:id="0">
    <w:p w:rsidR="00ED2739" w:rsidRDefault="00ED2739" w:rsidP="000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39" w:rsidRDefault="00ED2739" w:rsidP="000B4AD4">
      <w:pPr>
        <w:spacing w:after="0" w:line="240" w:lineRule="auto"/>
      </w:pPr>
      <w:r>
        <w:separator/>
      </w:r>
    </w:p>
  </w:footnote>
  <w:footnote w:type="continuationSeparator" w:id="0">
    <w:p w:rsidR="00ED2739" w:rsidRDefault="00ED2739" w:rsidP="000B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62F"/>
    <w:multiLevelType w:val="hybridMultilevel"/>
    <w:tmpl w:val="3F2037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4F3BC9"/>
    <w:multiLevelType w:val="hybridMultilevel"/>
    <w:tmpl w:val="A80E8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67A"/>
    <w:multiLevelType w:val="hybridMultilevel"/>
    <w:tmpl w:val="E03299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2C04C4"/>
    <w:multiLevelType w:val="hybridMultilevel"/>
    <w:tmpl w:val="9EF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544"/>
    <w:multiLevelType w:val="hybridMultilevel"/>
    <w:tmpl w:val="269A4E5C"/>
    <w:lvl w:ilvl="0" w:tplc="43187FC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C02931"/>
    <w:multiLevelType w:val="hybridMultilevel"/>
    <w:tmpl w:val="F8A805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427C4E"/>
    <w:multiLevelType w:val="hybridMultilevel"/>
    <w:tmpl w:val="570825F2"/>
    <w:lvl w:ilvl="0" w:tplc="2CEE06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44ADC"/>
    <w:multiLevelType w:val="hybridMultilevel"/>
    <w:tmpl w:val="AACCED7E"/>
    <w:lvl w:ilvl="0" w:tplc="7F0ED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F25C5"/>
    <w:multiLevelType w:val="hybridMultilevel"/>
    <w:tmpl w:val="16B0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E9"/>
    <w:rsid w:val="00066C61"/>
    <w:rsid w:val="000B4AD4"/>
    <w:rsid w:val="00124C36"/>
    <w:rsid w:val="0017369D"/>
    <w:rsid w:val="002C0BE2"/>
    <w:rsid w:val="0041073E"/>
    <w:rsid w:val="004A4E8C"/>
    <w:rsid w:val="00713B19"/>
    <w:rsid w:val="007D42BB"/>
    <w:rsid w:val="00900A6B"/>
    <w:rsid w:val="00A855AC"/>
    <w:rsid w:val="00B24BE9"/>
    <w:rsid w:val="00C84011"/>
    <w:rsid w:val="00D11F69"/>
    <w:rsid w:val="00D12AA6"/>
    <w:rsid w:val="00D86284"/>
    <w:rsid w:val="00DF6365"/>
    <w:rsid w:val="00E36A79"/>
    <w:rsid w:val="00ED2739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D815"/>
  <w15:docId w15:val="{03A4AE58-3307-4511-A033-F2890D7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4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A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2</cp:revision>
  <dcterms:created xsi:type="dcterms:W3CDTF">2020-05-31T13:51:00Z</dcterms:created>
  <dcterms:modified xsi:type="dcterms:W3CDTF">2020-05-31T13:51:00Z</dcterms:modified>
</cp:coreProperties>
</file>