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CA" w:rsidRDefault="008F64C9" w:rsidP="00BD1BC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64C9">
        <w:rPr>
          <w:rFonts w:ascii="Times New Roman" w:hAnsi="Times New Roman" w:cs="Times New Roman"/>
          <w:sz w:val="28"/>
          <w:szCs w:val="28"/>
        </w:rPr>
        <w:t xml:space="preserve">Zajęcia  </w:t>
      </w:r>
      <w:r>
        <w:rPr>
          <w:rFonts w:ascii="Times New Roman" w:hAnsi="Times New Roman" w:cs="Times New Roman"/>
          <w:sz w:val="28"/>
          <w:szCs w:val="28"/>
        </w:rPr>
        <w:t>korekcyjno-kompensacyjnych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 </w:t>
      </w:r>
      <w:bookmarkStart w:id="0" w:name="_GoBack"/>
      <w:bookmarkEnd w:id="0"/>
      <w:r w:rsidRPr="008F64C9">
        <w:rPr>
          <w:rFonts w:ascii="Times New Roman" w:hAnsi="Times New Roman" w:cs="Times New Roman"/>
          <w:sz w:val="28"/>
          <w:szCs w:val="28"/>
        </w:rPr>
        <w:t xml:space="preserve"> ramach pomocy psychologiczno- pedagogicznej</w:t>
      </w:r>
      <w:r>
        <w:rPr>
          <w:rFonts w:ascii="Times New Roman" w:hAnsi="Times New Roman" w:cs="Times New Roman"/>
          <w:sz w:val="24"/>
          <w:szCs w:val="24"/>
        </w:rPr>
        <w:t xml:space="preserve"> Adam</w:t>
      </w:r>
    </w:p>
    <w:p w:rsidR="00BD1BCA" w:rsidRDefault="00BD1BCA" w:rsidP="00BD1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 27.04.2020</w:t>
      </w:r>
    </w:p>
    <w:p w:rsidR="00BD1BCA" w:rsidRPr="001F197A" w:rsidRDefault="00BD1BCA" w:rsidP="00BD1B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„Tęcza</w:t>
      </w:r>
      <w:r w:rsidRPr="001F197A">
        <w:rPr>
          <w:rFonts w:ascii="Times New Roman" w:hAnsi="Times New Roman" w:cs="Times New Roman"/>
          <w:b/>
          <w:sz w:val="24"/>
          <w:szCs w:val="24"/>
        </w:rPr>
        <w:t>”</w:t>
      </w:r>
    </w:p>
    <w:p w:rsidR="00BD1BCA" w:rsidRDefault="00BD1BCA" w:rsidP="00BD1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zajęć:</w:t>
      </w:r>
    </w:p>
    <w:p w:rsidR="00BD1BCA" w:rsidRDefault="00BD1BCA" w:rsidP="00BD1B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ćwiczenia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usprawniające sprawność palców i dłoni</w:t>
      </w:r>
    </w:p>
    <w:p w:rsidR="00BD1BCA" w:rsidRDefault="00BD1BCA" w:rsidP="00BD1B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ćwiczenia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rozwijające sprawność fizyczną</w:t>
      </w:r>
    </w:p>
    <w:p w:rsidR="00BD1BCA" w:rsidRDefault="00BD1BCA" w:rsidP="00BD1B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ćwiczenia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koordynacji wzrokowo-ruchowej.</w:t>
      </w:r>
    </w:p>
    <w:p w:rsidR="00BD1BCA" w:rsidRDefault="00BD1BCA" w:rsidP="00E042F7">
      <w:pPr>
        <w:rPr>
          <w:rFonts w:ascii="Times New Roman" w:hAnsi="Times New Roman" w:cs="Times New Roman"/>
          <w:sz w:val="24"/>
          <w:szCs w:val="24"/>
        </w:rPr>
      </w:pPr>
    </w:p>
    <w:p w:rsidR="00E042F7" w:rsidRDefault="00E042F7" w:rsidP="00E042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przeczytać dziecku wierszyk M. Konopnickiej „Tęcza” i pokazać, jakie kolory ona posiada. Pomogą w tym obrazki załączone poniżej. Proszę, aby rodzic utrwalił z dzieckiem podstawowe kolory.</w:t>
      </w:r>
      <w:r w:rsidR="000F53EA">
        <w:rPr>
          <w:rFonts w:ascii="Times New Roman" w:hAnsi="Times New Roman" w:cs="Times New Roman"/>
          <w:sz w:val="24"/>
          <w:szCs w:val="24"/>
        </w:rPr>
        <w:t xml:space="preserve"> Warto również dziecku wspomnieć, że tęcza powstaje na niebie po burzy, deszczu.</w:t>
      </w:r>
    </w:p>
    <w:p w:rsidR="00E042F7" w:rsidRPr="00E042F7" w:rsidRDefault="00E042F7" w:rsidP="00E042F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042F7" w:rsidRDefault="00E042F7" w:rsidP="00E042F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Konopnicka „Tęcza”</w:t>
      </w:r>
      <w:r>
        <w:br/>
      </w:r>
      <w:r w:rsidRPr="00E042F7">
        <w:rPr>
          <w:rFonts w:ascii="Times New Roman" w:hAnsi="Times New Roman" w:cs="Times New Roman"/>
          <w:sz w:val="24"/>
          <w:szCs w:val="24"/>
        </w:rPr>
        <w:br/>
        <w:t>— A kto ciebie, śliczna tęczo</w:t>
      </w:r>
      <w:proofErr w:type="gramStart"/>
      <w:r w:rsidRPr="00E042F7">
        <w:rPr>
          <w:rFonts w:ascii="Times New Roman" w:hAnsi="Times New Roman" w:cs="Times New Roman"/>
          <w:sz w:val="24"/>
          <w:szCs w:val="24"/>
        </w:rPr>
        <w:t>,</w:t>
      </w:r>
      <w:r w:rsidRPr="00E042F7">
        <w:rPr>
          <w:rFonts w:ascii="Times New Roman" w:hAnsi="Times New Roman" w:cs="Times New Roman"/>
          <w:sz w:val="24"/>
          <w:szCs w:val="24"/>
        </w:rPr>
        <w:br/>
        <w:t>Siedmiobarwny</w:t>
      </w:r>
      <w:proofErr w:type="gramEnd"/>
      <w:r w:rsidRPr="00E042F7">
        <w:rPr>
          <w:rFonts w:ascii="Times New Roman" w:hAnsi="Times New Roman" w:cs="Times New Roman"/>
          <w:sz w:val="24"/>
          <w:szCs w:val="24"/>
        </w:rPr>
        <w:t xml:space="preserve"> pasie,</w:t>
      </w:r>
      <w:r w:rsidRPr="00E042F7">
        <w:rPr>
          <w:rFonts w:ascii="Times New Roman" w:hAnsi="Times New Roman" w:cs="Times New Roman"/>
          <w:sz w:val="24"/>
          <w:szCs w:val="24"/>
        </w:rPr>
        <w:br/>
        <w:t>Wymalował na tej chmurce</w:t>
      </w:r>
      <w:r w:rsidRPr="00E042F7">
        <w:rPr>
          <w:rFonts w:ascii="Times New Roman" w:hAnsi="Times New Roman" w:cs="Times New Roman"/>
          <w:sz w:val="24"/>
          <w:szCs w:val="24"/>
        </w:rPr>
        <w:br/>
        <w:t>Jakby na atłasie?</w:t>
      </w:r>
      <w:r w:rsidRPr="00E042F7">
        <w:rPr>
          <w:rFonts w:ascii="Times New Roman" w:hAnsi="Times New Roman" w:cs="Times New Roman"/>
          <w:sz w:val="24"/>
          <w:szCs w:val="24"/>
        </w:rPr>
        <w:br/>
      </w:r>
      <w:r w:rsidRPr="00E042F7">
        <w:rPr>
          <w:rFonts w:ascii="Times New Roman" w:hAnsi="Times New Roman" w:cs="Times New Roman"/>
          <w:sz w:val="24"/>
          <w:szCs w:val="24"/>
        </w:rPr>
        <w:br/>
        <w:t>— Słoneczko mnie malowało</w:t>
      </w:r>
      <w:r w:rsidRPr="00E042F7">
        <w:rPr>
          <w:rFonts w:ascii="Times New Roman" w:hAnsi="Times New Roman" w:cs="Times New Roman"/>
          <w:sz w:val="24"/>
          <w:szCs w:val="24"/>
        </w:rPr>
        <w:br/>
        <w:t>Po deszczu, po burzy</w:t>
      </w:r>
      <w:proofErr w:type="gramStart"/>
      <w:r w:rsidRPr="00E042F7">
        <w:rPr>
          <w:rFonts w:ascii="Times New Roman" w:hAnsi="Times New Roman" w:cs="Times New Roman"/>
          <w:sz w:val="24"/>
          <w:szCs w:val="24"/>
        </w:rPr>
        <w:t>;</w:t>
      </w:r>
      <w:r w:rsidRPr="00E042F7">
        <w:rPr>
          <w:rFonts w:ascii="Times New Roman" w:hAnsi="Times New Roman" w:cs="Times New Roman"/>
          <w:sz w:val="24"/>
          <w:szCs w:val="24"/>
        </w:rPr>
        <w:br/>
        <w:t>Pożyczyło</w:t>
      </w:r>
      <w:proofErr w:type="gramEnd"/>
      <w:r w:rsidRPr="00E042F7">
        <w:rPr>
          <w:rFonts w:ascii="Times New Roman" w:hAnsi="Times New Roman" w:cs="Times New Roman"/>
          <w:sz w:val="24"/>
          <w:szCs w:val="24"/>
        </w:rPr>
        <w:t xml:space="preserve"> sobie farby</w:t>
      </w:r>
      <w:r w:rsidRPr="00E042F7">
        <w:rPr>
          <w:rFonts w:ascii="Times New Roman" w:hAnsi="Times New Roman" w:cs="Times New Roman"/>
          <w:sz w:val="24"/>
          <w:szCs w:val="24"/>
        </w:rPr>
        <w:br/>
        <w:t>Od tej polnej róży.</w:t>
      </w:r>
      <w:r w:rsidRPr="00E042F7">
        <w:rPr>
          <w:rFonts w:ascii="Times New Roman" w:hAnsi="Times New Roman" w:cs="Times New Roman"/>
          <w:sz w:val="24"/>
          <w:szCs w:val="24"/>
        </w:rPr>
        <w:br/>
      </w:r>
      <w:r w:rsidRPr="00E042F7">
        <w:rPr>
          <w:rFonts w:ascii="Times New Roman" w:hAnsi="Times New Roman" w:cs="Times New Roman"/>
          <w:sz w:val="24"/>
          <w:szCs w:val="24"/>
        </w:rPr>
        <w:br/>
        <w:t>Pożyczyło sobie farby</w:t>
      </w:r>
      <w:r w:rsidRPr="00E042F7">
        <w:rPr>
          <w:rFonts w:ascii="Times New Roman" w:hAnsi="Times New Roman" w:cs="Times New Roman"/>
          <w:sz w:val="24"/>
          <w:szCs w:val="24"/>
        </w:rPr>
        <w:br/>
        <w:t xml:space="preserve">Od kwiatów </w:t>
      </w:r>
      <w:proofErr w:type="gramStart"/>
      <w:r w:rsidRPr="00E042F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ogroda</w:t>
      </w:r>
      <w:proofErr w:type="spellEnd"/>
      <w:proofErr w:type="gramEnd"/>
      <w:r w:rsidRPr="00E042F7">
        <w:rPr>
          <w:rFonts w:ascii="Times New Roman" w:hAnsi="Times New Roman" w:cs="Times New Roman"/>
          <w:sz w:val="24"/>
          <w:szCs w:val="24"/>
        </w:rPr>
        <w:t>;</w:t>
      </w:r>
      <w:r w:rsidRPr="00E042F7">
        <w:rPr>
          <w:rFonts w:ascii="Times New Roman" w:hAnsi="Times New Roman" w:cs="Times New Roman"/>
          <w:sz w:val="24"/>
          <w:szCs w:val="24"/>
        </w:rPr>
        <w:br/>
        <w:t>Malowało tęczę na znak,</w:t>
      </w:r>
      <w:r w:rsidRPr="00E042F7">
        <w:rPr>
          <w:rFonts w:ascii="Times New Roman" w:hAnsi="Times New Roman" w:cs="Times New Roman"/>
          <w:sz w:val="24"/>
          <w:szCs w:val="24"/>
        </w:rPr>
        <w:br/>
        <w:t>Że będzie pogoda!</w:t>
      </w:r>
    </w:p>
    <w:p w:rsidR="000F53EA" w:rsidRDefault="000F53EA" w:rsidP="00E042F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F53EA" w:rsidRDefault="000F53EA" w:rsidP="00E042F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59450" cy="3241675"/>
            <wp:effectExtent l="19050" t="0" r="0" b="0"/>
            <wp:docPr id="1" name="Obraz 1" descr="C:\Users\Ania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4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3EA" w:rsidRPr="00E042F7" w:rsidRDefault="000F53EA" w:rsidP="00E042F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9450" cy="4073525"/>
            <wp:effectExtent l="19050" t="0" r="0" b="0"/>
            <wp:docPr id="2" name="Obraz 2" descr="C:\Users\Ania\Desktop\85b62d4a27ea43297eb1ab349b6e06c6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\Desktop\85b62d4a27ea43297eb1ab349b6e06c6_X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7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EE8" w:rsidRDefault="00721EE8">
      <w:pPr>
        <w:rPr>
          <w:rFonts w:ascii="Times New Roman" w:hAnsi="Times New Roman" w:cs="Times New Roman"/>
          <w:sz w:val="24"/>
          <w:szCs w:val="24"/>
        </w:rPr>
      </w:pPr>
    </w:p>
    <w:p w:rsidR="000F53EA" w:rsidRDefault="007D1587" w:rsidP="000F53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samoobsługowe – proszę zwrócić uwagę na dziecka na samodzielne korzystanie z toalety i samodzielne próby ubierania się.</w:t>
      </w:r>
    </w:p>
    <w:p w:rsidR="007D1587" w:rsidRDefault="007D1587" w:rsidP="007D158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D1587" w:rsidRDefault="007D1587" w:rsidP="007D158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D1587" w:rsidRDefault="007D1587" w:rsidP="007D158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D1587" w:rsidRDefault="007D1587" w:rsidP="007D15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Zabawa ruchowa „Nadchodzi burza”. Próby naśladowania szumiących drzew, padającego deszczu, wiejącego wiatru – rodzic pokazuje dziecku gesty (podnosi ręce do góry i porusza się na boki – wiejący wiatr</w:t>
      </w:r>
      <w:r w:rsidR="006C3780">
        <w:rPr>
          <w:rFonts w:ascii="Times New Roman" w:hAnsi="Times New Roman" w:cs="Times New Roman"/>
          <w:sz w:val="24"/>
          <w:szCs w:val="24"/>
        </w:rPr>
        <w:t xml:space="preserve"> i szumiące drzewa</w:t>
      </w:r>
      <w:r>
        <w:rPr>
          <w:rFonts w:ascii="Times New Roman" w:hAnsi="Times New Roman" w:cs="Times New Roman"/>
          <w:sz w:val="24"/>
          <w:szCs w:val="24"/>
        </w:rPr>
        <w:t>, podnosi ręce do góry i porusza paluszkami przesuwając dłonie w dół naśladując padający deszcz)</w:t>
      </w:r>
      <w:r w:rsidR="006C3780">
        <w:rPr>
          <w:rFonts w:ascii="Times New Roman" w:hAnsi="Times New Roman" w:cs="Times New Roman"/>
          <w:sz w:val="24"/>
          <w:szCs w:val="24"/>
        </w:rPr>
        <w:t>. Do zabawy proszę włączyć muzykę z linku poniżej.</w:t>
      </w:r>
    </w:p>
    <w:p w:rsidR="006C3780" w:rsidRDefault="006C3780" w:rsidP="006C378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C3780" w:rsidRDefault="008F64C9" w:rsidP="006C3780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C3780" w:rsidRPr="005B2CA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https://www.youtube.com/watch?v=5JBsAPRJeBY</w:t>
        </w:r>
      </w:hyperlink>
    </w:p>
    <w:p w:rsidR="006C3780" w:rsidRDefault="006C3780" w:rsidP="006C378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C3780" w:rsidRDefault="00F0154A" w:rsidP="006C37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„Tęcza” – zabawa plastyczna. Do wykonania pracy potrzebne będzie: kartka papieru, farby plakatowe, pędzel oraz gąbka kuchenna (zmywak kuchenny). Rodzic maluje gąbkę farbami w kolorach tęczy, tak jak na obrazku poniżej. Zadaniem dziecka jest przyciśnięcie gąbki do kartki i półkolistym ruchem odbicie tęczy na papierze (rodzic pomaga dziecku).</w:t>
      </w:r>
    </w:p>
    <w:p w:rsidR="00F0154A" w:rsidRDefault="00F0154A" w:rsidP="00F0154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9450" cy="3562350"/>
            <wp:effectExtent l="19050" t="0" r="0" b="0"/>
            <wp:docPr id="3" name="Obraz 3" descr="C:\Users\Ania\Desktop\Tęcza malowana gąbką głów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a\Desktop\Tęcza malowana gąbką główn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0D5" w:rsidRDefault="00B720D5" w:rsidP="00F0154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720D5" w:rsidRDefault="00B720D5" w:rsidP="00B720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porządkowe i higieniczne – dbanie o porządek po skończonej pracy. Rodzic zwraca uwagę dziecka na sprzątnięcie miejsca pracy (odłożenie farb i kartek na miejsce) oraz na staranne umycie rąk przez dziecko.</w:t>
      </w:r>
    </w:p>
    <w:p w:rsidR="00B720D5" w:rsidRDefault="00B720D5" w:rsidP="00B720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720D5" w:rsidRDefault="00B720D5" w:rsidP="00B720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720D5" w:rsidRDefault="00B720D5" w:rsidP="00B720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720D5" w:rsidRDefault="00B720D5" w:rsidP="00B720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720D5" w:rsidRDefault="00B720D5" w:rsidP="00B720D5">
      <w:pPr>
        <w:pStyle w:val="Akapitzlist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</w:t>
      </w:r>
    </w:p>
    <w:p w:rsidR="00B720D5" w:rsidRPr="000F53EA" w:rsidRDefault="00B720D5" w:rsidP="00B720D5">
      <w:pPr>
        <w:pStyle w:val="Akapitzlist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Drożdżewicz</w:t>
      </w:r>
    </w:p>
    <w:sectPr w:rsidR="00B720D5" w:rsidRPr="000F53EA" w:rsidSect="00F75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35919"/>
    <w:multiLevelType w:val="hybridMultilevel"/>
    <w:tmpl w:val="C4CE908A"/>
    <w:lvl w:ilvl="0" w:tplc="24A0772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1BCA"/>
    <w:rsid w:val="000F53EA"/>
    <w:rsid w:val="006C3780"/>
    <w:rsid w:val="00721EE8"/>
    <w:rsid w:val="007D1587"/>
    <w:rsid w:val="008F64C9"/>
    <w:rsid w:val="00B720D5"/>
    <w:rsid w:val="00BD1BCA"/>
    <w:rsid w:val="00E042F7"/>
    <w:rsid w:val="00F0154A"/>
    <w:rsid w:val="00F7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BC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042F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3E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C37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JBsAPRJeBY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dyrektor</cp:lastModifiedBy>
  <cp:revision>2</cp:revision>
  <dcterms:created xsi:type="dcterms:W3CDTF">2020-04-27T06:30:00Z</dcterms:created>
  <dcterms:modified xsi:type="dcterms:W3CDTF">2020-04-27T06:30:00Z</dcterms:modified>
</cp:coreProperties>
</file>