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71D" w:rsidRDefault="0016571D" w:rsidP="008040DF">
      <w:pPr>
        <w:rPr>
          <w:sz w:val="28"/>
          <w:szCs w:val="28"/>
        </w:rPr>
      </w:pPr>
      <w:r>
        <w:rPr>
          <w:sz w:val="28"/>
          <w:szCs w:val="28"/>
        </w:rPr>
        <w:t>1 Odgłosy wiosny</w:t>
      </w:r>
    </w:p>
    <w:p w:rsidR="008040DF" w:rsidRPr="0016571D" w:rsidRDefault="008040DF" w:rsidP="0016571D">
      <w:pPr>
        <w:rPr>
          <w:sz w:val="28"/>
          <w:szCs w:val="28"/>
        </w:rPr>
      </w:pPr>
      <w:hyperlink r:id="rId5" w:history="1">
        <w:r w:rsidRPr="00AF6840">
          <w:rPr>
            <w:rStyle w:val="Hipercze"/>
            <w:sz w:val="28"/>
            <w:szCs w:val="28"/>
          </w:rPr>
          <w:t>https://www.youtube.com/watch?v=Wjo_Q1OYTmY</w:t>
        </w:r>
      </w:hyperlink>
    </w:p>
    <w:p w:rsidR="0016571D" w:rsidRDefault="0016571D" w:rsidP="003D3CFF">
      <w:pPr>
        <w:pStyle w:val="NormalnyWeb"/>
        <w:spacing w:after="0" w:afterAutospacing="0"/>
        <w:rPr>
          <w:bCs/>
        </w:rPr>
      </w:pPr>
      <w:r>
        <w:rPr>
          <w:bCs/>
        </w:rPr>
        <w:t xml:space="preserve">2. Wiersz </w:t>
      </w:r>
    </w:p>
    <w:p w:rsidR="003D3CFF" w:rsidRPr="0016571D" w:rsidRDefault="003D3CFF" w:rsidP="003D3CFF">
      <w:pPr>
        <w:pStyle w:val="NormalnyWeb"/>
        <w:spacing w:after="0" w:afterAutospacing="0"/>
        <w:rPr>
          <w:bCs/>
        </w:rPr>
      </w:pPr>
      <w:r w:rsidRPr="008040DF">
        <w:rPr>
          <w:b/>
          <w:bCs/>
        </w:rPr>
        <w:t xml:space="preserve">E. </w:t>
      </w:r>
      <w:proofErr w:type="spellStart"/>
      <w:r w:rsidRPr="008040DF">
        <w:rPr>
          <w:b/>
          <w:bCs/>
        </w:rPr>
        <w:t>Stadtmüller</w:t>
      </w:r>
      <w:proofErr w:type="spellEnd"/>
      <w:r w:rsidRPr="008040DF">
        <w:rPr>
          <w:b/>
          <w:bCs/>
        </w:rPr>
        <w:t xml:space="preserve"> Pokaż, pokaż, marcu, co tam mieszasz w garncu.</w:t>
      </w:r>
      <w:r w:rsidRPr="008040DF">
        <w:t xml:space="preserve"> </w:t>
      </w:r>
    </w:p>
    <w:p w:rsidR="003D3CFF" w:rsidRDefault="003D3CFF" w:rsidP="003D3CFF">
      <w:pPr>
        <w:pStyle w:val="NormalnyWeb"/>
        <w:spacing w:after="0" w:afterAutospacing="0"/>
      </w:pPr>
      <w:r w:rsidRPr="008040DF">
        <w:br/>
        <w:t>– Pokaż, pokaż, marcu,</w:t>
      </w:r>
      <w:r w:rsidRPr="008040DF">
        <w:br/>
        <w:t>co tam mieszasz w garncu.</w:t>
      </w:r>
      <w:r w:rsidRPr="008040DF">
        <w:br/>
        <w:t>– Mieszam śniegi, mieszam deszcze,</w:t>
      </w:r>
      <w:r w:rsidRPr="008040DF">
        <w:br/>
        <w:t>więc na świeci</w:t>
      </w:r>
      <w:r w:rsidR="00B628FE" w:rsidRPr="008040DF">
        <w:t>e zimno jeszcze.</w:t>
      </w:r>
      <w:r w:rsidR="00B628FE" w:rsidRPr="008040DF">
        <w:br/>
        <w:t xml:space="preserve">Szarobure dni, </w:t>
      </w:r>
      <w:r w:rsidRPr="008040DF">
        <w:t>a wiosenka śpi.</w:t>
      </w:r>
      <w:r w:rsidRPr="008040DF">
        <w:br/>
        <w:t>– Pokaż, pokaż, marcu,</w:t>
      </w:r>
      <w:r w:rsidRPr="008040DF">
        <w:br/>
        <w:t>co tam mieszasz w garncu.</w:t>
      </w:r>
      <w:r w:rsidRPr="008040DF">
        <w:br/>
        <w:t>– Chociaż chłodno jest na razie,</w:t>
      </w:r>
      <w:r w:rsidRPr="008040DF">
        <w:br/>
        <w:t>już na wierzbach kwitną bazie,</w:t>
      </w:r>
      <w:r w:rsidRPr="008040DF">
        <w:br/>
        <w:t>słońce uśmiech śle.</w:t>
      </w:r>
      <w:r w:rsidRPr="008040DF">
        <w:br/>
        <w:t>Wiosno, pospiesz się!</w:t>
      </w:r>
      <w:r w:rsidRPr="008040DF">
        <w:br/>
        <w:t>– Pokaż, pokaż, marcu,</w:t>
      </w:r>
      <w:r w:rsidRPr="008040DF">
        <w:br/>
        <w:t>co tam mieszasz w garncu.</w:t>
      </w:r>
      <w:r w:rsidRPr="008040DF">
        <w:br/>
        <w:t>– Już dokoła pachnie wiosną,</w:t>
      </w:r>
      <w:r w:rsidRPr="008040DF">
        <w:br/>
        <w:t>a mnie w garncu kwiatki rosną</w:t>
      </w:r>
      <w:bookmarkStart w:id="0" w:name="_GoBack"/>
      <w:bookmarkEnd w:id="0"/>
      <w:r w:rsidRPr="008040DF">
        <w:br/>
        <w:t>oraz kiełki zbóż,</w:t>
      </w:r>
      <w:r w:rsidRPr="008040DF">
        <w:br/>
        <w:t>kwiecień już tuż-tuż.</w:t>
      </w:r>
    </w:p>
    <w:p w:rsidR="0016571D" w:rsidRPr="0016571D" w:rsidRDefault="0016571D" w:rsidP="003D3CFF">
      <w:pPr>
        <w:pStyle w:val="NormalnyWeb"/>
        <w:spacing w:after="0" w:afterAutospacing="0"/>
        <w:rPr>
          <w:b/>
          <w:i/>
        </w:rPr>
      </w:pPr>
      <w:r>
        <w:t xml:space="preserve">3. Propozycja pracy plastycznej </w:t>
      </w:r>
      <w:r w:rsidRPr="0016571D">
        <w:rPr>
          <w:b/>
          <w:i/>
        </w:rPr>
        <w:t>„Bazie”</w:t>
      </w:r>
    </w:p>
    <w:p w:rsidR="00763252" w:rsidRDefault="00763252">
      <w:pPr>
        <w:rPr>
          <w:sz w:val="28"/>
          <w:szCs w:val="28"/>
        </w:rPr>
      </w:pPr>
    </w:p>
    <w:p w:rsidR="008040DF" w:rsidRDefault="008040DF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 wp14:anchorId="043826A2" wp14:editId="792EB777">
            <wp:extent cx="5760720" cy="2983865"/>
            <wp:effectExtent l="0" t="0" r="0" b="6985"/>
            <wp:docPr id="4" name="Obraz 4" descr="C:\Users\MANIEK\Desktop\baz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IEK\Desktop\bazi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8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71D" w:rsidRDefault="0016571D">
      <w:pPr>
        <w:rPr>
          <w:sz w:val="28"/>
          <w:szCs w:val="28"/>
        </w:rPr>
      </w:pPr>
    </w:p>
    <w:p w:rsidR="0016571D" w:rsidRPr="00B628FE" w:rsidRDefault="0016571D">
      <w:pPr>
        <w:rPr>
          <w:sz w:val="28"/>
          <w:szCs w:val="28"/>
        </w:rPr>
      </w:pPr>
      <w:r>
        <w:rPr>
          <w:sz w:val="28"/>
          <w:szCs w:val="28"/>
        </w:rPr>
        <w:t>4. Zabawa ruchowa z Kubusiem</w:t>
      </w:r>
    </w:p>
    <w:p w:rsidR="008040DF" w:rsidRPr="00BD7E98" w:rsidRDefault="008040DF" w:rsidP="0016571D">
      <w:pPr>
        <w:rPr>
          <w:sz w:val="28"/>
          <w:szCs w:val="28"/>
        </w:rPr>
      </w:pPr>
      <w:hyperlink r:id="rId7" w:history="1">
        <w:r w:rsidRPr="00AF6840">
          <w:rPr>
            <w:rStyle w:val="Hipercze"/>
            <w:sz w:val="28"/>
            <w:szCs w:val="28"/>
          </w:rPr>
          <w:t>https://kubus.pl/gry-i-zabawy/ruszaj-sie/</w:t>
        </w:r>
      </w:hyperlink>
    </w:p>
    <w:sectPr w:rsidR="008040DF" w:rsidRPr="00BD7E98" w:rsidSect="001657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CFF"/>
    <w:rsid w:val="0016571D"/>
    <w:rsid w:val="003D3CFF"/>
    <w:rsid w:val="00763252"/>
    <w:rsid w:val="008040DF"/>
    <w:rsid w:val="00B628FE"/>
    <w:rsid w:val="00BD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D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3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CF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D7E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D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3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CF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D7E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6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33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2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ubus.pl/gry-i-zabawy/ruszaj-si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Wjo_Q1OYTm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MANIEK</dc:creator>
  <cp:lastModifiedBy>MANIEK</cp:lastModifiedBy>
  <cp:revision>3</cp:revision>
  <dcterms:created xsi:type="dcterms:W3CDTF">2020-03-25T11:33:00Z</dcterms:created>
  <dcterms:modified xsi:type="dcterms:W3CDTF">2020-03-25T12:24:00Z</dcterms:modified>
</cp:coreProperties>
</file>