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PONIEDZIAŁEK 30.03.2020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016E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propozycje zabaw i aktywności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010" w:rsidRDefault="00385010" w:rsidP="003850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Temat kompleksowy: Wiejskie podwórko</w:t>
      </w:r>
    </w:p>
    <w:p w:rsidR="00385010" w:rsidRDefault="00385010" w:rsidP="003850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Temat dnia: „Na wsi”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Cele dziecko: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zachowuje prawidłową postawę,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doskonali poczucie równowagi,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naśladuje zwierzę wskazane przez rodzica,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rozwija ogólną sprawność fizyczną,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uwagą słucha tekstu dotyczącego pracy rolnika,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analizę słuchową i wzrokową,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doskonali sprawność manualną dłoni, opuszków palców i sprawność motoryczną, koordynację wzrokową-ruchową,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posługiwanie się kolorami,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liczenie w zakresie dostępnym dziecku.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wie, na czym polega i jak wymagająca jest  praca rolnika,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 twórcze myślenie i wyobraźnię,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rozwija zdolności manualne,</w:t>
      </w:r>
    </w:p>
    <w:p w:rsidR="00385010" w:rsidRDefault="00385010" w:rsidP="00385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wyobraźnię przestrzenną.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1.Prostujemy plecy”</w:t>
      </w:r>
      <w:r>
        <w:rPr>
          <w:rFonts w:ascii="Times New Roman" w:hAnsi="Times New Roman" w:cs="Times New Roman"/>
          <w:sz w:val="26"/>
          <w:szCs w:val="26"/>
        </w:rPr>
        <w:t xml:space="preserve"> – zabawa ruchowa z elementami gimnastyki korekcyjnej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Przebieg: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podłodze rozłóż wstążki, tak by tworzyły ścieżkę. Dzieci kładą na głowach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gumowe krążki i przechadzają się ścieżką pięknie wyprostowane.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2.„Zwierzęta wiejskie” –</w:t>
      </w:r>
      <w:r>
        <w:rPr>
          <w:rFonts w:ascii="Times New Roman" w:hAnsi="Times New Roman" w:cs="Times New Roman"/>
          <w:sz w:val="26"/>
          <w:szCs w:val="26"/>
        </w:rPr>
        <w:t xml:space="preserve"> zabawa ruchowa z elementami naśladowania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Przebieg: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Maluchy zmieniają się w zwierzaki z wiejskiego podwórka. Ty wybierz,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zwierzęta w danej chwili mają pojawić się na łące, ja proponuję krowę. Dzieci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poruszają się na czworakach powolnym, ospałym krokiem i obowiązkowo powtarzają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wyrazy dźwiękonaśladowcze: mu, mu, </w:t>
      </w:r>
      <w:proofErr w:type="spellStart"/>
      <w:r>
        <w:rPr>
          <w:rFonts w:ascii="Times New Roman" w:hAnsi="Times New Roman" w:cs="Times New Roman"/>
          <w:sz w:val="26"/>
          <w:szCs w:val="26"/>
        </w:rPr>
        <w:t>muuuu</w:t>
      </w:r>
      <w:proofErr w:type="spellEnd"/>
      <w:r>
        <w:rPr>
          <w:rFonts w:ascii="Times New Roman" w:hAnsi="Times New Roman" w:cs="Times New Roman"/>
          <w:sz w:val="26"/>
          <w:szCs w:val="26"/>
        </w:rPr>
        <w:t>; źrebaka – dzieci poruszają się szybko,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skaczą, kręcą głową w paro i w lewo, wierzgają; kaczuszkę: dzieci kucają, układają ręce jak do popularnego tańca „</w:t>
      </w:r>
      <w:proofErr w:type="spellStart"/>
      <w:r>
        <w:rPr>
          <w:rFonts w:ascii="Times New Roman" w:hAnsi="Times New Roman" w:cs="Times New Roman"/>
          <w:sz w:val="26"/>
          <w:szCs w:val="26"/>
        </w:rPr>
        <w:t>kaczucha</w:t>
      </w:r>
      <w:proofErr w:type="spellEnd"/>
      <w:r>
        <w:rPr>
          <w:rFonts w:ascii="Times New Roman" w:hAnsi="Times New Roman" w:cs="Times New Roman"/>
          <w:sz w:val="26"/>
          <w:szCs w:val="26"/>
        </w:rPr>
        <w:t>” i głośno kwaczą: kwa, kwa, kwa; kurkę: dzieci kucają, jedną nogą drapią, jak ptaszek szukający robaka, ręce kładą na biodrach, łokcie wyciągają jak najdalej do tyłu i machają nimi niczym skrzydłami, głośno gdaczą: ko, ko, ko, ko. Cały zwierzyniec!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3„Przy pracy”</w:t>
      </w:r>
      <w:r>
        <w:rPr>
          <w:rFonts w:ascii="Times New Roman" w:hAnsi="Times New Roman" w:cs="Times New Roman"/>
          <w:sz w:val="26"/>
          <w:szCs w:val="26"/>
        </w:rPr>
        <w:t xml:space="preserve"> – wspólne słuchanie opowiadania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Przebieg: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Przeczytaj dzieciom tekst opowiadający o pracy rolnika: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Rolnicy korzystają przy pracy z pomocy maszyn i zwierząt. Dzisiaj koni używa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się prawie wyłącznie do jazdy. Dawniej pełniły bardzo ważną rolę w gospodarstwie.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Używane były do transportu i ciągnięcia różnych sprzętów, jak na przykład pług.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Konie napędzały również maszyny, takie jak żarna.(…)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Do większości ciężkich prac rolnicy używają traktorów.(…)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Praca rolnika nigdy nie ma końca. Podczas okresu siania i żniw rolnik pracuje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dzień i noc. Na wiosnę pomaga zwierzętom przy porodzie. Co rano musi wydoić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krowy. Nawet podczas najgorszej pogody rolnik musi pracować!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4„Kogut” </w:t>
      </w:r>
      <w:r>
        <w:rPr>
          <w:rFonts w:ascii="Times New Roman" w:hAnsi="Times New Roman" w:cs="Times New Roman"/>
          <w:sz w:val="26"/>
          <w:szCs w:val="26"/>
        </w:rPr>
        <w:t>– zabawa z ilustracją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Przebieg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 opowiada, czego brakuje kogutkowi z obrazka. Urywają dwa grube paski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zielonej, dwa z czerwonej i dwa z żółtej bibuły. Zagniatają je w dłoniach i przyklejają kogutkowi do ogona.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5„Rolnik”</w:t>
      </w:r>
      <w:r>
        <w:rPr>
          <w:rFonts w:ascii="Times New Roman" w:hAnsi="Times New Roman" w:cs="Times New Roman"/>
          <w:sz w:val="26"/>
          <w:szCs w:val="26"/>
        </w:rPr>
        <w:t xml:space="preserve">  wiersz Zbigniew Dmitroca -rozmowa kierowana na podstawie wiersza. 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Przebieg: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Przeczytaj dziecku wierszyk: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Rolnik rano rusza w pole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Orać pługiem czarną rolę,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Sieje zboże i buraki,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Z których potem są przysmaki.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Pokaż dziecku obrazki przedstawiające pracę rolnika. Zwróć uwagę, że hodują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opiekują się zwierzętami, ale też sieją zboże, które potem miele się na mąkę, z której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robi się chleb. To dzięki rolnikom mamy olej, makaron, mięso, sery, twarogi, ale także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warzywa i owoce. Rolnicy bardzo szanują ziemię, którą uprawiają, ponieważ to dzięki niej zbierają plony, dzięki niej wszyscy mamy co jeść. My również powinniśmy brać z nich przykład, szanować przyrodę, nie niszczyć jej!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6.„Krówka zawitała do przedszkola”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zabawa plastyczna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Przebieg: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tym tygodniu rozmawiacie na temat zwierząt mieszkających na wsi. Na pewno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wspólnie kolorowaliście już ich wizerunki, bawiliście się maskotkami, figurkami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przedstawiającymi krowę czy świnkę. Pora wreszcie trochę „zaszaleć” i zaprosić do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swojego domu zwierzaka prawdziwych rozmiarów (albo prawie). Myślisz, że to żart?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No, może troszkę. Prawdziwej krowy lepiej nie sprowadzaj , nie ma jednak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przeciwwskazań, by duża krówka przez Was wykonana zamieszkała w Waszym pokoju. Jej wyczarowanie nie będzie proste, będzie trwało kilka dni, ale rezultat na pewno zachwyci wszystkich! Gotowi?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Więc zaczynajmy!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Dziś pierwszy dzień projektu „Krówka zawitała do przedszkola” (w obecnej sytuacji) „Krówka zawitała do waszego domu”. Wyjaśnij dziecku że wspólnie zrobicie dużą krówkę (a właściwie cielaczka) z nikomu niepotrzebnych już materiałów. Tworzenie metodą, o której mowa, jest doskonałym momentem na rozmowę z maluchami o recyklingu i ekologii. Nie zmarnuj więc tej okazji. Pierwszego dnia musicie nadać swojej krówce ogólny kształt, a właściwie „szkielet”. Mimo że dziś jeszcze nie będziecie używać kleju, farby ani wody, rozłóżcie na podłodze podwójnie złożoną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folię malarską. Gdy powstanie szkielet i jutro przystąpicie do jego oklejania, nie będziecie musieli krowy podnosić, co mogłoby grozić jej uszkodzeniem.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Na folii malarskiej rozłóż wszystkie dostępne kartony, rolki i butelki, a także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dużo rolek taśmy malarskiej. Z wszystkich dostępnych materiałów „zbudujcie”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kształt krowy, poszczególne elementy owijając taśmą. Postarajcie się wspólnie, by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wszystko trzymało się jak najlepiej, to jeden z najważniejszych etapów pracy. Łączcie,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sklejajcie butelki, kartony, tak by wspólnie stworzyły „szkielet” krowy. Angażuj wszystkie dzieci do trzymania poszczególnych elementów, oklejania, a przede wszystkim proś, by podawały ci elementy i mówiły, gdzie je dołożyć. Od Was zależy, jak duża będzie rzeźba. Dziś skupcie się przede wszystkim na tym, by dokładnie skleić wszystkie elementy i by nogi krowy były równe, by mogła stać.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Kiedy skończycie, przesuńcie krowę, wraz z folią, w jakiś kącik. Jutro będziecie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kontynuować! Pomyślisz pewnie, że te czynności są czasochłonne i będą wymagały sprzątania. Prawda, nie obejdzie się bez tego. Sądzę jednak, że warto, ponieważ w domu bardzo często zapomina się o tworzeniu prac trójwymiarowych. Okazuje się, że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kształtowanie podobnych figur w wieku przedszkolnym wpływa na późniejszy rozwój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inteligencji wizualno-przestrzennej. Jak tylko możesz najczęściej, nie ograniczaj się do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kolorowania z maluchami. Sklejajcie, montujcie, konstruujcie, obchodźcie swoje prace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dookoła, przyglądajcie się im z różnej perspektywy, a przy okazji dobrze się bawcie!. Zapraszamy do robienia zdjęć.</w:t>
      </w:r>
    </w:p>
    <w:p w:rsidR="00385010" w:rsidRDefault="00385010" w:rsidP="00B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85010" w:rsidRDefault="00385010" w:rsidP="0038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Drodzy Rodzice, przekazujemy Wam możliwość korzystania z płyty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Bliżej przedszkolna pięciolinia – utwory do tańca, śpiewania i zabawy na marzec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na której są piosenki o tematyce wiosennej. Planowaliśmy słuchać piosenek podczas zajęć i bawić się przy nich w przedszkolu, ale ponieważ nie mamy takiej możliwości, zachęcamy do tego, aby dzieci słuchały piosenek i bawiły się przy nich w domu. Na płycie znajdują się piosenki edukacyjne, piosenki do tańca i zabaw muzyczno-ruchowych oraz piosenki do nauki języka angielskiego.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  <w:t>Wystarczy wejść na stronę „Moja płytoteka”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https://blizejprzedszkola.pl/moja-plytoteka</w:t>
        </w:r>
      </w:hyperlink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zalogować się*,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wcisnąć przycisk DODAJ KOD i wpisać kod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bpmarzec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który odblokuje dostęp do płyty.</w:t>
      </w:r>
    </w:p>
    <w:p w:rsidR="00385010" w:rsidRDefault="00385010" w:rsidP="0038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Jeśli nie są Państwo zalogowani na stronie 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iCs/>
            <w:sz w:val="26"/>
            <w:szCs w:val="26"/>
          </w:rPr>
          <w:t>www.blizejprzedszkola.pl</w:t>
        </w:r>
      </w:hyperlink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system automatycznie wygeneruje prośbę o dokonanie rejestracji. Proces trwa bardzo krótko, a rejestracja jest bezpłatna. Dostęp do płyty jest możliwy wyłącznie po zalogowaniu.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Kod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bpmarzec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ważny jest przez 50 dni od momentu aktywacji.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 poważaniem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Zespół Bliżej przedszkola </w:t>
      </w:r>
    </w:p>
    <w:p w:rsidR="00385010" w:rsidRDefault="00385010" w:rsidP="0038501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Życzymy miłej zabawy.</w:t>
      </w:r>
    </w:p>
    <w:p w:rsidR="00385010" w:rsidRDefault="00385010" w:rsidP="0038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Wychowawczynie gr. II</w:t>
      </w:r>
    </w:p>
    <w:p w:rsidR="009E1E88" w:rsidRDefault="009E1E88"/>
    <w:sectPr w:rsidR="009E1E88" w:rsidSect="00D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EB0"/>
    <w:multiLevelType w:val="hybridMultilevel"/>
    <w:tmpl w:val="2A6E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5010"/>
    <w:rsid w:val="00385010"/>
    <w:rsid w:val="009E1E88"/>
    <w:rsid w:val="00A9016E"/>
    <w:rsid w:val="00B02BC1"/>
    <w:rsid w:val="00B9684A"/>
    <w:rsid w:val="00D6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5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freshmail.mx/c/6ndvceg7f1/463eqfcxqd" TargetMode="External"/><Relationship Id="rId5" Type="http://schemas.openxmlformats.org/officeDocument/2006/relationships/hyperlink" Target="https://link.freshmail.mx/c/60drx30z79/463eqfcxq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Anna</cp:lastModifiedBy>
  <cp:revision>6</cp:revision>
  <dcterms:created xsi:type="dcterms:W3CDTF">2020-03-27T14:08:00Z</dcterms:created>
  <dcterms:modified xsi:type="dcterms:W3CDTF">2020-03-29T18:49:00Z</dcterms:modified>
</cp:coreProperties>
</file>