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5645" w14:textId="77777777" w:rsidR="00FA2D96" w:rsidRDefault="00FA2D96" w:rsidP="00FA2D96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Z wizytą w gospodarstwie wiejskim</w:t>
      </w:r>
    </w:p>
    <w:p w14:paraId="797D5EB8" w14:textId="77777777" w:rsidR="00FA2D96" w:rsidRDefault="00FA2D96" w:rsidP="00FA2D96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17 VI – 21 VI 2020r.</w:t>
      </w:r>
    </w:p>
    <w:p w14:paraId="59A7A7E3" w14:textId="77777777" w:rsidR="00FA2D96" w:rsidRDefault="00FA2D96" w:rsidP="00FA2D96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32"/>
          <w:szCs w:val="32"/>
        </w:rPr>
        <w:t>Propozycje działań i aktywności w domu dla dzieci  pięcioletnich</w:t>
      </w:r>
    </w:p>
    <w:p w14:paraId="0FE090CD" w14:textId="77777777" w:rsidR="00FA2D96" w:rsidRDefault="00FA2D96" w:rsidP="00FA2D96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B050"/>
          <w:sz w:val="32"/>
          <w:szCs w:val="32"/>
        </w:rPr>
      </w:pPr>
    </w:p>
    <w:p w14:paraId="351FBA14" w14:textId="6D209E0B" w:rsidR="00FA2D96" w:rsidRDefault="00FA2D96" w:rsidP="00FA2D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Wtorek: 16 VI 2020r.</w:t>
      </w:r>
    </w:p>
    <w:p w14:paraId="70209959" w14:textId="2BE84797" w:rsidR="00FA2D96" w:rsidRPr="00532DDD" w:rsidRDefault="00FA2D96" w:rsidP="00532DDD">
      <w:pPr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Temat:</w:t>
      </w:r>
      <w:r w:rsidRPr="00532DDD">
        <w:rPr>
          <w:rFonts w:ascii="Times New Roman" w:hAnsi="Times New Roman" w:cs="Times New Roman"/>
          <w:sz w:val="24"/>
          <w:szCs w:val="24"/>
        </w:rPr>
        <w:t xml:space="preserve"> Odwiedzamy gospodarstwo wiejskie</w:t>
      </w:r>
    </w:p>
    <w:p w14:paraId="549E1597" w14:textId="77777777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Dziecko:</w:t>
      </w:r>
    </w:p>
    <w:p w14:paraId="0F022818" w14:textId="3A58C77D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odczytuje nazwy zabudowań gospodarskich i łączy je z mieszkającymi tam zwierzętami</w:t>
      </w:r>
    </w:p>
    <w:p w14:paraId="13CC107A" w14:textId="06483980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bierze udział w ćwiczeniach porannych, gimnastycznych i zabawach ruchowych</w:t>
      </w:r>
    </w:p>
    <w:p w14:paraId="32D695DA" w14:textId="1BDC878A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zna nazwy zabudowań gospodarskich, wie, jakie zwierzęta w nich mieszkają</w:t>
      </w:r>
    </w:p>
    <w:p w14:paraId="6D3F891C" w14:textId="54AF0081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bierze udział w zabawach ruchowych</w:t>
      </w:r>
    </w:p>
    <w:p w14:paraId="61EDE524" w14:textId="423D58B2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wskazuje poszczególne części ciała i określa jego strony</w:t>
      </w:r>
    </w:p>
    <w:p w14:paraId="7E7C9381" w14:textId="479F2DC6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określa kierunki na kartce</w:t>
      </w:r>
    </w:p>
    <w:p w14:paraId="0C33BE9E" w14:textId="1A3AF803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wykonuje świnkę z rolki po papierze toaletowym</w:t>
      </w:r>
    </w:p>
    <w:p w14:paraId="38246587" w14:textId="7F8E4FD6" w:rsidR="00FA2D96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uważnie słucha dźwięków dochodzących z otoczenia</w:t>
      </w:r>
    </w:p>
    <w:p w14:paraId="76139173" w14:textId="77777777" w:rsidR="00595812" w:rsidRDefault="00595812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78764" w14:textId="7AAC24FC" w:rsidR="00595812" w:rsidRDefault="00595812" w:rsidP="00532DDD">
      <w:pPr>
        <w:autoSpaceDE w:val="0"/>
        <w:autoSpaceDN w:val="0"/>
        <w:adjustRightInd w:val="0"/>
        <w:spacing w:after="0" w:line="240" w:lineRule="auto"/>
        <w:jc w:val="both"/>
      </w:pPr>
      <w:r w:rsidRPr="00595812">
        <w:rPr>
          <w:b/>
          <w:bCs/>
        </w:rPr>
        <w:t>Oglądanie albumów , książek i filmów o zwierzętach hodowlanych oraz zdjęć przedstawiających zwierzęta w różnych sytuacjach</w:t>
      </w:r>
      <w:r>
        <w:t xml:space="preserve">. - swobodne wypowiedzi dziecka. </w:t>
      </w:r>
    </w:p>
    <w:p w14:paraId="65EE575E" w14:textId="5DE745B6" w:rsidR="00595812" w:rsidRDefault="00595812" w:rsidP="00532DD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a) FILM I : Zwierzęta z wiejskiego podwórka </w:t>
      </w:r>
      <w:hyperlink r:id="rId4" w:history="1">
        <w:r w:rsidRPr="005D37FF">
          <w:rPr>
            <w:rStyle w:val="Hipercze"/>
          </w:rPr>
          <w:t>https://www.youtube.com/watch?v=5cT69xkHVh8</w:t>
        </w:r>
      </w:hyperlink>
    </w:p>
    <w:p w14:paraId="0F8BFA06" w14:textId="77777777" w:rsidR="00595812" w:rsidRDefault="00595812" w:rsidP="00532DD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b) FILM II Zwierzęta na wsi część 1 (odgłosy, zagadki, zadania) </w:t>
      </w:r>
    </w:p>
    <w:p w14:paraId="6757B35F" w14:textId="67EA6430" w:rsidR="00FA2D96" w:rsidRDefault="00E07213" w:rsidP="00532DDD">
      <w:pPr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595812" w:rsidRPr="005D37FF">
          <w:rPr>
            <w:rStyle w:val="Hipercze"/>
          </w:rPr>
          <w:t>https://www.youtube.com/watch?v=v4R2rkylrc0</w:t>
        </w:r>
      </w:hyperlink>
    </w:p>
    <w:p w14:paraId="07F7EA2E" w14:textId="77777777" w:rsidR="00595812" w:rsidRPr="00532DDD" w:rsidRDefault="00595812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</w:p>
    <w:p w14:paraId="7A452E5C" w14:textId="4BA2BE73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Gimnastyka z wiejskiej zagrody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– zestaw ćwiczeń porannych z poniedziałku.</w:t>
      </w:r>
    </w:p>
    <w:p w14:paraId="4B106A7E" w14:textId="2E3B5457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color w:val="000000"/>
          <w:sz w:val="24"/>
          <w:szCs w:val="24"/>
        </w:rPr>
      </w:pPr>
    </w:p>
    <w:p w14:paraId="4FD25357" w14:textId="0F3B0453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Gdzie mieszkam?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– zabawa dydaktyczna.</w:t>
      </w:r>
    </w:p>
    <w:p w14:paraId="69CC1638" w14:textId="4B098F2E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Rodzic przypomina nazwy poszczególnych zabudowań gospodarskich. Następnie prezentuje fotografie</w:t>
      </w:r>
      <w:r w:rsid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zwierząt lub przedmiotów, a dziecko wskazuje napis z nazwą pasującego do niej zwierzęcia. Na koniec</w:t>
      </w:r>
      <w:r w:rsid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przypina obok prezentowaną fotografię.</w:t>
      </w:r>
    </w:p>
    <w:p w14:paraId="427491FC" w14:textId="65BD5B3F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nazwy budynków gospodarskich, fotografie zwierząt z wiejskiej zagrody</w:t>
      </w:r>
    </w:p>
    <w:p w14:paraId="0D114D89" w14:textId="79019B78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FFFFFF"/>
          <w:sz w:val="24"/>
          <w:szCs w:val="24"/>
        </w:rPr>
        <w:t>67</w:t>
      </w:r>
    </w:p>
    <w:p w14:paraId="62BD6B03" w14:textId="12ABA3E4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domków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– zabawa ruchowa, utrwalanie nazw zabudowań gospodarskich.</w:t>
      </w:r>
    </w:p>
    <w:p w14:paraId="166679C9" w14:textId="0E28381B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Rodzic trzyma w ręku ilustracje różnych gatunków zwierząt. Następnie rozkłada na dywanie obręcze( kolorowe kola). Nadaje im nazwy budynków gospodarskich, a następnie odtwarza nagranie. Dziecko spaceruje między obręczami, a na przerwę w muzyce biega do swojego „domku” zgodnie z podniesioną przez Rodzica ilustracją.</w:t>
      </w:r>
    </w:p>
    <w:p w14:paraId="5B4AB1CC" w14:textId="67852249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obręcze, „Spacer po lesie”</w:t>
      </w:r>
    </w:p>
    <w:p w14:paraId="798138F6" w14:textId="77777777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046C2" w14:textId="7659C51D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Podaj mi kopytko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– zabawa ruchowa, rozwijająca orientację w schemacie ciała i jego stronach.</w:t>
      </w:r>
    </w:p>
    <w:p w14:paraId="159994C2" w14:textId="07F572A7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Rodzic odgrywa rolę „gospodarza”, dziecko wciela się w rolę zwierząt. Prowadzący wstaje,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obchodzi wokół krąg i mówi: </w:t>
      </w:r>
      <w:r w:rsidRPr="00532D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Idę do kurnika,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odwiedzić moje kurki. Dzień dobry, kurki.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„Zwierzęta”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odpowiadają „gospodarzowi” w swoim języku.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Następnie 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prosi, aby „zwierzęta” pokazały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określone części ciała, np. dziobki, skrzydełko</w:t>
      </w:r>
      <w:r w:rsid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prawe, skrzydełko lewe,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lastRenderedPageBreak/>
        <w:t>grzebyk, korale. Ponownie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obchodzi krąg wokół i mówi: </w:t>
      </w:r>
      <w:r w:rsidRPr="00532D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teraz idę odwiedzić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moje świnki w chlewiku. Dzień dobry, świnki.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ponownie wita „gospodarza” w języku wymienionego</w:t>
      </w:r>
    </w:p>
    <w:p w14:paraId="631D7C65" w14:textId="4E9D9926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zwierzęcia, a na jego prośby pokazuj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, gdzie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„świnki” mają ryjki, raciczki, z prawej strony ciała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i z lewej, zakręcone ogonki. Jeśli dziec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podoba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się zabawa, 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może odwiedzać kolejne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zabudowania w zagrodzie.</w:t>
      </w:r>
    </w:p>
    <w:p w14:paraId="0F091735" w14:textId="77777777" w:rsidR="00A2021E" w:rsidRPr="00532DDD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50137" w14:textId="2E8BE134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Zabawy ze zwierzętami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– zabawa dydaktyczna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rozwijająca orientację na kartce.</w:t>
      </w:r>
    </w:p>
    <w:p w14:paraId="118C2B29" w14:textId="4EE0B9D9" w:rsidR="00FA2D96" w:rsidRPr="00532DDD" w:rsidRDefault="00FA2D96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łącz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produkt ze zwierzęciem, od którego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pochodzi produkt. Wskazuj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swoją prawą i lewą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stronę ciała, a następnie górną i dolną część strony,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a następnie koloruj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zwierzęta zwrócone w określoną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w poleceniu stronę.</w:t>
      </w:r>
    </w:p>
    <w:p w14:paraId="090F35D0" w14:textId="63182735" w:rsidR="00FA2D96" w:rsidRPr="00532DDD" w:rsidRDefault="00FA2D96" w:rsidP="00532D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Środki dydaktyczne: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arty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2021E" w:rsidRPr="00532DDD">
        <w:rPr>
          <w:rFonts w:ascii="Times New Roman" w:hAnsi="Times New Roman" w:cs="Times New Roman"/>
          <w:color w:val="000000"/>
          <w:sz w:val="24"/>
          <w:szCs w:val="24"/>
        </w:rPr>
        <w:t xml:space="preserve">racy nr. </w:t>
      </w:r>
      <w:r w:rsidRPr="00532DDD">
        <w:rPr>
          <w:rFonts w:ascii="Times New Roman" w:hAnsi="Times New Roman" w:cs="Times New Roman"/>
          <w:color w:val="000000"/>
          <w:sz w:val="24"/>
          <w:szCs w:val="24"/>
        </w:rPr>
        <w:t>4 s. 50, kredki</w:t>
      </w:r>
    </w:p>
    <w:p w14:paraId="6A69B11E" w14:textId="6B010161" w:rsidR="00A2021E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sz w:val="24"/>
          <w:szCs w:val="24"/>
        </w:rPr>
        <w:t xml:space="preserve">Ćwiczenia gimnastyczne </w:t>
      </w:r>
      <w:r w:rsidRPr="00532DDD">
        <w:rPr>
          <w:rFonts w:ascii="Times New Roman" w:hAnsi="Times New Roman" w:cs="Times New Roman"/>
          <w:sz w:val="24"/>
          <w:szCs w:val="24"/>
        </w:rPr>
        <w:t>– zestaw LXIX.</w:t>
      </w:r>
    </w:p>
    <w:p w14:paraId="2FBA8B33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color w:val="000000"/>
          <w:sz w:val="24"/>
          <w:szCs w:val="24"/>
        </w:rPr>
      </w:pPr>
    </w:p>
    <w:p w14:paraId="227AECCF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>„Zgadnij, kto tutaj mieszka” – zabawa orientacyjno-porządkowa. Dziecko biega po pokoju w rytm uderzeń w tamburyny. Na hasło: Z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gadnij, kto tutaj</w:t>
      </w:r>
      <w:r w:rsidRPr="00FA0702">
        <w:rPr>
          <w:rFonts w:ascii="Times New Roman" w:hAnsi="Times New Roman" w:cs="Times New Roman"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mieszka </w:t>
      </w:r>
      <w:r w:rsidRPr="00FA0702">
        <w:rPr>
          <w:rFonts w:ascii="Times New Roman" w:hAnsi="Times New Roman" w:cs="Times New Roman"/>
          <w:sz w:val="24"/>
          <w:szCs w:val="24"/>
        </w:rPr>
        <w:t>Rodzic podnosi ilustrację przedstawiającą zwierzę z wiejskiego podwórka, a dziecko naśladuje dźwięki wydawane przez to zwierzę.</w:t>
      </w:r>
    </w:p>
    <w:p w14:paraId="60DB8D66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Owca: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mee… mee… mee…</w:t>
      </w:r>
    </w:p>
    <w:p w14:paraId="61CC77D7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Świnia: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kwi… kwi… kwi…</w:t>
      </w:r>
    </w:p>
    <w:p w14:paraId="7C1E619F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Kura: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ko… ko… ko…</w:t>
      </w:r>
    </w:p>
    <w:p w14:paraId="34940DE5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Kogut: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kukuryku…</w:t>
      </w:r>
    </w:p>
    <w:p w14:paraId="2EE5CADB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Koń: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iha… iha… iha…</w:t>
      </w:r>
    </w:p>
    <w:p w14:paraId="40A40408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Kaczka: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kwa… kwa… kwa…</w:t>
      </w:r>
    </w:p>
    <w:p w14:paraId="6F3B83E4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Pies: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hau… hau… hau…</w:t>
      </w:r>
    </w:p>
    <w:p w14:paraId="593FABA0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Kot: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>miau… miau… miau…</w:t>
      </w:r>
    </w:p>
    <w:p w14:paraId="7AA8053E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E1FD9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>„Pastuszek i owce” – zabawa z elementem czworakowania.</w:t>
      </w:r>
    </w:p>
    <w:p w14:paraId="56789947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Na łące biała owieczka wygrzewa futerko swe, chciałabym ją pogłaskać, lecz ona: mee… mee… mee… </w:t>
      </w:r>
      <w:r w:rsidRPr="00FA0702">
        <w:rPr>
          <w:rFonts w:ascii="Times New Roman" w:hAnsi="Times New Roman" w:cs="Times New Roman"/>
          <w:sz w:val="24"/>
          <w:szCs w:val="24"/>
        </w:rPr>
        <w:t>Rodzic wyznacza miejsca na łąkę i zagrodę. Dziecko będzie „owieczką”, a Rodzic „pasterzem”.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sz w:val="24"/>
          <w:szCs w:val="24"/>
        </w:rPr>
        <w:t xml:space="preserve">„Owieczki”, siedząc w siadzie klęcznym, odpoczywają w „zagrodzie”. Na dźwięk dzwoneczka wstają i idą na czworakach za „pasterzem” na „pastwisko”. Na dźwięk gwizdania wraca do „zagrody”, siada w siadzie klęcznym i odpoczywa. Ćwiczenie powtarzamy kilka razy. </w:t>
      </w:r>
    </w:p>
    <w:p w14:paraId="6B9D23A3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D252C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>„Kury dziobią ziarenka” – rozciąganie mięśni piersiowych.</w:t>
      </w:r>
    </w:p>
    <w:p w14:paraId="2437AD54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702">
        <w:rPr>
          <w:rFonts w:ascii="Times New Roman" w:hAnsi="Times New Roman" w:cs="Times New Roman"/>
          <w:i/>
          <w:iCs/>
          <w:sz w:val="24"/>
          <w:szCs w:val="24"/>
        </w:rPr>
        <w:t>W kurniku małe kurki, co jajek znoszą sto, chcę zabrać im jajeczko, a one ko… ko… ko…</w:t>
      </w:r>
    </w:p>
    <w:p w14:paraId="070126AB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 xml:space="preserve">Dziecko w klęku podpartym. Na hasło: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Kury dziobią ziarenka </w:t>
      </w:r>
      <w:r w:rsidRPr="00FA0702">
        <w:rPr>
          <w:rFonts w:ascii="Times New Roman" w:hAnsi="Times New Roman" w:cs="Times New Roman"/>
          <w:sz w:val="24"/>
          <w:szCs w:val="24"/>
        </w:rPr>
        <w:t>dzieci, ugina ręce w łokciach, dotyka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sz w:val="24"/>
          <w:szCs w:val="24"/>
        </w:rPr>
        <w:t>nosem do podłogi. Po każdym „dziobnięciu” następuje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sz w:val="24"/>
          <w:szCs w:val="24"/>
        </w:rPr>
        <w:t>wyprost rąk, a dziecko naśladuje głos wydawany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sz w:val="24"/>
          <w:szCs w:val="24"/>
        </w:rPr>
        <w:t xml:space="preserve">przez kury: 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ko… ko… ko… </w:t>
      </w:r>
      <w:r w:rsidRPr="00FA0702">
        <w:rPr>
          <w:rFonts w:ascii="Times New Roman" w:hAnsi="Times New Roman" w:cs="Times New Roman"/>
          <w:sz w:val="24"/>
          <w:szCs w:val="24"/>
        </w:rPr>
        <w:t>Ćwiczenie trwa około</w:t>
      </w:r>
      <w:r w:rsidRPr="00FA0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sz w:val="24"/>
          <w:szCs w:val="24"/>
        </w:rPr>
        <w:t>dwóch minut.</w:t>
      </w:r>
    </w:p>
    <w:p w14:paraId="5235159C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8AD0F2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02">
        <w:rPr>
          <w:rFonts w:ascii="Times New Roman" w:hAnsi="Times New Roman" w:cs="Times New Roman"/>
          <w:sz w:val="24"/>
          <w:szCs w:val="24"/>
        </w:rPr>
        <w:t>„Kogut” – wzmacnianie mięśni ściągających łopatki.</w:t>
      </w:r>
    </w:p>
    <w:p w14:paraId="3D7EB47F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 także stary kogut, co dużo wdzięku ma i szyku, ja mówię mu „Dzień dobry”, a on mnie „Kukuryku”…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 xml:space="preserve">Dziecko kuca i porusza się po pokoju, naśladując chodzące koguty. Na hasło: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Koguty trzepoczą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skrzydłami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>siada w siadzie klęcznym, układa ręce w „skrzydełka” i wykonuje nimi rytmiczne odrzuty w tył, naśladując trzepoczące skrzydłami koguty. Jednocześnie wydają odgłosy jak koguty: kukuryku…</w:t>
      </w:r>
    </w:p>
    <w:p w14:paraId="40DF4B25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152B091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color w:val="000000"/>
          <w:sz w:val="24"/>
          <w:szCs w:val="24"/>
        </w:rPr>
        <w:t>„Koń” – ćwiczenie równowagi.</w:t>
      </w:r>
    </w:p>
    <w:p w14:paraId="6C4C9A9E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w stajni stoi konik, co piękną grzywę ma, podchodzę z kostką cukru, a on iha… iha… iha…</w:t>
      </w:r>
    </w:p>
    <w:p w14:paraId="51D48779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Dziecko maszeruje po pokoju, wysoko unosząc kolana. Na hasło: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Konik grzebie kopytkiem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 xml:space="preserve">– zatrzymuje się i uderza o podłogę na zmianę palcami raz prawej, raz lewej stopy, wydając odgłosy: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iha… iha… iha…</w:t>
      </w:r>
    </w:p>
    <w:p w14:paraId="615E1255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23DDD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color w:val="000000"/>
          <w:sz w:val="24"/>
          <w:szCs w:val="24"/>
        </w:rPr>
        <w:t>„Pływające kaczki” – ćwiczenie dużych grup mięśniowych.</w:t>
      </w:r>
    </w:p>
    <w:p w14:paraId="183C3236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Opodal mieszka kaczka, co krzywe nóżki ma, gdy pytam, jak się miewa, to ona kwa… kwa… kwa…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 xml:space="preserve">Dziecko w siadzie klęcznym na kocyku wykonuje ślizg po pokoju. Naśladuje pływające kaczki, wydaje dźwięki: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kwa… kwa… kwa…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 xml:space="preserve">Na hasło: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Kaczki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nurkują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>– dziecko wykonuje klęk podparty. Uginając ręce w łokciach, zbliżają głowę do podłogi (nurkują jak kaczki), a następnie wysuwa głowę lekko do przodu, prostuje ręce i, zadzieraj wysoko głowę, wracają do klęku podpartego (wynurzają się jak kaczki). Ćwiczenie trwa około trzech minut.</w:t>
      </w:r>
    </w:p>
    <w:p w14:paraId="585EFCE2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F185DF1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color w:val="000000"/>
          <w:sz w:val="24"/>
          <w:szCs w:val="24"/>
        </w:rPr>
        <w:t>„Pieski szukają kości” – odciążenie kręgosłupa od ucisku osiowego.</w:t>
      </w:r>
    </w:p>
    <w:p w14:paraId="74D8B958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Przy budzie trzy szczeniaczki podnoszą wielki gwar, gdy chcę się z nimi bawić, to one hau… hau… hau…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>Dziecko siedzi tyłem do Rodzica w siadzie skrzyżnym z rękoma opartymi na kolanach. Rodzic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 xml:space="preserve">rozrzuca w różnych miejscach pokoju woreczki („kości”). Na hasło: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Pieski szukają kości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>– dziecko biega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>po pokoju na czworaka i próbuje odnaleźć wszystkie „kości”. „Piesek” sygnalizuje odnalezienie „kości” głośnym szczeknięciem i zanosi „kość” na wyznaczone miejsce.</w:t>
      </w:r>
    </w:p>
    <w:p w14:paraId="394B5A28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ACE8DAB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color w:val="000000"/>
          <w:sz w:val="24"/>
          <w:szCs w:val="24"/>
        </w:rPr>
        <w:t>„Marsz farmera” – ćwiczenie uspokajające.</w:t>
      </w:r>
    </w:p>
    <w:p w14:paraId="011DAA7F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color w:val="000000"/>
          <w:sz w:val="24"/>
          <w:szCs w:val="24"/>
        </w:rPr>
        <w:t>Dziecko maszeruje w rytmie i tempie narzuconym przez Rodzica uderzeniami w tamburyn.</w:t>
      </w:r>
    </w:p>
    <w:p w14:paraId="6A2287A7" w14:textId="77777777" w:rsidR="00FA0702" w:rsidRPr="00FA0702" w:rsidRDefault="00FA0702" w:rsidP="00FA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2">
        <w:rPr>
          <w:rFonts w:ascii="Times New Roman" w:hAnsi="Times New Roman" w:cs="Times New Roman"/>
          <w:color w:val="000000"/>
          <w:sz w:val="24"/>
          <w:szCs w:val="24"/>
        </w:rPr>
        <w:t xml:space="preserve">Na hasło: </w:t>
      </w:r>
      <w:r w:rsidRPr="00FA07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Koniec pracy! </w:t>
      </w:r>
      <w:r w:rsidRPr="00FA0702">
        <w:rPr>
          <w:rFonts w:ascii="Times New Roman" w:hAnsi="Times New Roman" w:cs="Times New Roman"/>
          <w:color w:val="000000"/>
          <w:sz w:val="24"/>
          <w:szCs w:val="24"/>
        </w:rPr>
        <w:t>– dziecko zatrzymuje się i głęboko oddycha.</w:t>
      </w:r>
    </w:p>
    <w:p w14:paraId="209EDAFB" w14:textId="77777777" w:rsidR="00532DDD" w:rsidRPr="00532DDD" w:rsidRDefault="00532DDD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CB2B2" w14:textId="4A6EB2B6" w:rsidR="00A2021E" w:rsidRPr="00532DDD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sz w:val="24"/>
          <w:szCs w:val="24"/>
        </w:rPr>
        <w:t xml:space="preserve">Świnka </w:t>
      </w:r>
      <w:r w:rsidRPr="00532DDD">
        <w:rPr>
          <w:rFonts w:ascii="Times New Roman" w:hAnsi="Times New Roman" w:cs="Times New Roman"/>
          <w:sz w:val="24"/>
          <w:szCs w:val="24"/>
        </w:rPr>
        <w:t>– zabawa konstrukcyjna.</w:t>
      </w:r>
    </w:p>
    <w:p w14:paraId="59E7C66D" w14:textId="6C3B796C" w:rsidR="00A2021E" w:rsidRPr="00532DDD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Dziecko maluje różową farbą rolkę po papierze toaletowym. Po wyschnięciu z pomocą Rodzica</w:t>
      </w:r>
    </w:p>
    <w:p w14:paraId="7F9DB836" w14:textId="11C26DF5" w:rsidR="00A2021E" w:rsidRPr="00532DDD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dokleja plastikowy korek w miejscu ryjka (nieco powyżej środkowej linii rolki). Z kolorowego papieru (różowego) wycinają dwa trójkąty równoramienne (bok o dł. ok. 1,5 cm) i dokleja je w górnej części rolki. Za pomocą kleju wikol przymocowuje ruchome oczka. W dolnej części rolki (z tyłu) doklejają</w:t>
      </w:r>
      <w:r w:rsidR="00532DDD">
        <w:rPr>
          <w:rFonts w:ascii="Times New Roman" w:hAnsi="Times New Roman" w:cs="Times New Roman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sz w:val="24"/>
          <w:szCs w:val="24"/>
        </w:rPr>
        <w:t>wstążeczkę z tworzywa sztucznego, którą wcześniej zrolowały z użyciem nożyczek.</w:t>
      </w:r>
    </w:p>
    <w:p w14:paraId="1CA90AEC" w14:textId="7DF85F10" w:rsidR="00A2021E" w:rsidRPr="00532DDD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532DDD">
        <w:rPr>
          <w:rFonts w:ascii="Times New Roman" w:hAnsi="Times New Roman" w:cs="Times New Roman"/>
          <w:sz w:val="24"/>
          <w:szCs w:val="24"/>
        </w:rPr>
        <w:t>rolka po papierze toaletowym, różowa farba i pędzle,</w:t>
      </w:r>
      <w:r w:rsidR="00532DDD">
        <w:rPr>
          <w:rFonts w:ascii="Times New Roman" w:hAnsi="Times New Roman" w:cs="Times New Roman"/>
          <w:sz w:val="24"/>
          <w:szCs w:val="24"/>
        </w:rPr>
        <w:t xml:space="preserve"> </w:t>
      </w:r>
      <w:r w:rsidRPr="00532DDD">
        <w:rPr>
          <w:rFonts w:ascii="Times New Roman" w:hAnsi="Times New Roman" w:cs="Times New Roman"/>
          <w:sz w:val="24"/>
          <w:szCs w:val="24"/>
        </w:rPr>
        <w:t>plastikowy korek, kolorowy papier (różowy), nożyczki, klej, ruchome oczka, wstążeczka z tworzywa o szerokości ok. 0,5 cm</w:t>
      </w:r>
    </w:p>
    <w:p w14:paraId="2EA1D23C" w14:textId="77777777" w:rsidR="00A2021E" w:rsidRPr="00532DDD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4BB74" w14:textId="5DDC60D6" w:rsidR="00A2021E" w:rsidRPr="00532DDD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sz w:val="24"/>
          <w:szCs w:val="24"/>
        </w:rPr>
        <w:t xml:space="preserve">Wołamy gospodarza </w:t>
      </w:r>
      <w:r w:rsidRPr="00532DDD">
        <w:rPr>
          <w:rFonts w:ascii="Times New Roman" w:hAnsi="Times New Roman" w:cs="Times New Roman"/>
          <w:sz w:val="24"/>
          <w:szCs w:val="24"/>
        </w:rPr>
        <w:t>– zabawa słuchowa.</w:t>
      </w:r>
    </w:p>
    <w:p w14:paraId="5DF5C725" w14:textId="076816A9" w:rsidR="00A2021E" w:rsidRPr="00532DDD" w:rsidRDefault="00A2021E" w:rsidP="00532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sz w:val="24"/>
          <w:szCs w:val="24"/>
        </w:rPr>
        <w:t>Jedno z dzieci zostaje gospodarzem. Ma zawiązane oczy. Rodzic wybiera zwierzę, w którego rolę chce się wcielić. „Gospodarz” szuka po omacku swoich „zwierząt”, a Państwo pomagają, naprowadzając go za pomocą różnych odgłosów. Złapane „zwierzęta” siadają przy stoliku. Po chwili następuje zmiana „gospodarza”.</w:t>
      </w:r>
    </w:p>
    <w:p w14:paraId="077AE373" w14:textId="4C2F6144" w:rsidR="00A2021E" w:rsidRDefault="00A2021E" w:rsidP="00532DDD">
      <w:pPr>
        <w:jc w:val="both"/>
        <w:rPr>
          <w:rFonts w:ascii="Times New Roman" w:hAnsi="Times New Roman" w:cs="Times New Roman"/>
          <w:sz w:val="24"/>
          <w:szCs w:val="24"/>
        </w:rPr>
      </w:pPr>
      <w:r w:rsidRPr="00532DDD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532DDD">
        <w:rPr>
          <w:rFonts w:ascii="Times New Roman" w:hAnsi="Times New Roman" w:cs="Times New Roman"/>
          <w:sz w:val="24"/>
          <w:szCs w:val="24"/>
        </w:rPr>
        <w:t>chustka</w:t>
      </w:r>
    </w:p>
    <w:p w14:paraId="50B33E7A" w14:textId="0770A0D2" w:rsidR="00E07213" w:rsidRDefault="00E07213" w:rsidP="00532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64B3E" w14:textId="210CD28E" w:rsidR="00E07213" w:rsidRPr="00532DDD" w:rsidRDefault="00E07213" w:rsidP="00532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DE2221" wp14:editId="06EB55BE">
            <wp:extent cx="5534025" cy="805544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46" cy="80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213" w:rsidRPr="0053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96"/>
    <w:rsid w:val="00532DDD"/>
    <w:rsid w:val="00595812"/>
    <w:rsid w:val="00A2021E"/>
    <w:rsid w:val="00E07213"/>
    <w:rsid w:val="00FA0702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AE2C"/>
  <w15:chartTrackingRefBased/>
  <w15:docId w15:val="{40D96716-AB9F-4190-B402-2D5B625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D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8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4R2rkylrc0" TargetMode="External"/><Relationship Id="rId4" Type="http://schemas.openxmlformats.org/officeDocument/2006/relationships/hyperlink" Target="https://www.youtube.com/watch?v=5cT69xkHV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1098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2020-05-27T06:58:00Z</dcterms:created>
  <dcterms:modified xsi:type="dcterms:W3CDTF">2020-06-10T09:34:00Z</dcterms:modified>
</cp:coreProperties>
</file>