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3" w:rsidRDefault="003E0B33" w:rsidP="00FE17B6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495925" cy="1783446"/>
            <wp:effectExtent l="19050" t="0" r="9525" b="0"/>
            <wp:docPr id="3" name="Obraz 3" descr="C:\Users\Anna\Desktop\427a47d24e8dc170a293f02606de2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427a47d24e8dc170a293f02606de2b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05" cy="178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B6" w:rsidRPr="00EB5CBD" w:rsidRDefault="00FE17B6" w:rsidP="00FE17B6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FE17B6" w:rsidRPr="00EB5CBD" w:rsidRDefault="00FE17B6" w:rsidP="00FE17B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7B6" w:rsidRPr="00EB5CBD" w:rsidRDefault="00FE17B6" w:rsidP="00FE17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7C1">
        <w:rPr>
          <w:rFonts w:ascii="Times New Roman" w:hAnsi="Times New Roman" w:cs="Times New Roman"/>
          <w:sz w:val="28"/>
          <w:szCs w:val="28"/>
        </w:rPr>
        <w:t>Stop! Zabraniam! Zakazuję! Śmieci w worki się pakuje!</w:t>
      </w:r>
    </w:p>
    <w:p w:rsidR="00FE17B6" w:rsidRPr="00EB5CBD" w:rsidRDefault="00FE17B6" w:rsidP="00FE17B6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środa: 29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FE17B6" w:rsidRPr="00A54819" w:rsidRDefault="00FE17B6" w:rsidP="00FE17B6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E17B6" w:rsidRDefault="00FE17B6" w:rsidP="00FE17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Zmartwienie wody.</w:t>
      </w:r>
    </w:p>
    <w:p w:rsidR="00FE17B6" w:rsidRDefault="00FE17B6" w:rsidP="00FE17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B6" w:rsidRPr="0025211C" w:rsidRDefault="00FE17B6" w:rsidP="00FE17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wie, jakie warunki muszą być spełnione, aby kąpiel była bezpieczna,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wzbogaca zasób słownictwa,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doskonali percepcję i pamięć wzrokową,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słucha uważnie wiersza, uczestniczy w rozmowie dotyczącej jego treści,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rozumie konieczność dbania o czystość rzek, jezior i mórz,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formułuje wnioski na podstawie przeprowadzonych doświadczeń,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rozumie konieczność oszczędnego korzystania z wody,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poznaje sposoby oczyszczania wody,</w:t>
      </w:r>
    </w:p>
    <w:p w:rsidR="00AF6F03" w:rsidRDefault="00FE17B6" w:rsidP="00AF6F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 poznaje nowe techniki plastyczne,</w:t>
      </w:r>
    </w:p>
    <w:p w:rsidR="00356CF7" w:rsidRPr="00356CF7" w:rsidRDefault="00356CF7" w:rsidP="00356CF7">
      <w:pPr>
        <w:pStyle w:val="Akapitzlist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E17B6" w:rsidRDefault="00FE17B6" w:rsidP="00356CF7">
      <w:pPr>
        <w:pStyle w:val="Akapitzlist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25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356CF7" w:rsidRPr="00657254" w:rsidRDefault="00356CF7" w:rsidP="00356CF7">
      <w:pPr>
        <w:pStyle w:val="Akapitzlist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4660" w:rsidRDefault="00AF6F03" w:rsidP="003E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„Nad rzeką i nad jeziorem”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 orientacyjno-porządkowa, krótka rozmowa na temat warun</w:t>
      </w:r>
      <w:r w:rsid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>ków bezpiecznej kąpieli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rozkłada na podłodze płachtę folii malarskiej, która imituje kąpielisko. Wypowiadając komendę </w:t>
      </w:r>
      <w:r w:rsidRPr="003E0B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Kąpiel dozwolona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! i unosząc w górę kartonik z symbolem pływaka, zach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ęca do wejścia do „wody”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ko zdejmuje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obuwie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, wchodzi na folię i naśladuje ruchem pływanie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pewnym czasie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zakaz kąpieli, mówiąc </w:t>
      </w:r>
      <w:r w:rsidRPr="003E0B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Kąpiel zabroniona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i unosząc </w:t>
      </w:r>
      <w:r w:rsid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kartonik z sylwetką pływ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aka przekreśloną czerwoną linią. Dziecko opuszcza „kąpielisko”, siada lub kładzie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ookoła folii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kilkakrotnie zezwala na kąpiel i zabrania jej, skracając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między kolejnymi komendami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zabawie rozpoczyna krótką rozmowę o tym, gdzie możemy się kąpać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, a gdzie nie należy tego robić. Dziecko wypowiada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odwołując się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własnej wiedzy i doświadczeń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0B33" w:rsidRPr="003E0B33" w:rsidRDefault="003E0B33" w:rsidP="003E0B3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60" w:rsidRDefault="00AF6F03" w:rsidP="003E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„Woda – wodny”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ćwiczenia sło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wnikowe, wzbogacanie słownictwa. Dziecko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stara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wymienić jak najwięcej wyrazów związan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wodą, np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E0B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wodospad, wodolot, wodociąg, wodnik, wodoszczelny, wodnisty, wodopój, wodorosty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, wspomagając się encyklopedią dla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wyjaśnia znaczenie skojarzeń dziecka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</w:t>
      </w:r>
      <w:r w:rsidR="008A466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znalezione w encyklopedii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0B33" w:rsidRPr="003E0B33" w:rsidRDefault="003E0B33" w:rsidP="003E0B3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B33" w:rsidRPr="003E0B33" w:rsidRDefault="003E0B33" w:rsidP="003E0B3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D67" w:rsidRPr="00356CF7" w:rsidRDefault="00AF6F03" w:rsidP="00356C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</w:t>
      </w:r>
      <w:r w:rsidR="008A4660" w:rsidRPr="0035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zeczka”</w:t>
      </w:r>
      <w:r w:rsidR="008A4660" w:rsidRP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wysłuchanie wiersza M</w:t>
      </w:r>
      <w:r w:rsidRP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Strzałkowskiej, rozmowa kierowana pytaniami </w:t>
      </w:r>
      <w:r w:rsidR="008A4660" w:rsidRP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660" w:rsidRPr="0035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D67" w:rsidRDefault="00774D67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Rzeczka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 na moście w Zawichoście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posprzeczali się dwaj goście,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przedmiotem owej sprzeczki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była czystość pewnej rzeczki.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Rzekł gość pierwszy: – Owa rzeczka</w:t>
      </w:r>
    </w:p>
    <w:p w:rsidR="008A4660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ma brudu ani </w:t>
      </w:r>
      <w:proofErr w:type="spellStart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deczka</w:t>
      </w:r>
      <w:proofErr w:type="spellEnd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Owa rzeczka jest przejrzysta,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dowodzi, że jest czysta!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Rzekł gość drugi: – Pan żartuje!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Owa rzeczka ryby truje!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cuchnąca i paskudna,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dowodzi, że jest brudna!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to znów gość pierwszy </w:t>
      </w:r>
      <w:proofErr w:type="spellStart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rzecze</w:t>
      </w:r>
      <w:proofErr w:type="spellEnd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Pachnie brzydko. Nie zaprzeczę.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Lecz czyż zapach, drogi panie,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może świadczyć o jej stanie?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Też coś! Mówi pan od rzeczy!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A pan lepiej niech się leczy!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Brudna rzeczka!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Czysta rzeczka!!!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tak toczy się ta sprzeczka,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tymczasem, jak to bywa,</w:t>
      </w:r>
    </w:p>
    <w:p w:rsid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rzeczce brudu wciąż przybywa.</w:t>
      </w:r>
    </w:p>
    <w:p w:rsidR="00774D67" w:rsidRPr="00774D67" w:rsidRDefault="00774D67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4D67" w:rsidRPr="003E0B33" w:rsidRDefault="00AF6F03" w:rsidP="003E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zaprezentowaniu utworu </w:t>
      </w:r>
      <w:r w:rsidR="00774D67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</w:t>
      </w:r>
      <w:r w:rsidR="00774D67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odpowiedzi na pytania: 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Po czym można poznać, że rzeka jest czysta?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Co świadczy o tym, że woda w rzece jest zanieczyszczona?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Czy stan wody można ocenić tylko na podstawie jej wyglądu?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W jaki sposób są zanieczyszczane wody rzek, jezior i mórz? 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Co się dzieje z rybami lub innymi zwierzętami, które muszą żyć w zanieczyszczonej wodzie?</w:t>
      </w:r>
    </w:p>
    <w:p w:rsidR="00774D67" w:rsidRPr="00774D67" w:rsidRDefault="00AF6F03" w:rsidP="008A46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Jakie są skutki zanieczyszczania wód dla ludzi?</w:t>
      </w:r>
    </w:p>
    <w:p w:rsidR="00774D67" w:rsidRPr="00774D67" w:rsidRDefault="00AF6F03" w:rsidP="00774D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 jaki sposób możemy dbać o czystość wód</w:t>
      </w:r>
    </w:p>
    <w:p w:rsidR="00774D67" w:rsidRDefault="00774D67" w:rsidP="0077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F03" w:rsidRPr="003E0B33" w:rsidRDefault="00AF6F03" w:rsidP="003E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„Eksperymenty na mokro”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zabawy badawcze rozwijające wiedzę na temat wody .</w:t>
      </w:r>
    </w:p>
    <w:p w:rsidR="00774D67" w:rsidRDefault="00774D67" w:rsidP="00AF6F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D67" w:rsidRPr="00774D67" w:rsidRDefault="00AF6F03" w:rsidP="00774D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„znika” w wodzie?</w:t>
      </w:r>
      <w:r w:rsidR="00774D67"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kierunkiem 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wsypuje lub wlewa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oddzielnych naczyń z wodą różne substancje: </w:t>
      </w: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sól, cukier, pieprz, kakao, piasek, olej, naftę, proszek do prania, płyn do mycia naczyń </w:t>
      </w:r>
      <w:proofErr w:type="spellStart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itp</w:t>
      </w:r>
      <w:proofErr w:type="spellEnd"/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Po porównani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u zawar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tości naczyń formułują wnioski, które z tych substancji rozpuszczają się w wodzie, a które nie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D67" w:rsidRPr="00774D67" w:rsidRDefault="00774D67" w:rsidP="00774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E0" w:rsidRPr="00FF43E0" w:rsidRDefault="00AF6F03" w:rsidP="00774D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Co tonie, a co pływa?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naczynia z wodą dziecko wrzuca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przedmioty różnej wielkości, wyk</w:t>
      </w:r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onane z różnych materiałów: </w:t>
      </w:r>
      <w:r w:rsidR="00774D67"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</w:t>
      </w:r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stikowe łyżeczki, ołówek, drewniany klocek, ołowiane kuleczki, klucz do drzwi, piórko, korek </w:t>
      </w:r>
      <w:proofErr w:type="spellStart"/>
      <w:r w:rsidRPr="00774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itp</w:t>
      </w:r>
      <w:proofErr w:type="spellEnd"/>
      <w:r w:rsid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Dziecko próbuje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odgadnąć, dlaczego niektóre z tych przedmiotów nie toną, mimo że mają 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 rozmiary od pozostałych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43E0" w:rsidRPr="00FF43E0" w:rsidRDefault="00FF43E0" w:rsidP="00FF43E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3E0" w:rsidRPr="00FF43E0" w:rsidRDefault="00AF6F03" w:rsidP="00774D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brudną wodę można oczyścić?</w:t>
      </w:r>
      <w:r w:rsidR="00FF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buduje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 „oczyszczalnie wody”, wykorzystując do tego celu: filtr do kawy, wat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węgiel drzewny, żwir, piasek. Następnie pracuje 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>nad oczys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>zczaniem próbek wody zanieczyszczonej ziemią, olejem lub farbą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wykonaniu doświadczeń 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wnioski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4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zadaje pytania: </w:t>
      </w:r>
      <w:r w:rsidRPr="00FF4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 kolor ma brudna woda po przefiltrowaniu jej? Czy staje się przezroczysta</w:t>
      </w:r>
      <w:r w:rsidR="00FF4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</w:t>
      </w:r>
      <w:r w:rsidRPr="0077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3E0" w:rsidRPr="00FF43E0" w:rsidRDefault="00FF43E0" w:rsidP="00FF43E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B33" w:rsidRDefault="00AF6F03" w:rsidP="003E0B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„Mokre w mokrym”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praca plastyczna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rozdaje 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z bloku technicznego,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nasączone wodą za pomocą gąbki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tak przygotowanym podłożu dziecko maluje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az farbami akwarelowymi lub rozwodnionymi plakatówkami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malowania na mokrym kartonie farba rozpływa się i miesza, tworząc niezamier</w:t>
      </w:r>
      <w:r w:rsidR="00FF43E0"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>zone połączenia</w:t>
      </w:r>
      <w:r w:rsidRP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6CF7" w:rsidRPr="003E0B33" w:rsidRDefault="00356CF7" w:rsidP="00356CF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3E0" w:rsidRDefault="00FF43E0" w:rsidP="003E0B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Tęcza </w:t>
      </w:r>
      <w:hyperlink r:id="rId6" w:history="1">
        <w:r w:rsidRPr="003E0B33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https://www.youtube.com/watch?v=wb0b6pMqjt8</w:t>
        </w:r>
      </w:hyperlink>
      <w:r w:rsidR="003E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kwiatek </w:t>
      </w:r>
      <w:hyperlink r:id="rId7" w:history="1">
        <w:r w:rsidR="003E0B33" w:rsidRPr="003E0B33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https://www.youtube.com/watch?v=_XphqFyPL1g</w:t>
        </w:r>
      </w:hyperlink>
      <w:r w:rsidR="003E0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43E0" w:rsidRDefault="00FF43E0" w:rsidP="00FF4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4" cy="2200275"/>
            <wp:effectExtent l="19050" t="0" r="0" b="0"/>
            <wp:docPr id="1" name="Obraz 1" descr="C:\Users\An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26" cy="22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B33" w:rsidRPr="003E0B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0B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1300" cy="2152650"/>
            <wp:effectExtent l="19050" t="0" r="0" b="0"/>
            <wp:docPr id="2" name="Obraz 2" descr="C:\Users\Anna\Desktop\maxresdefaul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maxresdefaul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36" cy="21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3" w:rsidRPr="00AB6A16" w:rsidRDefault="00AB6A16" w:rsidP="00AB6A16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B6A16">
        <w:rPr>
          <w:rFonts w:ascii="Arial" w:hAnsi="Arial" w:cs="Arial"/>
          <w:i/>
          <w:sz w:val="28"/>
          <w:szCs w:val="28"/>
        </w:rPr>
        <w:t>Proszę o zrobienie zdjęć wykonanych prac i przesłanie do Galerii na adres: przedszkole176@op.pl z dopiskiem w e-mailu imienia Dziecka i zaznaczeniem numery grupy.</w:t>
      </w:r>
    </w:p>
    <w:p w:rsidR="00AB6A16" w:rsidRDefault="00AB6A16" w:rsidP="00FF43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F03" w:rsidRPr="00974139" w:rsidRDefault="003E0B33" w:rsidP="00FF43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356CF7" w:rsidRPr="0097413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materiały do pracy:</w:t>
      </w:r>
    </w:p>
    <w:p w:rsidR="00356CF7" w:rsidRDefault="00356CF7" w:rsidP="00FF43E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6CF7" w:rsidRPr="00356CF7" w:rsidRDefault="00356CF7" w:rsidP="00FF43E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59303" cy="6505575"/>
            <wp:effectExtent l="19050" t="0" r="0" b="0"/>
            <wp:docPr id="8" name="Obraz 8" descr="C:\Users\Anna\Desktop\cpx_2458092808556b5dca27c6aa580ea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cpx_2458092808556b5dca27c6aa580eaf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CF7" w:rsidRPr="00356CF7" w:rsidSect="00AD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3554"/>
    <w:multiLevelType w:val="hybridMultilevel"/>
    <w:tmpl w:val="22A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1D5"/>
    <w:multiLevelType w:val="hybridMultilevel"/>
    <w:tmpl w:val="E2544AF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0F95"/>
    <w:multiLevelType w:val="hybridMultilevel"/>
    <w:tmpl w:val="05FE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3C4"/>
    <w:multiLevelType w:val="hybridMultilevel"/>
    <w:tmpl w:val="329CF7D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B1641"/>
    <w:multiLevelType w:val="hybridMultilevel"/>
    <w:tmpl w:val="03FE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7B6"/>
    <w:rsid w:val="00356CF7"/>
    <w:rsid w:val="003E0B33"/>
    <w:rsid w:val="00774D67"/>
    <w:rsid w:val="008A4660"/>
    <w:rsid w:val="00974139"/>
    <w:rsid w:val="00AB6A16"/>
    <w:rsid w:val="00AD187D"/>
    <w:rsid w:val="00AF6F03"/>
    <w:rsid w:val="00CE3AF8"/>
    <w:rsid w:val="00FE17B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3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phqFyPL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0b6pMqjt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2020-04-28T07:34:00Z</dcterms:created>
  <dcterms:modified xsi:type="dcterms:W3CDTF">2020-04-28T09:38:00Z</dcterms:modified>
</cp:coreProperties>
</file>