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7" w:rsidRPr="002E2B9C" w:rsidRDefault="00BA3377" w:rsidP="00BA33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B9C">
        <w:rPr>
          <w:rFonts w:ascii="Times New Roman" w:hAnsi="Times New Roman" w:cs="Times New Roman"/>
          <w:b/>
          <w:bCs/>
          <w:sz w:val="24"/>
          <w:szCs w:val="24"/>
        </w:rPr>
        <w:t>ŚRODA – 25.03.2020 r. - propozycje zabaw i aktywności</w:t>
      </w:r>
    </w:p>
    <w:p w:rsidR="00BA3377" w:rsidRDefault="00BA3377" w:rsidP="00AB5F00">
      <w:pPr>
        <w:rPr>
          <w:rFonts w:ascii="Times New Roman" w:hAnsi="Times New Roman" w:cs="Times New Roman"/>
          <w:b/>
          <w:sz w:val="24"/>
          <w:szCs w:val="24"/>
        </w:rPr>
      </w:pPr>
    </w:p>
    <w:p w:rsidR="00AB5F00" w:rsidRDefault="00AB5F00" w:rsidP="00AB5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kompleksowy: Wiosenne przebudzenie</w:t>
      </w:r>
    </w:p>
    <w:p w:rsidR="00AB5F00" w:rsidRDefault="00AB5F00" w:rsidP="00AB5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 „</w:t>
      </w:r>
      <w:r>
        <w:rPr>
          <w:rFonts w:ascii="Times New Roman" w:hAnsi="Times New Roman" w:cs="Times New Roman"/>
          <w:b/>
          <w:sz w:val="24"/>
          <w:szCs w:val="24"/>
        </w:rPr>
        <w:t>Kaprysy w</w:t>
      </w:r>
      <w:r w:rsidR="002E2B9C">
        <w:rPr>
          <w:rFonts w:ascii="Times New Roman" w:hAnsi="Times New Roman" w:cs="Times New Roman"/>
          <w:b/>
          <w:sz w:val="24"/>
          <w:szCs w:val="24"/>
        </w:rPr>
        <w:t>iosennej pogody”.</w:t>
      </w:r>
    </w:p>
    <w:p w:rsidR="00BA3377" w:rsidRDefault="00BA3377" w:rsidP="00AB5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  <w:r w:rsidR="00155460">
        <w:rPr>
          <w:rFonts w:ascii="Times New Roman" w:hAnsi="Times New Roman" w:cs="Times New Roman"/>
          <w:b/>
          <w:sz w:val="24"/>
          <w:szCs w:val="24"/>
        </w:rPr>
        <w:t xml:space="preserve"> dziecko</w:t>
      </w:r>
    </w:p>
    <w:p w:rsid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460">
        <w:rPr>
          <w:rFonts w:ascii="Times New Roman" w:hAnsi="Times New Roman" w:cs="Times New Roman"/>
          <w:color w:val="000000"/>
          <w:sz w:val="24"/>
          <w:szCs w:val="24"/>
        </w:rPr>
        <w:t>rozwija ogólną sprawność ruchowa,</w:t>
      </w:r>
    </w:p>
    <w:p w:rsidR="00155460" w:rsidRP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z </w:t>
      </w:r>
      <w:r w:rsidR="00BA3377"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hAnsi="Times New Roman" w:cs="Times New Roman"/>
          <w:sz w:val="24"/>
          <w:szCs w:val="24"/>
        </w:rPr>
        <w:t>uwagą słucha utworu wierszowanego,</w:t>
      </w:r>
    </w:p>
    <w:p w:rsidR="00BA3377" w:rsidRP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 rozwija inteligencję językową,</w:t>
      </w:r>
    </w:p>
    <w:p w:rsidR="00155460" w:rsidRP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poznaje znaczenie przysłowia „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55460">
        <w:rPr>
          <w:rFonts w:ascii="Times New Roman" w:hAnsi="Times New Roman" w:cs="Times New Roman"/>
          <w:sz w:val="24"/>
          <w:szCs w:val="24"/>
        </w:rPr>
        <w:t xml:space="preserve"> marcu jak w garncu”</w:t>
      </w:r>
    </w:p>
    <w:p w:rsidR="00155460" w:rsidRP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rozwija ogólną sprawność fizyczną,</w:t>
      </w:r>
    </w:p>
    <w:p w:rsidR="00155460" w:rsidRP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ćwiczy motorykę dużą,</w:t>
      </w:r>
    </w:p>
    <w:p w:rsidR="00155460" w:rsidRP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bierze udział w zabawie mającej na celu rozluźnienie mięśni twarzy, ćwiczenie mięśni narządów 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460">
        <w:rPr>
          <w:rFonts w:ascii="Times New Roman" w:hAnsi="Times New Roman" w:cs="Times New Roman"/>
          <w:sz w:val="24"/>
          <w:szCs w:val="24"/>
        </w:rPr>
        <w:t xml:space="preserve">wydłużenie fazy wdechowej i wydechowej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5460" w:rsidRP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z uwagą słucha dłuższego utworu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460">
        <w:rPr>
          <w:rFonts w:ascii="Times New Roman" w:hAnsi="Times New Roman" w:cs="Times New Roman"/>
          <w:sz w:val="24"/>
          <w:szCs w:val="24"/>
        </w:rPr>
        <w:t>literackiego,</w:t>
      </w:r>
    </w:p>
    <w:p w:rsidR="00155460" w:rsidRPr="00155460" w:rsidRDefault="00155460" w:rsidP="00155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poznaje informacje związane z pogodą i zmianą pór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460" w:rsidRPr="00155460" w:rsidRDefault="00155460" w:rsidP="0015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„Ptaszki przylatują”</w:t>
      </w:r>
      <w:r w:rsidR="00BA3377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Maluchy przemieniają się w ptaszki, które przylatują do nas z ciepłych krajów.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Zabawę zacznijcie, stojąc i wymachując ramionami. Następnie na Twój sygnał dzieci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„startują” i „lecą”, ramionami naśladując ruchy ptasich skrzydeł w locie.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46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2.„Czy już”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wspólne słuchanie wiersza Hanny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Ożogowskiej</w:t>
      </w:r>
      <w:proofErr w:type="spellEnd"/>
      <w:r w:rsidR="00945E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Zima dobiega końca i każdy wyczekuje wiosny. Powietrze jest coraz cieplejsze,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śnieg powoli się rozpuszcza. Czy Twoje maluchy tęsknią za wiosną? Nie one jedne…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Skarżyła się młoda trawka: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Śnieg mnie gniecie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 nic nie wiem, może wiosna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już na świecie?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Skarżyła się leśna struga: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Lód mnie gniecie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 nic nie wiem, może wiosna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już na świecie?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Wstało rankiem złote słonko,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zaświeciło.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Lód na strudze, śnieg na łące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Rozpuściło.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46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„W marcu jak w garncu”</w:t>
      </w:r>
      <w:r w:rsidR="00155460">
        <w:rPr>
          <w:rFonts w:ascii="Times New Roman" w:hAnsi="Times New Roman" w:cs="Times New Roman"/>
          <w:color w:val="000000"/>
          <w:sz w:val="24"/>
          <w:szCs w:val="24"/>
        </w:rPr>
        <w:t xml:space="preserve"> –rozmowa </w:t>
      </w:r>
      <w:r w:rsidR="00945ED5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155460">
        <w:rPr>
          <w:rFonts w:ascii="Times New Roman" w:hAnsi="Times New Roman" w:cs="Times New Roman"/>
          <w:color w:val="000000"/>
          <w:sz w:val="24"/>
          <w:szCs w:val="24"/>
        </w:rPr>
        <w:t>dzieckiem.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tablicy magnetycznej zawieś obrazek przedstawiający garnek, wokół niego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symbole pogody (chmurka, chmurka z błyskawicą, słońce, słońce za chmurą, deszcz,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śnieg). Usiądźcie wszyscy na dywanie i rozpocznijcie rozmowę. Czy dzieci słyszały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kiedyś powiedzenie: „w marcu jak w garncu”? Wytłumacz im, dlaczego tak się mówi,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poproś, by podeszły do tablicy i za pomocą magnesów umieściły symbole pogody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garnku, w ten sposób ilustrując przysłowie.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4.„Kle, kle”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ruchowo-ortofoniczna</w:t>
      </w:r>
      <w:r w:rsidR="00945E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Nasi skrzydlaci przyjaciele, którzy odlecieli na zimę do ciepłych krajów, już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powrócili lub niedługo powrócą, dookoła pełno też ptaszków, które zostały z nami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zimę. Zaproponuj dzieciom zabawę w naśladowanie ptaków.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 naśladują ruchem oraz głosem wybrane przez Ciebie ptaki m. in.: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Bociana – wysokie unoszenie kolan, ręce tworzące długi dziób, powtarzanie: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kle, kle, kle.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Dzięcioła – ruchy głową, imitujące stukanie w drzewo i odgłosy: puk, puk, puk.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Kukułkę – ruchy naśladujące machanie skrzydełkami oraz głosy: kuku, kuku.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Kaczkę – chodzenie w przysiadzie oraz charakterystyczne powtarzane: kwa,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kwa, kwa.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Wróbelka – skakanie na dwóch nóżkach w przysiadzie praz powtarzanie: ćwir,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ćwir, ćwir.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5.„O słonku, o pogodzie i innych ciekawych sprawach”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wspólne słuchanie</w:t>
      </w:r>
    </w:p>
    <w:p w:rsidR="00AB5F00" w:rsidRDefault="00AB5F00" w:rsidP="00945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opowiadania Marii Kownackiej- 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Przeczytaj dzieciom fragmenty opowiadania Marii Kownackiej dotyczące pogody: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Pogoda bywa różna. Czasem płata figle, wyrządza nawet duże szkody, czasem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 pomaga.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Bywa i tak, że kiedy pada deszcz, a dzieci siedzą w domu i martwią się, bo nie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mogą wyjść na spacer – rolnicy się cieszą i zacierają ręce, że wreszcie spragnione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rośliny odżyją.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To, jaka jest pogoda, zależy od chmur, deszczu, wiatru, a przede wszystkim od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słońca. Słońce posyła na ziemię złote promienie, ogrzewa je i budzi życie. Zagląda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 okien, zapuszcza swoje wścibskie promienie i łaskocze dzieci po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noskach…Dzieci</w:t>
      </w:r>
      <w:proofErr w:type="spellEnd"/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lubią się bawić z promykami słońca, podstawiają im małe lusterka i puszczają po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ścianie słoneczne zajączki.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przedwiośniu mróz ustępuje, ale się opiera, ciągle jeszcze powraca; po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słonecznych, ciepłych dniach nadchodzą mroźne. Prawdziwa marcowa pogoda.(…)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Lód już nie jest taki mocny, jak zimą. Łatwo się kruszy. Żaden prawdziwy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sportowiec ani turysta, który zna przyrodę, nie wchodzi o tej porze roku na lód. (…)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Lód na rzekach pęka, płyną kry. Czasem niebo jest ciemnoszare, całe zasnute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chmurami, siąpi z nich deszcz albo prószy śnieg. Kiedy indziej po niebie suną obłoki,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jakich nie było nigdy zimą. Płyną po niebie, które przestaje być takie szare i zaczyna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ślicznie błękitnieć.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Jeżeli wiatr wieje z zachodu albo z południa – będzie odwilż. Jeżeli z północy, albo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ze wschodu – będzie mróz.(…)</w:t>
      </w: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0" w:rsidRDefault="00AB5F00" w:rsidP="00A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5F22" w:rsidRDefault="007D5F22"/>
    <w:sectPr w:rsidR="007D5F22" w:rsidSect="007A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66E"/>
    <w:multiLevelType w:val="hybridMultilevel"/>
    <w:tmpl w:val="AD6C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5F00"/>
    <w:rsid w:val="00155460"/>
    <w:rsid w:val="002E2B9C"/>
    <w:rsid w:val="007A0846"/>
    <w:rsid w:val="007D5F22"/>
    <w:rsid w:val="00945ED5"/>
    <w:rsid w:val="00AB5F00"/>
    <w:rsid w:val="00AF57CA"/>
    <w:rsid w:val="00BA3377"/>
    <w:rsid w:val="00C9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dcterms:created xsi:type="dcterms:W3CDTF">2020-03-24T16:36:00Z</dcterms:created>
  <dcterms:modified xsi:type="dcterms:W3CDTF">2020-03-24T16:52:00Z</dcterms:modified>
</cp:coreProperties>
</file>