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FE9" w:rsidRPr="0054575D" w:rsidRDefault="00AF5FE9" w:rsidP="00AF5FE9">
      <w:pPr>
        <w:jc w:val="center"/>
        <w:rPr>
          <w:rFonts w:ascii="Arial" w:hAnsi="Arial" w:cs="Arial"/>
          <w:b/>
          <w:bCs/>
          <w:color w:val="0D0D0D" w:themeColor="text1" w:themeTint="F2"/>
          <w:sz w:val="28"/>
          <w:szCs w:val="28"/>
        </w:rPr>
      </w:pPr>
      <w:r w:rsidRPr="0054575D">
        <w:rPr>
          <w:rFonts w:ascii="Arial" w:hAnsi="Arial" w:cs="Arial"/>
          <w:b/>
          <w:bCs/>
          <w:color w:val="0D0D0D" w:themeColor="text1" w:themeTint="F2"/>
          <w:sz w:val="28"/>
          <w:szCs w:val="28"/>
        </w:rPr>
        <w:t>Propozycje działań i aktywności w domu dla dzieci  z gr. III</w:t>
      </w:r>
    </w:p>
    <w:p w:rsidR="00AF5FE9" w:rsidRDefault="00AF5FE9" w:rsidP="00AF5FE9">
      <w:pPr>
        <w:autoSpaceDE w:val="0"/>
        <w:autoSpaceDN w:val="0"/>
        <w:adjustRightInd w:val="0"/>
        <w:spacing w:after="0" w:line="240" w:lineRule="auto"/>
        <w:rPr>
          <w:rFonts w:ascii="HelveticaNeueLTPro-Md" w:hAnsi="HelveticaNeueLTPro-Md" w:cs="HelveticaNeueLTPro-Md"/>
          <w:sz w:val="32"/>
          <w:szCs w:val="32"/>
        </w:rPr>
      </w:pPr>
    </w:p>
    <w:p w:rsidR="00274AE9" w:rsidRDefault="00274AE9" w:rsidP="00AF5FE9">
      <w:pPr>
        <w:autoSpaceDE w:val="0"/>
        <w:autoSpaceDN w:val="0"/>
        <w:adjustRightInd w:val="0"/>
        <w:spacing w:after="0" w:line="240" w:lineRule="auto"/>
        <w:rPr>
          <w:rFonts w:ascii="HelveticaNeueLTPro-Md" w:hAnsi="HelveticaNeueLTPro-Md" w:cs="HelveticaNeueLTPro-Md"/>
          <w:sz w:val="32"/>
          <w:szCs w:val="32"/>
        </w:rPr>
      </w:pPr>
    </w:p>
    <w:p w:rsidR="00AF5FE9" w:rsidRDefault="003577C5" w:rsidP="00AF5FE9">
      <w:pPr>
        <w:autoSpaceDE w:val="0"/>
        <w:autoSpaceDN w:val="0"/>
        <w:adjustRightInd w:val="0"/>
        <w:spacing w:after="0" w:line="240" w:lineRule="auto"/>
        <w:rPr>
          <w:rFonts w:ascii="HelveticaNeueLTPro-Md" w:hAnsi="HelveticaNeueLTPro-Md" w:cs="HelveticaNeueLTPro-Md"/>
          <w:sz w:val="32"/>
          <w:szCs w:val="32"/>
        </w:rPr>
      </w:pPr>
      <w:r>
        <w:rPr>
          <w:rFonts w:ascii="HelveticaNeueLTPro-Md" w:hAnsi="HelveticaNeueLTPro-Md" w:cs="HelveticaNeueLTPro-Md"/>
          <w:sz w:val="32"/>
          <w:szCs w:val="32"/>
        </w:rPr>
        <w:t>Środa: 08</w:t>
      </w:r>
      <w:r w:rsidR="00AF5FE9">
        <w:rPr>
          <w:rFonts w:ascii="HelveticaNeueLTPro-Md" w:hAnsi="HelveticaNeueLTPro-Md" w:cs="HelveticaNeueLTPro-Md"/>
          <w:sz w:val="32"/>
          <w:szCs w:val="32"/>
        </w:rPr>
        <w:t>.04.2020r.</w:t>
      </w:r>
    </w:p>
    <w:p w:rsidR="00AF5FE9" w:rsidRDefault="00AF5FE9" w:rsidP="00AF5FE9">
      <w:pPr>
        <w:rPr>
          <w:b/>
          <w:sz w:val="32"/>
          <w:szCs w:val="32"/>
        </w:rPr>
      </w:pPr>
      <w:r>
        <w:rPr>
          <w:rFonts w:ascii="HelveticaNeueLTPro-Md" w:hAnsi="HelveticaNeueLTPro-Md" w:cs="HelveticaNeueLTPro-Md"/>
          <w:sz w:val="32"/>
          <w:szCs w:val="32"/>
        </w:rPr>
        <w:t xml:space="preserve">Temat: </w:t>
      </w:r>
      <w:r w:rsidR="003577C5">
        <w:rPr>
          <w:b/>
          <w:sz w:val="32"/>
          <w:szCs w:val="32"/>
        </w:rPr>
        <w:t>Święta Wielkanocne</w:t>
      </w:r>
    </w:p>
    <w:p w:rsidR="00274AE9" w:rsidRDefault="00274AE9" w:rsidP="00AF5FE9"/>
    <w:p w:rsidR="00AF5FE9" w:rsidRPr="00AD0C63" w:rsidRDefault="00AF5FE9" w:rsidP="00AF5FE9">
      <w:pPr>
        <w:autoSpaceDE w:val="0"/>
        <w:autoSpaceDN w:val="0"/>
        <w:adjustRightInd w:val="0"/>
        <w:spacing w:after="0" w:line="240" w:lineRule="auto"/>
        <w:rPr>
          <w:rFonts w:ascii="Times New Roman" w:eastAsia="HelveticaNeue-Bold" w:hAnsi="Times New Roman" w:cs="Times New Roman"/>
          <w:b/>
          <w:bCs/>
          <w:sz w:val="24"/>
          <w:szCs w:val="24"/>
        </w:rPr>
      </w:pPr>
      <w:r w:rsidRPr="00AD0C63">
        <w:rPr>
          <w:rFonts w:ascii="Times New Roman" w:eastAsia="HelveticaNeue-Bold" w:hAnsi="Times New Roman" w:cs="Times New Roman"/>
          <w:b/>
          <w:bCs/>
          <w:sz w:val="24"/>
          <w:szCs w:val="24"/>
        </w:rPr>
        <w:t>Cele</w:t>
      </w:r>
    </w:p>
    <w:p w:rsidR="00AF5FE9" w:rsidRDefault="00AF5FE9" w:rsidP="00AF5FE9">
      <w:pPr>
        <w:autoSpaceDE w:val="0"/>
        <w:autoSpaceDN w:val="0"/>
        <w:adjustRightInd w:val="0"/>
        <w:spacing w:after="0" w:line="240" w:lineRule="auto"/>
        <w:rPr>
          <w:rFonts w:ascii="Times New Roman" w:eastAsia="HelveticaNeue-Bold" w:hAnsi="Times New Roman" w:cs="Times New Roman"/>
          <w:b/>
          <w:bCs/>
          <w:sz w:val="24"/>
          <w:szCs w:val="24"/>
        </w:rPr>
      </w:pPr>
      <w:r w:rsidRPr="00AD0C63">
        <w:rPr>
          <w:rFonts w:ascii="Times New Roman" w:eastAsia="HelveticaNeue-Bold" w:hAnsi="Times New Roman" w:cs="Times New Roman"/>
          <w:b/>
          <w:bCs/>
          <w:sz w:val="24"/>
          <w:szCs w:val="24"/>
        </w:rPr>
        <w:t>Dziecko:</w:t>
      </w:r>
    </w:p>
    <w:p w:rsidR="007144DA" w:rsidRDefault="007144DA" w:rsidP="007144D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HelveticaNeue-Bold" w:hAnsi="Times New Roman" w:cs="Times New Roman"/>
          <w:bCs/>
          <w:sz w:val="24"/>
          <w:szCs w:val="24"/>
        </w:rPr>
      </w:pPr>
      <w:r w:rsidRPr="007144DA">
        <w:rPr>
          <w:rFonts w:ascii="Times New Roman" w:eastAsia="HelveticaNeue-Bold" w:hAnsi="Times New Roman" w:cs="Times New Roman"/>
          <w:bCs/>
          <w:sz w:val="24"/>
          <w:szCs w:val="24"/>
        </w:rPr>
        <w:t>aktywnie uczes</w:t>
      </w:r>
      <w:r>
        <w:rPr>
          <w:rFonts w:ascii="Times New Roman" w:eastAsia="HelveticaNeue-Bold" w:hAnsi="Times New Roman" w:cs="Times New Roman"/>
          <w:bCs/>
          <w:sz w:val="24"/>
          <w:szCs w:val="24"/>
        </w:rPr>
        <w:t xml:space="preserve">tniczy w zabawach ruchowych </w:t>
      </w:r>
    </w:p>
    <w:p w:rsidR="007144DA" w:rsidRDefault="007144DA" w:rsidP="007144D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HelveticaNeue-Bold" w:hAnsi="Times New Roman" w:cs="Times New Roman"/>
          <w:bCs/>
          <w:sz w:val="24"/>
          <w:szCs w:val="24"/>
        </w:rPr>
      </w:pPr>
      <w:r w:rsidRPr="007144DA">
        <w:rPr>
          <w:rFonts w:ascii="Times New Roman" w:eastAsia="HelveticaNeue-Bold" w:hAnsi="Times New Roman" w:cs="Times New Roman"/>
          <w:bCs/>
          <w:sz w:val="24"/>
          <w:szCs w:val="24"/>
        </w:rPr>
        <w:t>ćwiczy narzą</w:t>
      </w:r>
      <w:r>
        <w:rPr>
          <w:rFonts w:ascii="Times New Roman" w:eastAsia="HelveticaNeue-Bold" w:hAnsi="Times New Roman" w:cs="Times New Roman"/>
          <w:bCs/>
          <w:sz w:val="24"/>
          <w:szCs w:val="24"/>
        </w:rPr>
        <w:t xml:space="preserve">dy mowy </w:t>
      </w:r>
    </w:p>
    <w:p w:rsidR="007144DA" w:rsidRDefault="007144DA" w:rsidP="007144D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HelveticaNeue-Bold" w:hAnsi="Times New Roman" w:cs="Times New Roman"/>
          <w:bCs/>
          <w:sz w:val="24"/>
          <w:szCs w:val="24"/>
        </w:rPr>
      </w:pPr>
      <w:r w:rsidRPr="007144DA">
        <w:rPr>
          <w:rFonts w:ascii="Times New Roman" w:eastAsia="HelveticaNeue-Bold" w:hAnsi="Times New Roman" w:cs="Times New Roman"/>
          <w:bCs/>
          <w:sz w:val="24"/>
          <w:szCs w:val="24"/>
        </w:rPr>
        <w:t>kształtu</w:t>
      </w:r>
      <w:r>
        <w:rPr>
          <w:rFonts w:ascii="Times New Roman" w:eastAsia="HelveticaNeue-Bold" w:hAnsi="Times New Roman" w:cs="Times New Roman"/>
          <w:bCs/>
          <w:sz w:val="24"/>
          <w:szCs w:val="24"/>
        </w:rPr>
        <w:t>je umiejętność współpracy</w:t>
      </w:r>
    </w:p>
    <w:p w:rsidR="007144DA" w:rsidRPr="007144DA" w:rsidRDefault="007144DA" w:rsidP="007144D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HelveticaNeue-Bold" w:hAnsi="Times New Roman" w:cs="Times New Roman"/>
          <w:bCs/>
          <w:sz w:val="24"/>
          <w:szCs w:val="24"/>
        </w:rPr>
      </w:pPr>
      <w:r w:rsidRPr="007144DA">
        <w:rPr>
          <w:rFonts w:ascii="Times New Roman" w:eastAsia="HelveticaNeue-Bold" w:hAnsi="Times New Roman" w:cs="Times New Roman"/>
          <w:bCs/>
          <w:sz w:val="24"/>
          <w:szCs w:val="24"/>
        </w:rPr>
        <w:t>wyraża rozumienie świata za pomocą</w:t>
      </w:r>
      <w:r>
        <w:rPr>
          <w:rFonts w:ascii="Times New Roman" w:eastAsia="HelveticaNeue-Bold" w:hAnsi="Times New Roman" w:cs="Times New Roman"/>
          <w:bCs/>
          <w:sz w:val="24"/>
          <w:szCs w:val="24"/>
        </w:rPr>
        <w:t xml:space="preserve"> mimiki, gestu, ruchu</w:t>
      </w:r>
    </w:p>
    <w:p w:rsidR="007144DA" w:rsidRDefault="007144DA" w:rsidP="007144DA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7144DA">
        <w:rPr>
          <w:sz w:val="24"/>
          <w:szCs w:val="24"/>
        </w:rPr>
        <w:t>doskonali sprawno</w:t>
      </w:r>
      <w:r w:rsidRPr="007144DA">
        <w:rPr>
          <w:rFonts w:ascii="Calibri" w:hAnsi="Calibri" w:cs="Calibri"/>
          <w:sz w:val="24"/>
          <w:szCs w:val="24"/>
        </w:rPr>
        <w:t>ść</w:t>
      </w:r>
      <w:r w:rsidRPr="007144DA">
        <w:rPr>
          <w:sz w:val="24"/>
          <w:szCs w:val="24"/>
        </w:rPr>
        <w:t xml:space="preserve"> r</w:t>
      </w:r>
      <w:r w:rsidRPr="007144DA">
        <w:rPr>
          <w:rFonts w:ascii="Calibri" w:hAnsi="Calibri" w:cs="Calibri"/>
          <w:sz w:val="24"/>
          <w:szCs w:val="24"/>
        </w:rPr>
        <w:t>ę</w:t>
      </w:r>
      <w:r w:rsidRPr="007144DA">
        <w:rPr>
          <w:sz w:val="24"/>
          <w:szCs w:val="24"/>
        </w:rPr>
        <w:t>ki w t</w:t>
      </w:r>
      <w:r>
        <w:rPr>
          <w:sz w:val="24"/>
          <w:szCs w:val="24"/>
        </w:rPr>
        <w:t xml:space="preserve">rakcie malowania, wycinania </w:t>
      </w:r>
    </w:p>
    <w:p w:rsidR="00291B81" w:rsidRDefault="007144DA" w:rsidP="007144DA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7144DA">
        <w:rPr>
          <w:sz w:val="24"/>
          <w:szCs w:val="24"/>
        </w:rPr>
        <w:t>prze</w:t>
      </w:r>
      <w:r w:rsidRPr="007144DA">
        <w:rPr>
          <w:rFonts w:ascii="Calibri" w:hAnsi="Calibri" w:cs="Calibri"/>
          <w:sz w:val="24"/>
          <w:szCs w:val="24"/>
        </w:rPr>
        <w:t>ż</w:t>
      </w:r>
      <w:r w:rsidRPr="007144DA">
        <w:rPr>
          <w:sz w:val="24"/>
          <w:szCs w:val="24"/>
        </w:rPr>
        <w:t>ywa emocje zwi</w:t>
      </w:r>
      <w:r w:rsidRPr="007144DA">
        <w:rPr>
          <w:rFonts w:ascii="Calibri" w:hAnsi="Calibri" w:cs="Calibri"/>
          <w:sz w:val="24"/>
          <w:szCs w:val="24"/>
        </w:rPr>
        <w:t>ą</w:t>
      </w:r>
      <w:r w:rsidRPr="007144DA">
        <w:rPr>
          <w:sz w:val="24"/>
          <w:szCs w:val="24"/>
        </w:rPr>
        <w:t>zane ze zbli</w:t>
      </w:r>
      <w:r w:rsidRPr="007144DA">
        <w:rPr>
          <w:rFonts w:ascii="Calibri" w:hAnsi="Calibri" w:cs="Calibri"/>
          <w:sz w:val="24"/>
          <w:szCs w:val="24"/>
        </w:rPr>
        <w:t>ż</w:t>
      </w:r>
      <w:r w:rsidRPr="007144DA">
        <w:rPr>
          <w:sz w:val="24"/>
          <w:szCs w:val="24"/>
        </w:rPr>
        <w:t>aj</w:t>
      </w:r>
      <w:r w:rsidRPr="007144DA">
        <w:rPr>
          <w:rFonts w:ascii="Calibri" w:hAnsi="Calibri" w:cs="Calibri"/>
          <w:sz w:val="24"/>
          <w:szCs w:val="24"/>
        </w:rPr>
        <w:t>ą</w:t>
      </w:r>
      <w:r w:rsidRPr="007144DA">
        <w:rPr>
          <w:sz w:val="24"/>
          <w:szCs w:val="24"/>
        </w:rPr>
        <w:t>cymi si</w:t>
      </w:r>
      <w:r w:rsidRPr="007144DA">
        <w:rPr>
          <w:rFonts w:ascii="Calibri" w:hAnsi="Calibri" w:cs="Calibri"/>
          <w:sz w:val="24"/>
          <w:szCs w:val="24"/>
        </w:rPr>
        <w:t>ę</w:t>
      </w:r>
      <w:r w:rsidRPr="007144DA">
        <w:rPr>
          <w:sz w:val="24"/>
          <w:szCs w:val="24"/>
        </w:rPr>
        <w:t xml:space="preserve"> </w:t>
      </w:r>
      <w:r w:rsidRPr="007144DA">
        <w:rPr>
          <w:rFonts w:ascii="Calibri" w:hAnsi="Calibri" w:cs="Calibri"/>
          <w:sz w:val="24"/>
          <w:szCs w:val="24"/>
        </w:rPr>
        <w:t>ś</w:t>
      </w:r>
      <w:r w:rsidRPr="007144DA">
        <w:rPr>
          <w:sz w:val="24"/>
          <w:szCs w:val="24"/>
        </w:rPr>
        <w:t>wi</w:t>
      </w:r>
      <w:r w:rsidRPr="007144DA">
        <w:rPr>
          <w:rFonts w:ascii="Calibri" w:hAnsi="Calibri" w:cs="Calibri"/>
          <w:sz w:val="24"/>
          <w:szCs w:val="24"/>
        </w:rPr>
        <w:t>ę</w:t>
      </w:r>
      <w:r w:rsidR="00291B81">
        <w:rPr>
          <w:sz w:val="24"/>
          <w:szCs w:val="24"/>
        </w:rPr>
        <w:t xml:space="preserve">tami </w:t>
      </w:r>
    </w:p>
    <w:p w:rsidR="00C2473E" w:rsidRDefault="007144DA" w:rsidP="00525596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C2473E">
        <w:rPr>
          <w:sz w:val="24"/>
          <w:szCs w:val="24"/>
        </w:rPr>
        <w:t>odczuwa szacunek i przywi</w:t>
      </w:r>
      <w:r w:rsidRPr="00C2473E">
        <w:rPr>
          <w:rFonts w:ascii="Calibri" w:hAnsi="Calibri" w:cs="Calibri"/>
          <w:sz w:val="24"/>
          <w:szCs w:val="24"/>
        </w:rPr>
        <w:t>ą</w:t>
      </w:r>
      <w:r w:rsidRPr="00C2473E">
        <w:rPr>
          <w:sz w:val="24"/>
          <w:szCs w:val="24"/>
        </w:rPr>
        <w:t>zani</w:t>
      </w:r>
      <w:r w:rsidR="00C2473E" w:rsidRPr="00C2473E">
        <w:rPr>
          <w:sz w:val="24"/>
          <w:szCs w:val="24"/>
        </w:rPr>
        <w:t xml:space="preserve">e do tradycji </w:t>
      </w:r>
    </w:p>
    <w:p w:rsidR="00274AE9" w:rsidRPr="00274AE9" w:rsidRDefault="00274AE9" w:rsidP="00274AE9">
      <w:pPr>
        <w:ind w:left="360"/>
        <w:rPr>
          <w:sz w:val="24"/>
          <w:szCs w:val="24"/>
        </w:rPr>
      </w:pPr>
    </w:p>
    <w:p w:rsidR="00525596" w:rsidRPr="00274AE9" w:rsidRDefault="000273C9" w:rsidP="00274AE9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274AE9">
        <w:rPr>
          <w:rFonts w:ascii="Calibri" w:hAnsi="Calibri" w:cs="Calibri"/>
          <w:sz w:val="24"/>
          <w:szCs w:val="24"/>
        </w:rPr>
        <w:t></w:t>
      </w:r>
      <w:r w:rsidRPr="00274AE9">
        <w:rPr>
          <w:sz w:val="24"/>
          <w:szCs w:val="24"/>
        </w:rPr>
        <w:t xml:space="preserve"> </w:t>
      </w:r>
      <w:r w:rsidRPr="00274AE9">
        <w:rPr>
          <w:b/>
          <w:sz w:val="24"/>
          <w:szCs w:val="24"/>
        </w:rPr>
        <w:t>Nasze zwyczaje</w:t>
      </w:r>
      <w:r w:rsidRPr="00274AE9">
        <w:rPr>
          <w:sz w:val="24"/>
          <w:szCs w:val="24"/>
        </w:rPr>
        <w:t xml:space="preserve"> – wypowiedzi na temat obrazków. </w:t>
      </w:r>
    </w:p>
    <w:p w:rsidR="003577C5" w:rsidRDefault="000273C9" w:rsidP="00525596">
      <w:pPr>
        <w:ind w:left="360"/>
        <w:rPr>
          <w:sz w:val="24"/>
          <w:szCs w:val="24"/>
        </w:rPr>
      </w:pPr>
      <w:r w:rsidRPr="00525596">
        <w:rPr>
          <w:sz w:val="24"/>
          <w:szCs w:val="24"/>
        </w:rPr>
        <w:t xml:space="preserve">Dzieci losują po kolei kartki świąteczne, oglądają je i klasyfikują jako bożonarodzeniowe lub wielkanocne. Każde dziecko uzasadnia swój wybór. Następnie nauczyciel opowiada o regionalnych tradycjach związanych ze świętami wielkanocnymi. </w:t>
      </w:r>
    </w:p>
    <w:p w:rsidR="000273C9" w:rsidRDefault="000273C9" w:rsidP="00525596">
      <w:pPr>
        <w:ind w:left="360"/>
        <w:rPr>
          <w:sz w:val="24"/>
          <w:szCs w:val="24"/>
        </w:rPr>
      </w:pPr>
      <w:r w:rsidRPr="003577C5">
        <w:rPr>
          <w:b/>
          <w:sz w:val="24"/>
          <w:szCs w:val="24"/>
        </w:rPr>
        <w:t>Środki dydaktyczne</w:t>
      </w:r>
      <w:r w:rsidRPr="00525596">
        <w:rPr>
          <w:sz w:val="24"/>
          <w:szCs w:val="24"/>
        </w:rPr>
        <w:t>: kartki świąteczne lub inne ilustracje z motywami świątecznymi</w:t>
      </w:r>
    </w:p>
    <w:p w:rsidR="003577C5" w:rsidRPr="00525596" w:rsidRDefault="003577C5" w:rsidP="00525596">
      <w:pPr>
        <w:ind w:left="360"/>
        <w:rPr>
          <w:sz w:val="24"/>
          <w:szCs w:val="24"/>
        </w:rPr>
      </w:pPr>
    </w:p>
    <w:p w:rsidR="003577C5" w:rsidRDefault="000273C9" w:rsidP="003577C5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3577C5">
        <w:rPr>
          <w:rFonts w:ascii="Calibri" w:hAnsi="Calibri" w:cs="Calibri"/>
          <w:sz w:val="24"/>
          <w:szCs w:val="24"/>
        </w:rPr>
        <w:t></w:t>
      </w:r>
      <w:r w:rsidRPr="003577C5">
        <w:rPr>
          <w:sz w:val="24"/>
          <w:szCs w:val="24"/>
        </w:rPr>
        <w:t xml:space="preserve"> </w:t>
      </w:r>
      <w:r w:rsidRPr="003577C5">
        <w:rPr>
          <w:b/>
          <w:sz w:val="24"/>
          <w:szCs w:val="24"/>
        </w:rPr>
        <w:t xml:space="preserve">Pisklęta </w:t>
      </w:r>
      <w:r w:rsidRPr="003577C5">
        <w:rPr>
          <w:sz w:val="24"/>
          <w:szCs w:val="24"/>
        </w:rPr>
        <w:t xml:space="preserve">– opowieść ruchowa. </w:t>
      </w:r>
    </w:p>
    <w:p w:rsidR="003577C5" w:rsidRDefault="000273C9" w:rsidP="003577C5">
      <w:pPr>
        <w:ind w:left="360"/>
        <w:rPr>
          <w:sz w:val="24"/>
          <w:szCs w:val="24"/>
        </w:rPr>
      </w:pPr>
      <w:r w:rsidRPr="003577C5">
        <w:rPr>
          <w:sz w:val="24"/>
          <w:szCs w:val="24"/>
        </w:rPr>
        <w:t xml:space="preserve">Nauczyciel pozostawia dzieciom dowolność w ilustrowaniu opowieści gestami i ruchami treści opowiadania. </w:t>
      </w:r>
    </w:p>
    <w:p w:rsidR="000273C9" w:rsidRDefault="000273C9" w:rsidP="003577C5">
      <w:pPr>
        <w:ind w:left="360"/>
        <w:rPr>
          <w:sz w:val="24"/>
          <w:szCs w:val="24"/>
        </w:rPr>
      </w:pPr>
      <w:r w:rsidRPr="003577C5">
        <w:rPr>
          <w:sz w:val="24"/>
          <w:szCs w:val="24"/>
        </w:rPr>
        <w:t xml:space="preserve">Przykładowa opowieść: Wyobraźcie sobie, że jesteście pisklętami, które siedzą w środku jajka, w skorupce, i śpią. Czujecie, że rośniecie, jest wam już w skorupce za ciasno, usiłujecie się z niej wydostać. Próbujecie dziobem i skrzydełkami, i nóżkami. Nagle udało się, wyglądacie ze skorupki na świat. Wykluliście się. Rozglądacie się ciekawie po świecie. Wystawiacie łebki do słońca, wygrzewacie się i odpoczywacie.  Wydostanie się ze skorupki to nie taka prosta sprawa, wymaga wysiłku, czujecie, że jesteście bardzo głodni i spragnieni. Rozglądacie się za mamą – kwoką, ale nigdzie jej nie widać. Obok stolików dostrzegacie pyszne ziarenka, idziecie tam szybciutko i dziobiecie, aż macie pełne brzuszki. Po drugiej stronie, pod tablicą, dostrzegacie pojemniki z wodą, </w:t>
      </w:r>
      <w:r w:rsidRPr="00525596">
        <w:rPr>
          <w:sz w:val="24"/>
          <w:szCs w:val="24"/>
        </w:rPr>
        <w:t xml:space="preserve">idziecie tam </w:t>
      </w:r>
      <w:r w:rsidRPr="00525596">
        <w:rPr>
          <w:sz w:val="24"/>
          <w:szCs w:val="24"/>
        </w:rPr>
        <w:lastRenderedPageBreak/>
        <w:t xml:space="preserve">bardzo powoli, bo jesteście ociężali po obfitym posiłku. Pijecie powoli i zasypiacie. Przez sen słyszycie: </w:t>
      </w:r>
      <w:proofErr w:type="spellStart"/>
      <w:r w:rsidRPr="00525596">
        <w:rPr>
          <w:sz w:val="24"/>
          <w:szCs w:val="24"/>
        </w:rPr>
        <w:t>kokokoko</w:t>
      </w:r>
      <w:proofErr w:type="spellEnd"/>
      <w:r w:rsidRPr="00525596">
        <w:rPr>
          <w:sz w:val="24"/>
          <w:szCs w:val="24"/>
        </w:rPr>
        <w:t xml:space="preserve">. Kto to? To przyszła mama kwoka. Ach, cóż za radość! </w:t>
      </w:r>
    </w:p>
    <w:p w:rsidR="003577C5" w:rsidRPr="00525596" w:rsidRDefault="003577C5" w:rsidP="003577C5">
      <w:pPr>
        <w:ind w:left="360"/>
        <w:rPr>
          <w:sz w:val="24"/>
          <w:szCs w:val="24"/>
        </w:rPr>
      </w:pPr>
    </w:p>
    <w:p w:rsidR="003577C5" w:rsidRDefault="00A00568" w:rsidP="003577C5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3577C5">
        <w:rPr>
          <w:rFonts w:ascii="Calibri" w:hAnsi="Calibri" w:cs="Calibri"/>
          <w:sz w:val="24"/>
          <w:szCs w:val="24"/>
        </w:rPr>
        <w:t></w:t>
      </w:r>
      <w:r w:rsidRPr="003577C5">
        <w:rPr>
          <w:sz w:val="24"/>
          <w:szCs w:val="24"/>
        </w:rPr>
        <w:t xml:space="preserve"> </w:t>
      </w:r>
      <w:r w:rsidRPr="003577C5">
        <w:rPr>
          <w:b/>
          <w:sz w:val="24"/>
          <w:szCs w:val="24"/>
        </w:rPr>
        <w:t>Ostrożnie jak z jajkiem</w:t>
      </w:r>
      <w:r w:rsidRPr="003577C5">
        <w:rPr>
          <w:sz w:val="24"/>
          <w:szCs w:val="24"/>
        </w:rPr>
        <w:t xml:space="preserve"> – ćwiczenia oddechowe. </w:t>
      </w:r>
    </w:p>
    <w:p w:rsidR="003577C5" w:rsidRDefault="00A00568" w:rsidP="003577C5">
      <w:pPr>
        <w:ind w:left="360"/>
        <w:rPr>
          <w:sz w:val="24"/>
          <w:szCs w:val="24"/>
        </w:rPr>
      </w:pPr>
      <w:r w:rsidRPr="003577C5">
        <w:rPr>
          <w:sz w:val="24"/>
          <w:szCs w:val="24"/>
        </w:rPr>
        <w:t xml:space="preserve">Zadaniem dzieci jest dmuchanie na jajko (ew. piłeczkę pingpongową) tak, aby przeturlało się z jednego końca stolika na drugi, ale nie spadło. Następnie nauczyciel wyznacza za pomocą taśmy </w:t>
      </w:r>
      <w:r w:rsidRPr="00525596">
        <w:rPr>
          <w:sz w:val="24"/>
          <w:szCs w:val="24"/>
        </w:rPr>
        <w:t xml:space="preserve">połowę stołu. Dzieci w parach, siedząc naprzeciwko siebie, starają się przesunąć jajko tak, aby znalazło się na połowie partnera. </w:t>
      </w:r>
    </w:p>
    <w:p w:rsidR="00A00568" w:rsidRDefault="00A00568" w:rsidP="003577C5">
      <w:pPr>
        <w:ind w:left="360"/>
        <w:rPr>
          <w:sz w:val="24"/>
          <w:szCs w:val="24"/>
        </w:rPr>
      </w:pPr>
      <w:r w:rsidRPr="003577C5">
        <w:rPr>
          <w:b/>
          <w:sz w:val="24"/>
          <w:szCs w:val="24"/>
        </w:rPr>
        <w:t>Środki dydaktyczne</w:t>
      </w:r>
      <w:r w:rsidRPr="00525596">
        <w:rPr>
          <w:sz w:val="24"/>
          <w:szCs w:val="24"/>
        </w:rPr>
        <w:t>: piłeczki pingpongowe, taśma malarska</w:t>
      </w:r>
    </w:p>
    <w:p w:rsidR="00274AE9" w:rsidRPr="00525596" w:rsidRDefault="00274AE9" w:rsidP="003577C5">
      <w:pPr>
        <w:ind w:left="360"/>
        <w:rPr>
          <w:sz w:val="24"/>
          <w:szCs w:val="24"/>
        </w:rPr>
      </w:pPr>
    </w:p>
    <w:p w:rsidR="003577C5" w:rsidRDefault="00B23D8B" w:rsidP="00A00568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3577C5">
        <w:rPr>
          <w:rFonts w:ascii="Calibri" w:hAnsi="Calibri" w:cs="Calibri"/>
          <w:sz w:val="24"/>
          <w:szCs w:val="24"/>
        </w:rPr>
        <w:t></w:t>
      </w:r>
      <w:r w:rsidRPr="003577C5">
        <w:rPr>
          <w:sz w:val="24"/>
          <w:szCs w:val="24"/>
        </w:rPr>
        <w:t xml:space="preserve"> </w:t>
      </w:r>
      <w:r w:rsidRPr="003577C5">
        <w:rPr>
          <w:b/>
          <w:sz w:val="24"/>
          <w:szCs w:val="24"/>
        </w:rPr>
        <w:t>Malowane jajka</w:t>
      </w:r>
      <w:r w:rsidRPr="003577C5">
        <w:rPr>
          <w:sz w:val="24"/>
          <w:szCs w:val="24"/>
        </w:rPr>
        <w:t xml:space="preserve"> – malowanie farbami. </w:t>
      </w:r>
    </w:p>
    <w:p w:rsidR="003577C5" w:rsidRPr="003577C5" w:rsidRDefault="00B23D8B" w:rsidP="003577C5">
      <w:pPr>
        <w:ind w:left="360"/>
        <w:rPr>
          <w:sz w:val="24"/>
          <w:szCs w:val="24"/>
        </w:rPr>
      </w:pPr>
      <w:r w:rsidRPr="003577C5">
        <w:rPr>
          <w:sz w:val="24"/>
          <w:szCs w:val="24"/>
        </w:rPr>
        <w:t xml:space="preserve">Dzieci otrzymują kartki w kształcie dużych jaj i ozdabiają je, malując farbami dowolne wzory. Po wyschnięciu malowane jajka mogą posłużyć do ozdobienia sali. </w:t>
      </w:r>
    </w:p>
    <w:p w:rsidR="00B23D8B" w:rsidRDefault="00B23D8B" w:rsidP="00A00568">
      <w:pPr>
        <w:rPr>
          <w:sz w:val="24"/>
          <w:szCs w:val="24"/>
        </w:rPr>
      </w:pPr>
      <w:r w:rsidRPr="003577C5">
        <w:rPr>
          <w:b/>
          <w:sz w:val="24"/>
          <w:szCs w:val="24"/>
        </w:rPr>
        <w:t>Środki dydaktyczne</w:t>
      </w:r>
      <w:r w:rsidRPr="00525596">
        <w:rPr>
          <w:sz w:val="24"/>
          <w:szCs w:val="24"/>
        </w:rPr>
        <w:t>: farby, pędzle, szablony w kształcie jaj</w:t>
      </w:r>
    </w:p>
    <w:p w:rsidR="00274AE9" w:rsidRPr="00525596" w:rsidRDefault="00274AE9" w:rsidP="00A00568">
      <w:pPr>
        <w:rPr>
          <w:sz w:val="24"/>
          <w:szCs w:val="24"/>
        </w:rPr>
      </w:pPr>
    </w:p>
    <w:p w:rsidR="00160DF8" w:rsidRDefault="00A821E9" w:rsidP="003577C5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3577C5">
        <w:rPr>
          <w:rFonts w:ascii="Calibri" w:hAnsi="Calibri" w:cs="Calibri"/>
          <w:sz w:val="24"/>
          <w:szCs w:val="24"/>
        </w:rPr>
        <w:t></w:t>
      </w:r>
      <w:r w:rsidRPr="003577C5">
        <w:rPr>
          <w:sz w:val="24"/>
          <w:szCs w:val="24"/>
        </w:rPr>
        <w:t xml:space="preserve"> </w:t>
      </w:r>
      <w:r w:rsidRPr="003577C5">
        <w:rPr>
          <w:b/>
          <w:sz w:val="24"/>
          <w:szCs w:val="24"/>
        </w:rPr>
        <w:t>Rzut do koszyka</w:t>
      </w:r>
      <w:r w:rsidRPr="003577C5">
        <w:rPr>
          <w:sz w:val="24"/>
          <w:szCs w:val="24"/>
        </w:rPr>
        <w:t xml:space="preserve"> – zabawa z elementem celowania. </w:t>
      </w:r>
    </w:p>
    <w:p w:rsidR="00230174" w:rsidRDefault="00A821E9" w:rsidP="00230174">
      <w:pPr>
        <w:ind w:left="360"/>
        <w:rPr>
          <w:sz w:val="24"/>
          <w:szCs w:val="24"/>
        </w:rPr>
      </w:pPr>
      <w:r w:rsidRPr="00230174">
        <w:rPr>
          <w:sz w:val="24"/>
          <w:szCs w:val="24"/>
        </w:rPr>
        <w:t xml:space="preserve">Dzieci siedzą w kole, każde ma po dwa woreczki – jajka. W środku koła nauczyciel stawia duży kosz (może być miska lub obręcz). Każde dziecko po kolei próbuje trafić woreczkiem do kosza, najpierw jedną, potem drugą ręką. Woreczki – jajka, które nie wpadły do kosza, zbiły się i nie biorą udziału w zabawie. Te, które wpadły do kosza, można zabrać i rzucać nimi w kolejnej rundzie. Dla utrudnienia w kolejnych rundach dzieci mogą odsuwać się coraz dalej od kosza. Wygrywają dzieci, których woreczki znajdą się w koszu w ostatniej rundzie. Liczbę rund należy dostosować do celności dzieci. </w:t>
      </w:r>
    </w:p>
    <w:p w:rsidR="00A821E9" w:rsidRDefault="00A821E9" w:rsidP="00230174">
      <w:pPr>
        <w:ind w:left="360"/>
        <w:rPr>
          <w:sz w:val="24"/>
          <w:szCs w:val="24"/>
        </w:rPr>
      </w:pPr>
      <w:r w:rsidRPr="00230174">
        <w:rPr>
          <w:b/>
          <w:sz w:val="24"/>
          <w:szCs w:val="24"/>
        </w:rPr>
        <w:t>Środki dydaktyczne</w:t>
      </w:r>
      <w:r w:rsidRPr="00230174">
        <w:rPr>
          <w:sz w:val="24"/>
          <w:szCs w:val="24"/>
        </w:rPr>
        <w:t>: woreczki, kosz</w:t>
      </w:r>
    </w:p>
    <w:p w:rsidR="00C2473E" w:rsidRDefault="00C2473E" w:rsidP="00230174">
      <w:pPr>
        <w:ind w:left="360"/>
        <w:rPr>
          <w:sz w:val="24"/>
          <w:szCs w:val="24"/>
        </w:rPr>
      </w:pPr>
    </w:p>
    <w:p w:rsidR="00C2473E" w:rsidRDefault="00C2473E" w:rsidP="00230174">
      <w:pPr>
        <w:ind w:left="360"/>
        <w:rPr>
          <w:sz w:val="24"/>
          <w:szCs w:val="24"/>
        </w:rPr>
      </w:pPr>
    </w:p>
    <w:p w:rsidR="00C2473E" w:rsidRDefault="00C2473E" w:rsidP="00230174">
      <w:pPr>
        <w:ind w:left="360"/>
        <w:rPr>
          <w:sz w:val="24"/>
          <w:szCs w:val="24"/>
        </w:rPr>
      </w:pPr>
    </w:p>
    <w:p w:rsidR="00C2473E" w:rsidRDefault="00C2473E" w:rsidP="00230174">
      <w:pPr>
        <w:ind w:left="360"/>
        <w:rPr>
          <w:sz w:val="24"/>
          <w:szCs w:val="24"/>
        </w:rPr>
      </w:pPr>
    </w:p>
    <w:p w:rsidR="00C2473E" w:rsidRDefault="00C2473E" w:rsidP="00230174">
      <w:pPr>
        <w:ind w:left="360"/>
        <w:rPr>
          <w:sz w:val="24"/>
          <w:szCs w:val="24"/>
        </w:rPr>
      </w:pPr>
    </w:p>
    <w:p w:rsidR="00C2473E" w:rsidRDefault="00C2473E" w:rsidP="00230174">
      <w:pPr>
        <w:ind w:left="360"/>
        <w:rPr>
          <w:sz w:val="24"/>
          <w:szCs w:val="24"/>
        </w:rPr>
      </w:pPr>
    </w:p>
    <w:p w:rsidR="00C2473E" w:rsidRDefault="00274AE9" w:rsidP="00230174">
      <w:pPr>
        <w:ind w:left="360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lastRenderedPageBreak/>
        <w:drawing>
          <wp:inline distT="0" distB="0" distL="0" distR="0" wp14:anchorId="53665AE0" wp14:editId="18B92D7A">
            <wp:extent cx="5760720" cy="8132888"/>
            <wp:effectExtent l="0" t="0" r="0" b="190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32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2473E" w:rsidRDefault="00274AE9" w:rsidP="00230174">
      <w:pPr>
        <w:ind w:left="360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lastRenderedPageBreak/>
        <w:drawing>
          <wp:inline distT="0" distB="0" distL="0" distR="0" wp14:anchorId="7AA5CF53" wp14:editId="460F9B7D">
            <wp:extent cx="6267847" cy="884872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7847" cy="884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473E" w:rsidRPr="00230174" w:rsidRDefault="00C2473E" w:rsidP="00230174">
      <w:pPr>
        <w:ind w:left="360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728098" cy="8086725"/>
            <wp:effectExtent l="0" t="0" r="635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830" cy="80863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2473E" w:rsidRPr="002301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NeueLTPro-M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HelveticaNeue-Bold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C4462C"/>
    <w:multiLevelType w:val="hybridMultilevel"/>
    <w:tmpl w:val="921001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98675B"/>
    <w:multiLevelType w:val="hybridMultilevel"/>
    <w:tmpl w:val="24E260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57B"/>
    <w:rsid w:val="000273C9"/>
    <w:rsid w:val="0010406C"/>
    <w:rsid w:val="00160DF8"/>
    <w:rsid w:val="00187C8B"/>
    <w:rsid w:val="00230174"/>
    <w:rsid w:val="00274AE9"/>
    <w:rsid w:val="00291B81"/>
    <w:rsid w:val="003577C5"/>
    <w:rsid w:val="00525596"/>
    <w:rsid w:val="007144DA"/>
    <w:rsid w:val="007E657B"/>
    <w:rsid w:val="00A00568"/>
    <w:rsid w:val="00A821E9"/>
    <w:rsid w:val="00AF5FE9"/>
    <w:rsid w:val="00B23D8B"/>
    <w:rsid w:val="00C24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5F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559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24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47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5F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559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24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47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467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2020-04-07T09:02:00Z</dcterms:created>
  <dcterms:modified xsi:type="dcterms:W3CDTF">2020-04-07T09:48:00Z</dcterms:modified>
</cp:coreProperties>
</file>