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BEE" w:rsidRPr="002F69B8" w:rsidRDefault="00501BEE" w:rsidP="00501BEE">
      <w:pPr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WTOREK </w:t>
      </w:r>
      <w:r w:rsidRPr="002F69B8">
        <w:rPr>
          <w:b/>
          <w:bCs/>
          <w:color w:val="000000"/>
          <w:sz w:val="22"/>
          <w:szCs w:val="22"/>
        </w:rPr>
        <w:t>0</w:t>
      </w:r>
      <w:r>
        <w:rPr>
          <w:b/>
          <w:bCs/>
          <w:color w:val="000000"/>
          <w:sz w:val="22"/>
          <w:szCs w:val="22"/>
        </w:rPr>
        <w:t>9</w:t>
      </w:r>
      <w:r w:rsidRPr="002F69B8">
        <w:rPr>
          <w:b/>
          <w:bCs/>
          <w:color w:val="000000"/>
          <w:sz w:val="22"/>
          <w:szCs w:val="22"/>
        </w:rPr>
        <w:t>.0</w:t>
      </w:r>
      <w:r>
        <w:rPr>
          <w:b/>
          <w:bCs/>
          <w:color w:val="000000"/>
          <w:sz w:val="22"/>
          <w:szCs w:val="22"/>
        </w:rPr>
        <w:t>6</w:t>
      </w:r>
      <w:r w:rsidRPr="002F69B8">
        <w:rPr>
          <w:b/>
          <w:bCs/>
          <w:color w:val="000000"/>
          <w:sz w:val="22"/>
          <w:szCs w:val="22"/>
        </w:rPr>
        <w:t>.2020</w:t>
      </w:r>
    </w:p>
    <w:p w:rsidR="00501BEE" w:rsidRPr="002F69B8" w:rsidRDefault="00501BEE" w:rsidP="00501BEE">
      <w:pPr>
        <w:spacing w:line="360" w:lineRule="auto"/>
        <w:rPr>
          <w:color w:val="000000"/>
          <w:sz w:val="22"/>
          <w:szCs w:val="22"/>
        </w:rPr>
      </w:pPr>
      <w:r w:rsidRPr="002F69B8">
        <w:rPr>
          <w:b/>
          <w:bCs/>
          <w:color w:val="000000"/>
          <w:sz w:val="22"/>
          <w:szCs w:val="22"/>
        </w:rPr>
        <w:t>Temat tygodnia:</w:t>
      </w:r>
      <w:r w:rsidRPr="002F69B8"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Spędzamy wakacje w Polsce</w:t>
      </w:r>
      <w:r w:rsidRPr="002F69B8">
        <w:rPr>
          <w:b/>
          <w:bCs/>
          <w:color w:val="000000"/>
          <w:sz w:val="22"/>
          <w:szCs w:val="22"/>
        </w:rPr>
        <w:t>.</w:t>
      </w:r>
    </w:p>
    <w:p w:rsidR="00501BEE" w:rsidRPr="00D535CB" w:rsidRDefault="00501BEE" w:rsidP="00501BEE">
      <w:pPr>
        <w:spacing w:line="360" w:lineRule="auto"/>
        <w:rPr>
          <w:b/>
          <w:bCs/>
          <w:color w:val="FFC000"/>
          <w:sz w:val="22"/>
          <w:szCs w:val="22"/>
        </w:rPr>
      </w:pPr>
      <w:r w:rsidRPr="00D535CB">
        <w:rPr>
          <w:b/>
          <w:bCs/>
          <w:color w:val="FFC000"/>
          <w:sz w:val="22"/>
          <w:szCs w:val="22"/>
        </w:rPr>
        <w:t xml:space="preserve">Temat dnia: </w:t>
      </w:r>
      <w:r>
        <w:rPr>
          <w:b/>
          <w:bCs/>
          <w:color w:val="FFC000"/>
          <w:sz w:val="22"/>
          <w:szCs w:val="22"/>
        </w:rPr>
        <w:t>W górach.</w:t>
      </w:r>
    </w:p>
    <w:p w:rsidR="00501BEE" w:rsidRPr="002F69B8" w:rsidRDefault="00501BEE" w:rsidP="00501BEE">
      <w:pPr>
        <w:spacing w:line="360" w:lineRule="auto"/>
        <w:rPr>
          <w:b/>
          <w:bCs/>
          <w:color w:val="941100"/>
          <w:sz w:val="22"/>
          <w:szCs w:val="22"/>
          <w:u w:val="single"/>
        </w:rPr>
      </w:pPr>
    </w:p>
    <w:p w:rsidR="00501BEE" w:rsidRPr="002F69B8" w:rsidRDefault="00501BEE" w:rsidP="00501BEE">
      <w:pPr>
        <w:spacing w:line="360" w:lineRule="auto"/>
        <w:rPr>
          <w:color w:val="000000"/>
          <w:sz w:val="22"/>
          <w:szCs w:val="22"/>
        </w:rPr>
      </w:pPr>
      <w:r w:rsidRPr="002F69B8">
        <w:rPr>
          <w:color w:val="000000"/>
          <w:sz w:val="22"/>
          <w:szCs w:val="22"/>
          <w:u w:val="single"/>
        </w:rPr>
        <w:t>Cele ogólne:</w:t>
      </w:r>
    </w:p>
    <w:p w:rsidR="00501BEE" w:rsidRPr="0029314F" w:rsidRDefault="00501BEE" w:rsidP="00501BEE">
      <w:pPr>
        <w:shd w:val="clear" w:color="auto" w:fill="FFFFFF"/>
        <w:spacing w:after="180"/>
        <w:rPr>
          <w:color w:val="191B28"/>
          <w:sz w:val="22"/>
          <w:szCs w:val="22"/>
        </w:rPr>
      </w:pPr>
      <w:r w:rsidRPr="0029314F">
        <w:rPr>
          <w:color w:val="000000"/>
          <w:sz w:val="22"/>
          <w:szCs w:val="22"/>
        </w:rPr>
        <w:t xml:space="preserve">-  </w:t>
      </w:r>
      <w:r>
        <w:t xml:space="preserve">doskonalenie sprawności narządów mowy w toku ćwiczeń </w:t>
      </w:r>
      <w:proofErr w:type="spellStart"/>
      <w:r>
        <w:t>logopedcznych</w:t>
      </w:r>
      <w:proofErr w:type="spellEnd"/>
    </w:p>
    <w:p w:rsidR="00501BEE" w:rsidRPr="0029314F" w:rsidRDefault="00501BEE" w:rsidP="00501BEE">
      <w:pPr>
        <w:shd w:val="clear" w:color="auto" w:fill="FFFFFF"/>
        <w:spacing w:after="180"/>
        <w:rPr>
          <w:color w:val="191B28"/>
          <w:sz w:val="22"/>
          <w:szCs w:val="22"/>
        </w:rPr>
      </w:pPr>
      <w:r w:rsidRPr="0029314F">
        <w:rPr>
          <w:color w:val="191B28"/>
          <w:sz w:val="22"/>
          <w:szCs w:val="22"/>
        </w:rPr>
        <w:t xml:space="preserve">-  rozpoznawanie </w:t>
      </w:r>
      <w:r>
        <w:rPr>
          <w:color w:val="191B28"/>
          <w:sz w:val="22"/>
          <w:szCs w:val="22"/>
        </w:rPr>
        <w:t xml:space="preserve">krajobrazu </w:t>
      </w:r>
      <w:r>
        <w:rPr>
          <w:color w:val="191B28"/>
          <w:sz w:val="22"/>
          <w:szCs w:val="22"/>
        </w:rPr>
        <w:t>górskiego</w:t>
      </w:r>
    </w:p>
    <w:p w:rsidR="00501BEE" w:rsidRPr="00D535CB" w:rsidRDefault="00501BEE" w:rsidP="00501BEE">
      <w:pPr>
        <w:shd w:val="clear" w:color="auto" w:fill="FFFFFF"/>
        <w:spacing w:after="180"/>
        <w:rPr>
          <w:color w:val="191B28"/>
          <w:sz w:val="22"/>
          <w:szCs w:val="22"/>
        </w:rPr>
      </w:pPr>
      <w:r w:rsidRPr="0029314F">
        <w:rPr>
          <w:color w:val="191B28"/>
          <w:sz w:val="22"/>
          <w:szCs w:val="22"/>
        </w:rPr>
        <w:t>- zapoznanie z</w:t>
      </w:r>
      <w:r>
        <w:rPr>
          <w:color w:val="191B28"/>
          <w:sz w:val="22"/>
          <w:szCs w:val="22"/>
        </w:rPr>
        <w:t xml:space="preserve">e sposobami spędzania wolnego </w:t>
      </w:r>
      <w:r>
        <w:rPr>
          <w:color w:val="191B28"/>
          <w:sz w:val="22"/>
          <w:szCs w:val="22"/>
        </w:rPr>
        <w:t>w górach oraz ustalenie zasad bezpieczeństwa,</w:t>
      </w:r>
    </w:p>
    <w:p w:rsidR="00501BEE" w:rsidRDefault="00501BEE" w:rsidP="00501BEE">
      <w:pPr>
        <w:spacing w:line="360" w:lineRule="auto"/>
        <w:jc w:val="both"/>
        <w:rPr>
          <w:color w:val="000000"/>
          <w:sz w:val="22"/>
          <w:szCs w:val="22"/>
        </w:rPr>
      </w:pPr>
      <w:r w:rsidRPr="0029314F">
        <w:rPr>
          <w:color w:val="000000"/>
          <w:sz w:val="22"/>
          <w:szCs w:val="22"/>
        </w:rPr>
        <w:t xml:space="preserve"> - rozwijanie </w:t>
      </w:r>
      <w:r>
        <w:rPr>
          <w:color w:val="000000"/>
          <w:sz w:val="22"/>
          <w:szCs w:val="22"/>
        </w:rPr>
        <w:t xml:space="preserve">zasobu słownictwa, </w:t>
      </w:r>
    </w:p>
    <w:p w:rsidR="00501BEE" w:rsidRPr="0029314F" w:rsidRDefault="00501BEE" w:rsidP="00501BE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rozwijanie umiejętności opisu ilustracji oraz ćwiczenie percepcji wzrokowej,</w:t>
      </w:r>
    </w:p>
    <w:p w:rsidR="00501BEE" w:rsidRPr="0029314F" w:rsidRDefault="00501BEE" w:rsidP="00501BEE">
      <w:pPr>
        <w:spacing w:line="360" w:lineRule="auto"/>
        <w:jc w:val="both"/>
        <w:rPr>
          <w:color w:val="000000"/>
          <w:sz w:val="22"/>
          <w:szCs w:val="22"/>
        </w:rPr>
      </w:pPr>
      <w:r w:rsidRPr="0029314F">
        <w:rPr>
          <w:color w:val="000000"/>
          <w:sz w:val="22"/>
          <w:szCs w:val="22"/>
        </w:rPr>
        <w:t xml:space="preserve">- kształtowanie sprawności </w:t>
      </w:r>
      <w:r>
        <w:rPr>
          <w:color w:val="000000"/>
          <w:sz w:val="22"/>
          <w:szCs w:val="22"/>
        </w:rPr>
        <w:t>ruchowej</w:t>
      </w:r>
      <w:r>
        <w:rPr>
          <w:color w:val="000000"/>
          <w:sz w:val="22"/>
          <w:szCs w:val="22"/>
        </w:rPr>
        <w:t>.</w:t>
      </w:r>
    </w:p>
    <w:p w:rsidR="00501BEE" w:rsidRPr="002F69B8" w:rsidRDefault="00501BEE" w:rsidP="00501BEE">
      <w:pPr>
        <w:spacing w:line="360" w:lineRule="auto"/>
        <w:rPr>
          <w:color w:val="000000"/>
          <w:sz w:val="22"/>
          <w:szCs w:val="22"/>
        </w:rPr>
      </w:pPr>
    </w:p>
    <w:p w:rsidR="00501BEE" w:rsidRPr="002F69B8" w:rsidRDefault="00501BEE" w:rsidP="00501BEE">
      <w:pPr>
        <w:spacing w:line="360" w:lineRule="auto"/>
        <w:rPr>
          <w:color w:val="000000"/>
          <w:sz w:val="22"/>
          <w:szCs w:val="22"/>
        </w:rPr>
      </w:pPr>
      <w:r w:rsidRPr="002F69B8">
        <w:rPr>
          <w:b/>
          <w:bCs/>
          <w:color w:val="000000"/>
          <w:sz w:val="22"/>
          <w:szCs w:val="22"/>
        </w:rPr>
        <w:t>Propozycje aktywności i zabaw:</w:t>
      </w:r>
    </w:p>
    <w:p w:rsidR="00501BEE" w:rsidRPr="00501BEE" w:rsidRDefault="00501BEE" w:rsidP="00501BEE">
      <w:pPr>
        <w:spacing w:line="360" w:lineRule="auto"/>
        <w:jc w:val="both"/>
        <w:rPr>
          <w:sz w:val="22"/>
          <w:szCs w:val="22"/>
        </w:rPr>
      </w:pPr>
      <w:r w:rsidRPr="00501BEE">
        <w:rPr>
          <w:b/>
          <w:bCs/>
          <w:sz w:val="22"/>
          <w:szCs w:val="22"/>
        </w:rPr>
        <w:t>1. Zabawa ortofoniczna „Ospałe s”</w:t>
      </w:r>
    </w:p>
    <w:p w:rsidR="00501BEE" w:rsidRPr="00501BEE" w:rsidRDefault="00501BEE" w:rsidP="00501BEE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501BEE">
        <w:rPr>
          <w:sz w:val="22"/>
          <w:szCs w:val="22"/>
        </w:rPr>
        <w:t>R</w:t>
      </w:r>
      <w:r w:rsidRPr="00501BEE">
        <w:rPr>
          <w:rFonts w:eastAsiaTheme="minorHAnsi"/>
          <w:sz w:val="22"/>
          <w:szCs w:val="22"/>
          <w:lang w:eastAsia="en-US"/>
        </w:rPr>
        <w:t>ozciągamy wargi i wypowiadamy „</w:t>
      </w:r>
      <w:proofErr w:type="spellStart"/>
      <w:r w:rsidRPr="00501BEE">
        <w:rPr>
          <w:rFonts w:eastAsiaTheme="minorHAnsi"/>
          <w:sz w:val="22"/>
          <w:szCs w:val="22"/>
          <w:lang w:eastAsia="en-US"/>
        </w:rPr>
        <w:t>eee</w:t>
      </w:r>
      <w:proofErr w:type="spellEnd"/>
      <w:r w:rsidRPr="00501BEE">
        <w:rPr>
          <w:rFonts w:eastAsiaTheme="minorHAnsi"/>
          <w:sz w:val="22"/>
          <w:szCs w:val="22"/>
          <w:lang w:eastAsia="en-US"/>
        </w:rPr>
        <w:t xml:space="preserve">...” - język leży za dolnymi siekaczami na dnie jamy ustnej; utrzymując podany układ języka polecamy przymknąć usta a zęby zbliżyć do </w:t>
      </w:r>
      <w:proofErr w:type="gramStart"/>
      <w:r w:rsidRPr="00501BEE">
        <w:rPr>
          <w:rFonts w:eastAsiaTheme="minorHAnsi"/>
          <w:sz w:val="22"/>
          <w:szCs w:val="22"/>
          <w:lang w:eastAsia="en-US"/>
        </w:rPr>
        <w:t>siebie ;</w:t>
      </w:r>
      <w:proofErr w:type="gramEnd"/>
      <w:r w:rsidRPr="00501BEE">
        <w:rPr>
          <w:rFonts w:eastAsiaTheme="minorHAnsi"/>
          <w:sz w:val="22"/>
          <w:szCs w:val="22"/>
          <w:lang w:eastAsia="en-US"/>
        </w:rPr>
        <w:t xml:space="preserve">  </w:t>
      </w:r>
      <w:r w:rsidRPr="00501BEE">
        <w:rPr>
          <w:rFonts w:eastAsiaTheme="minorHAnsi"/>
          <w:sz w:val="22"/>
          <w:szCs w:val="22"/>
          <w:lang w:eastAsia="en-US"/>
        </w:rPr>
        <w:t>P</w:t>
      </w:r>
      <w:r w:rsidRPr="00501BEE">
        <w:rPr>
          <w:rFonts w:eastAsiaTheme="minorHAnsi"/>
          <w:sz w:val="22"/>
          <w:szCs w:val="22"/>
          <w:lang w:eastAsia="en-US"/>
        </w:rPr>
        <w:t>rzed lustrem wypowiadamy wydłużone „</w:t>
      </w:r>
      <w:proofErr w:type="spellStart"/>
      <w:r w:rsidRPr="00501BEE">
        <w:rPr>
          <w:rFonts w:eastAsiaTheme="minorHAnsi"/>
          <w:sz w:val="22"/>
          <w:szCs w:val="22"/>
          <w:lang w:eastAsia="en-US"/>
        </w:rPr>
        <w:t>eeeesssssss</w:t>
      </w:r>
      <w:proofErr w:type="spellEnd"/>
      <w:r w:rsidRPr="00501BEE">
        <w:rPr>
          <w:rFonts w:eastAsiaTheme="minorHAnsi"/>
          <w:sz w:val="22"/>
          <w:szCs w:val="22"/>
          <w:lang w:eastAsia="en-US"/>
        </w:rPr>
        <w:t>” - dziecko kontroluje układ narządów mowy w lustrze; aby mieć pewność, że język w trakcie wymawiania głoski nie zmieni położenia można polecić dziecku aby przytrzymywało czubkiem języka przy zębach np. supeł zawiązany na nici, kawałeczek andruta itp.</w:t>
      </w:r>
    </w:p>
    <w:p w:rsidR="00501BEE" w:rsidRPr="00501BEE" w:rsidRDefault="00501BEE" w:rsidP="00501BEE">
      <w:pPr>
        <w:spacing w:line="360" w:lineRule="auto"/>
        <w:jc w:val="both"/>
        <w:rPr>
          <w:sz w:val="22"/>
          <w:szCs w:val="22"/>
        </w:rPr>
      </w:pPr>
      <w:r w:rsidRPr="00501BEE">
        <w:rPr>
          <w:rFonts w:eastAsiaTheme="minorHAnsi"/>
          <w:sz w:val="22"/>
          <w:szCs w:val="22"/>
          <w:lang w:eastAsia="en-US"/>
        </w:rPr>
        <w:t xml:space="preserve"> Można polecić dziecku aby zagryzło słomkę do picia ułożoną po środku języka, wsuniętą na około 2 – 3 cm w głąb jamy ustnej – przy tym układzie dziecko próbuje </w:t>
      </w:r>
      <w:proofErr w:type="gramStart"/>
      <w:r w:rsidRPr="00501BEE">
        <w:rPr>
          <w:rFonts w:eastAsiaTheme="minorHAnsi"/>
          <w:sz w:val="22"/>
          <w:szCs w:val="22"/>
          <w:lang w:eastAsia="en-US"/>
        </w:rPr>
        <w:t>dmuchać;  Należy</w:t>
      </w:r>
      <w:proofErr w:type="gramEnd"/>
      <w:r w:rsidRPr="00501BEE">
        <w:rPr>
          <w:rFonts w:eastAsiaTheme="minorHAnsi"/>
          <w:sz w:val="22"/>
          <w:szCs w:val="22"/>
          <w:lang w:eastAsia="en-US"/>
        </w:rPr>
        <w:t xml:space="preserve"> zwrócić uwagę, aby zgryz dziecka podczas artykulacji był naturalny</w:t>
      </w:r>
      <w:r w:rsidRPr="00501BEE">
        <w:rPr>
          <w:rFonts w:eastAsiaTheme="minorHAnsi"/>
          <w:sz w:val="22"/>
          <w:szCs w:val="22"/>
          <w:lang w:eastAsia="en-US"/>
        </w:rPr>
        <w:t>.</w:t>
      </w:r>
    </w:p>
    <w:p w:rsidR="00501BEE" w:rsidRPr="00432F5B" w:rsidRDefault="00501BEE" w:rsidP="00501BEE"/>
    <w:p w:rsidR="00501BEE" w:rsidRDefault="00501BEE" w:rsidP="00501BEE">
      <w:pPr>
        <w:rPr>
          <w:b/>
          <w:bCs/>
        </w:rPr>
      </w:pPr>
      <w:r w:rsidRPr="00501BEE">
        <w:rPr>
          <w:b/>
          <w:bCs/>
        </w:rPr>
        <w:t xml:space="preserve">2. </w:t>
      </w:r>
      <w:r w:rsidRPr="00501BEE">
        <w:rPr>
          <w:b/>
          <w:bCs/>
        </w:rPr>
        <w:t>Zabawa „Czego brakuje?”</w:t>
      </w:r>
    </w:p>
    <w:p w:rsidR="00501BEE" w:rsidRPr="00501BEE" w:rsidRDefault="00501BEE" w:rsidP="00501BEE">
      <w:pPr>
        <w:spacing w:line="360" w:lineRule="auto"/>
        <w:jc w:val="both"/>
      </w:pPr>
      <w:r w:rsidRPr="00501BEE">
        <w:t>Rozmawiamy z dzieckiem na temat ilustracji – co przedstawia. Następnie dziecko porównuje obrazki wskazując czego brakuje na jednym z nich oraz kolorując je i zgodnie z poleceniem, dorysowując brakujące elementy.</w:t>
      </w:r>
    </w:p>
    <w:p w:rsidR="00501BEE" w:rsidRPr="00501BEE" w:rsidRDefault="00501BEE" w:rsidP="00501BEE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760720" cy="7604760"/>
            <wp:effectExtent l="0" t="0" r="5080" b="2540"/>
            <wp:docPr id="2" name="Obraz 2" descr="Obraz zawierający tekst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znic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0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BEE" w:rsidRPr="00501BEE" w:rsidRDefault="00501BEE" w:rsidP="00501BEE">
      <w:pPr>
        <w:rPr>
          <w:b/>
          <w:bCs/>
        </w:rPr>
      </w:pPr>
    </w:p>
    <w:p w:rsidR="00501BEE" w:rsidRDefault="00501BEE" w:rsidP="00501BEE">
      <w:pPr>
        <w:rPr>
          <w:b/>
          <w:bCs/>
        </w:rPr>
      </w:pPr>
    </w:p>
    <w:p w:rsidR="00501BEE" w:rsidRDefault="00501BEE" w:rsidP="00501BEE">
      <w:pPr>
        <w:spacing w:line="360" w:lineRule="auto"/>
        <w:rPr>
          <w:b/>
          <w:bCs/>
        </w:rPr>
      </w:pPr>
      <w:r w:rsidRPr="00501BEE">
        <w:rPr>
          <w:b/>
          <w:bCs/>
        </w:rPr>
        <w:t xml:space="preserve">3. </w:t>
      </w:r>
      <w:r w:rsidRPr="00501BEE">
        <w:rPr>
          <w:b/>
          <w:bCs/>
        </w:rPr>
        <w:t xml:space="preserve">Praca z obrazkiem „Górskie szczyty” </w:t>
      </w:r>
    </w:p>
    <w:p w:rsidR="00501BEE" w:rsidRPr="00501BEE" w:rsidRDefault="00501BEE" w:rsidP="00501BEE">
      <w:pPr>
        <w:spacing w:line="360" w:lineRule="auto"/>
      </w:pPr>
      <w:r>
        <w:t>Rozmowa na temat ilustracji przedstawiającej krajobraz górski.  Po analizie obrazka dorysowujemy lub doklejamy niepasujące elementy, które dziecko musi odnaleźć i nazwać.</w:t>
      </w:r>
    </w:p>
    <w:p w:rsidR="00501BEE" w:rsidRDefault="00501BEE" w:rsidP="00501BEE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760720" cy="3288030"/>
            <wp:effectExtent l="0" t="0" r="5080" b="1270"/>
            <wp:docPr id="3" name="Obraz 3" descr="Obraz zawierający tekst, młode, latawie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 górach_0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BEE" w:rsidRDefault="00501BEE" w:rsidP="00501BEE">
      <w:pPr>
        <w:rPr>
          <w:b/>
          <w:bCs/>
        </w:rPr>
      </w:pPr>
    </w:p>
    <w:p w:rsidR="00501BEE" w:rsidRPr="00501BEE" w:rsidRDefault="00501BEE" w:rsidP="00501BEE">
      <w:pPr>
        <w:rPr>
          <w:b/>
          <w:bCs/>
        </w:rPr>
      </w:pPr>
      <w:r>
        <w:rPr>
          <w:b/>
          <w:bCs/>
        </w:rPr>
        <w:t>4</w:t>
      </w:r>
      <w:r w:rsidRPr="00501BEE">
        <w:rPr>
          <w:b/>
          <w:bCs/>
        </w:rPr>
        <w:t xml:space="preserve">. </w:t>
      </w:r>
      <w:r w:rsidRPr="00501BEE">
        <w:rPr>
          <w:b/>
          <w:bCs/>
        </w:rPr>
        <w:t>Zabawa matematyczna „Zbuduj góry”.</w:t>
      </w:r>
    </w:p>
    <w:p w:rsidR="00501BEE" w:rsidRPr="00501BEE" w:rsidRDefault="00501BEE" w:rsidP="00501BEE">
      <w:pPr>
        <w:spacing w:line="360" w:lineRule="auto"/>
      </w:pPr>
      <w:r>
        <w:t xml:space="preserve"> Wycinamy z kolorowego papieru trójkąty. Zadaniem dziecka jest porównać wielkość figur geometrycznych oraz ułożyć z nich góry o różnej wielkości oraz kolorystyce. </w:t>
      </w:r>
    </w:p>
    <w:p w:rsidR="00501BEE" w:rsidRPr="00432F5B" w:rsidRDefault="00501BEE" w:rsidP="00501BEE"/>
    <w:p w:rsidR="00501BEE" w:rsidRPr="00501BEE" w:rsidRDefault="00501BEE" w:rsidP="00501BEE">
      <w:pPr>
        <w:rPr>
          <w:b/>
          <w:bCs/>
        </w:rPr>
      </w:pPr>
    </w:p>
    <w:p w:rsidR="00501BEE" w:rsidRDefault="00501BEE" w:rsidP="00501BEE">
      <w:pPr>
        <w:rPr>
          <w:b/>
          <w:bCs/>
        </w:rPr>
      </w:pPr>
      <w:r>
        <w:rPr>
          <w:b/>
          <w:bCs/>
        </w:rPr>
        <w:t>5</w:t>
      </w:r>
      <w:r w:rsidRPr="00501BEE">
        <w:rPr>
          <w:b/>
          <w:bCs/>
        </w:rPr>
        <w:t xml:space="preserve">. </w:t>
      </w:r>
      <w:r w:rsidRPr="00501BEE">
        <w:rPr>
          <w:b/>
          <w:bCs/>
        </w:rPr>
        <w:t>Zabawa ruchowo - naśladowcza „Płyną potokiem…”</w:t>
      </w:r>
    </w:p>
    <w:p w:rsidR="00501BEE" w:rsidRPr="00432F5B" w:rsidRDefault="00501BEE" w:rsidP="00501BEE">
      <w:pPr>
        <w:spacing w:line="360" w:lineRule="auto"/>
        <w:jc w:val="both"/>
      </w:pPr>
      <w:r w:rsidRPr="00501BEE">
        <w:t>Wcielamy się w rolę pływaków i naśladujemy spływ rwącym potokiem. Prowadzący prowadzi zabawę komentując wydarzenia</w:t>
      </w:r>
      <w:r>
        <w:t xml:space="preserve"> i nadając im bieg _ szybciej, wolniej, zakręt, postój przy brzegu itd.</w:t>
      </w:r>
    </w:p>
    <w:p w:rsidR="00501BEE" w:rsidRPr="00432F5B" w:rsidRDefault="00501BEE" w:rsidP="00501BEE"/>
    <w:p w:rsidR="00501BEE" w:rsidRPr="00501BEE" w:rsidRDefault="00501BEE" w:rsidP="00501BEE">
      <w:pPr>
        <w:rPr>
          <w:b/>
          <w:bCs/>
        </w:rPr>
      </w:pPr>
      <w:r>
        <w:rPr>
          <w:b/>
          <w:bCs/>
        </w:rPr>
        <w:t>6</w:t>
      </w:r>
      <w:r w:rsidRPr="00501BEE">
        <w:rPr>
          <w:b/>
          <w:bCs/>
        </w:rPr>
        <w:t xml:space="preserve">. </w:t>
      </w:r>
      <w:r w:rsidRPr="00501BEE">
        <w:rPr>
          <w:b/>
          <w:bCs/>
        </w:rPr>
        <w:t>Ćwiczenia gimnastyczne</w:t>
      </w:r>
    </w:p>
    <w:p w:rsidR="00501BEE" w:rsidRDefault="00501BEE" w:rsidP="00501BEE">
      <w:pPr>
        <w:spacing w:line="360" w:lineRule="auto"/>
        <w:rPr>
          <w:rStyle w:val="Hipercze"/>
          <w:sz w:val="22"/>
          <w:szCs w:val="22"/>
        </w:rPr>
      </w:pPr>
      <w:r w:rsidRPr="006721C6">
        <w:rPr>
          <w:sz w:val="22"/>
          <w:szCs w:val="22"/>
        </w:rPr>
        <w:t xml:space="preserve">Wesoła inspiracja online: </w:t>
      </w:r>
      <w:hyperlink r:id="rId6" w:history="1">
        <w:r w:rsidRPr="006721C6">
          <w:rPr>
            <w:rStyle w:val="Hipercze"/>
            <w:sz w:val="22"/>
            <w:szCs w:val="22"/>
          </w:rPr>
          <w:t>https://www.youtube.com/watch?v=m2WsGrvCx_w</w:t>
        </w:r>
      </w:hyperlink>
    </w:p>
    <w:p w:rsidR="00501BEE" w:rsidRDefault="00501BEE" w:rsidP="00501BEE">
      <w:pPr>
        <w:spacing w:line="360" w:lineRule="auto"/>
        <w:rPr>
          <w:rStyle w:val="Hipercze"/>
          <w:sz w:val="22"/>
          <w:szCs w:val="22"/>
        </w:rPr>
      </w:pPr>
    </w:p>
    <w:p w:rsidR="00501BEE" w:rsidRPr="00501BEE" w:rsidRDefault="00501BEE" w:rsidP="00501BEE">
      <w:pPr>
        <w:rPr>
          <w:b/>
          <w:bCs/>
        </w:rPr>
      </w:pPr>
      <w:r>
        <w:rPr>
          <w:b/>
          <w:bCs/>
        </w:rPr>
        <w:t>7</w:t>
      </w:r>
      <w:r w:rsidRPr="00501BEE">
        <w:rPr>
          <w:b/>
          <w:bCs/>
        </w:rPr>
        <w:t xml:space="preserve">. </w:t>
      </w:r>
      <w:r w:rsidRPr="00501BEE">
        <w:rPr>
          <w:b/>
          <w:bCs/>
        </w:rPr>
        <w:t>Zabawa „Powtarzanka”</w:t>
      </w:r>
    </w:p>
    <w:p w:rsidR="00501BEE" w:rsidRDefault="00501BEE" w:rsidP="00501BEE"/>
    <w:p w:rsidR="00501BEE" w:rsidRPr="00501BEE" w:rsidRDefault="00501BEE" w:rsidP="00501BEE">
      <w:pPr>
        <w:spacing w:line="360" w:lineRule="auto"/>
      </w:pPr>
      <w:r>
        <w:t xml:space="preserve">Zabawa polega na powtarzaniu ciągu słów o tematyce górskiej, np. </w:t>
      </w:r>
      <w:r>
        <w:rPr>
          <w:i/>
          <w:iCs/>
        </w:rPr>
        <w:t xml:space="preserve">góry, skały, kamień. </w:t>
      </w:r>
      <w:r>
        <w:t>Dziecko musi powtórzyć ciąg wyrazów zachowując ich kolejność. W miarę trudności można wspomóc się symbolami.</w:t>
      </w:r>
    </w:p>
    <w:p w:rsidR="00501BEE" w:rsidRPr="00432F5B" w:rsidRDefault="00501BEE" w:rsidP="00501BEE"/>
    <w:p w:rsidR="00501BEE" w:rsidRPr="00501BEE" w:rsidRDefault="00501BEE" w:rsidP="00501BEE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</w:rPr>
        <w:t>8</w:t>
      </w:r>
      <w:r w:rsidRPr="00501BEE">
        <w:rPr>
          <w:b/>
          <w:bCs/>
        </w:rPr>
        <w:t xml:space="preserve">. </w:t>
      </w:r>
      <w:r w:rsidRPr="00501BEE">
        <w:rPr>
          <w:b/>
          <w:bCs/>
        </w:rPr>
        <w:t>Zabawa taneczna „Taniec kropelek”</w:t>
      </w:r>
    </w:p>
    <w:p w:rsidR="00501BEE" w:rsidRPr="00432F5B" w:rsidRDefault="00501BEE" w:rsidP="00501BEE">
      <w:pPr>
        <w:spacing w:line="360" w:lineRule="auto"/>
      </w:pPr>
      <w:r>
        <w:t>Przy dowolnym podkładzie instrumentalnym organizujemy zabawę wcielając się w tańczące kropelki. Należy dostosować płynność ruchów do tempa i rytmu muzyki.</w:t>
      </w:r>
    </w:p>
    <w:p w:rsidR="00501BEE" w:rsidRPr="00501BEE" w:rsidRDefault="00501BEE" w:rsidP="00501BEE">
      <w:pPr>
        <w:rPr>
          <w:b/>
          <w:bCs/>
        </w:rPr>
      </w:pPr>
    </w:p>
    <w:p w:rsidR="00501BEE" w:rsidRDefault="00501BEE" w:rsidP="00501BEE">
      <w:pPr>
        <w:spacing w:line="360" w:lineRule="auto"/>
        <w:jc w:val="both"/>
      </w:pPr>
    </w:p>
    <w:sectPr w:rsidR="0050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EE"/>
    <w:rsid w:val="0050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6C582"/>
  <w15:chartTrackingRefBased/>
  <w15:docId w15:val="{7F89C8D4-96D4-C24B-8C86-16A20464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BE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2WsGrvCx_w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</cp:revision>
  <dcterms:created xsi:type="dcterms:W3CDTF">2020-06-05T12:54:00Z</dcterms:created>
  <dcterms:modified xsi:type="dcterms:W3CDTF">2020-06-05T13:19:00Z</dcterms:modified>
</cp:coreProperties>
</file>