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E" w:rsidRPr="00D248DE" w:rsidRDefault="00782C0E" w:rsidP="00782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</w:p>
    <w:p w:rsidR="00782C0E" w:rsidRDefault="00782C0E" w:rsidP="00782C0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Ptasie radio.</w:t>
      </w:r>
    </w:p>
    <w:p w:rsidR="008C2C80" w:rsidRDefault="008C2C80">
      <w:pPr>
        <w:rPr>
          <w:rFonts w:ascii="Times New Roman" w:hAnsi="Times New Roman" w:cs="Times New Roman"/>
          <w:sz w:val="24"/>
          <w:szCs w:val="24"/>
        </w:rPr>
      </w:pPr>
    </w:p>
    <w:p w:rsidR="008C2C80" w:rsidRPr="00782C0E" w:rsidRDefault="008C2C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C0E">
        <w:rPr>
          <w:rFonts w:ascii="Times New Roman" w:hAnsi="Times New Roman" w:cs="Times New Roman"/>
          <w:b/>
          <w:i/>
          <w:sz w:val="24"/>
          <w:szCs w:val="24"/>
        </w:rPr>
        <w:t>Przewidywane osiągnięcia dziecka: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>naśladuje ruchem i gestem zachowanie różnych ptaków,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rozpoznaje pióra niektórych ptaków,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zna budowę ptasiego pióra,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potrafi skupić uwagę podczas słuchania dłuższego tekstu literackiego,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doskonali umiejętność samodzielnego wypowiadania się na temat wysłuchanego tekstu,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rozpoznaje i nazywa ptaka po usłyszeniu jego głosu,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doskonali percepcję słuchową,</w:t>
      </w:r>
    </w:p>
    <w:p w:rsidR="008C2C80" w:rsidRPr="00E72AAD" w:rsidRDefault="008C2C80" w:rsidP="00E72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potrafi wykonać ptaka z bibuły,</w:t>
      </w:r>
    </w:p>
    <w:p w:rsidR="008C2C80" w:rsidRPr="008C2C80" w:rsidRDefault="008C2C80" w:rsidP="008C2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wymyśla wyrażenia dźwiękonaśladowcze.</w:t>
      </w:r>
      <w:r w:rsidRPr="008C2C80">
        <w:rPr>
          <w:rFonts w:ascii="Times New Roman" w:hAnsi="Arial" w:cs="Times New Roman"/>
          <w:sz w:val="24"/>
          <w:szCs w:val="24"/>
        </w:rPr>
        <w:t></w:t>
      </w:r>
    </w:p>
    <w:p w:rsidR="008C2C80" w:rsidRPr="008C2C80" w:rsidRDefault="008C2C80" w:rsidP="008C2C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AAD" w:rsidRDefault="00E72AAD" w:rsidP="00E72A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8C2C80" w:rsidRPr="008C2C80" w:rsidRDefault="008C2C80">
      <w:pPr>
        <w:rPr>
          <w:rFonts w:ascii="Times New Roman" w:hAnsi="Times New Roman" w:cs="Times New Roman"/>
          <w:sz w:val="24"/>
          <w:szCs w:val="24"/>
        </w:rPr>
      </w:pPr>
    </w:p>
    <w:p w:rsidR="008C2C80" w:rsidRDefault="008C2C80" w:rsidP="008C2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>„Ptasie radio” – wysłuchanie wiersza J. Tuwima, rozwijanie zdolności skupiania uwagi podczas słuchania dłuższych utworów literackich.</w:t>
      </w:r>
    </w:p>
    <w:p w:rsidR="008C2C80" w:rsidRPr="008C2C80" w:rsidRDefault="008C2C80" w:rsidP="008C2C80">
      <w:pPr>
        <w:spacing w:before="240"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8C2C80">
        <w:rPr>
          <w:rStyle w:val="Pogrubienie"/>
          <w:rFonts w:ascii="Times New Roman" w:hAnsi="Times New Roman" w:cs="Times New Roman"/>
          <w:sz w:val="24"/>
          <w:szCs w:val="24"/>
        </w:rPr>
        <w:t>„Ptasie radio”</w:t>
      </w:r>
      <w:r w:rsidRPr="008C2C80">
        <w:rPr>
          <w:rFonts w:ascii="Times New Roman" w:hAnsi="Times New Roman" w:cs="Times New Roman"/>
          <w:sz w:val="24"/>
          <w:szCs w:val="24"/>
        </w:rPr>
        <w:t xml:space="preserve"> – Julian Tuwim</w:t>
      </w:r>
    </w:p>
    <w:p w:rsidR="008C2C80" w:rsidRPr="008C2C80" w:rsidRDefault="008C2C80" w:rsidP="008C2C80">
      <w:pPr>
        <w:pStyle w:val="Akapitzlist"/>
        <w:spacing w:after="0"/>
        <w:ind w:left="765"/>
        <w:rPr>
          <w:rFonts w:ascii="Times New Roman" w:hAnsi="Times New Roman" w:cs="Times New Roman"/>
          <w:i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t>Halo, halo! Tutaj ptasie radio w brzozowym gaju,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Nadajemy audycję z ptasiego kraju.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Proszę, niech każdy nastawi aparat,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Bo sfrunęły się ptaszki dla odbycia narad: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Po pierwsze - w sprawie,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Co świtem piszczy w trawie?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Po drugie - gdzie się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Ukrywa echo w lesie?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Po trzecie - kto się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Ma pierwszy kąpać w rosie?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Po czwarte - jak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Poznać, kto ptak,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A kto nie ptak?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A po piąte przez dziesiąte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Będą ćwierkać, świstać, kwilić,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Pitpilitać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pimpilić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br/>
        <w:t>Ptaszki następujące: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lastRenderedPageBreak/>
        <w:t>Słowik, wróbel, kos, jaskółka,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Kogut, dzięcioł, gil, kukułka,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Szczygieł, sowa, kruk, czubatka,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Drozd, sikora i dzierlatka,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Kaczka, gąska, jemiołuszka,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Dudek, trznadel, pośmieciuszka,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Wilga, zięba, bocian, szpak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Oraz każdy inny ptak.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Pierwszy - słowik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Zaczął tak: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"Halo! O, halo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Tu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Radio,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radijo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dijo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trijo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tru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Pio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pio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pijo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plo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halo!"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Na to wróbel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zaterlikał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: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"Cóż to znowu za muzyka?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Muszę zajrzeć do słownika,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By zrozumieć śpiew słowika.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Ćwir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ćwir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świrk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Świr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świr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ćwirk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Tu nie teatr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Ani cyrk!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Patrzcie go! Nastroszył piórka!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I wydziera się jak kurka!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Dość tych arii, dość tych liryk!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Ćwir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ćwir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czyrik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Czyr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czyr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ćwirik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!"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I tak zaczął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ćwirzyć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, ćwikać,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Ćwierkać,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czyrkać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czykczyrikać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Że aż kogut na patyku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Zapiał gniewnie: "Kukuryku!"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Jak usłyszy to kukułka,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Wrzaśnie: "A to co za spółka?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Kuku-ryku? Kuku-ryku?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Nie pozwalam, rozbójniku!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Bierz, co chcesz, bo ja nie skąpię,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Ale kuku nie ustąpię.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lastRenderedPageBreak/>
        <w:t>Ryku - choć do jutra skrzecz!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Ale kuku - moja rzecz!"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Zakukała: kuku! kuku!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Na to dzięcioł: stuku!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puku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>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Czajka woła: czyjaś ty, czyjaś?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Byłaś gdzie? Piłaś co? Piłaś, to wyłaź!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Przepióreczka: chodź tu! Pójdź tu!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Masz co? daj mi! rzuć tu! rzuć tu!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I od razu wszystkie ptaki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W szczebiot, w świegot, w zgiełk - o taki: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"Daj tu! Rzuć tu! Co masz? Wiórek?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Piórko? Ziarnko? Korek? Sznurek?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Pójdź tu, rzuć tu! Ja ćwierć i ty ćwierć!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Lepię gniazdko, przylep to, przytwierdź!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Widzisz go! Nie dam ci! Moje! Czyje?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Gniazdko ci wiję, wiję, wiję!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 xml:space="preserve">Nie dasz mi? </w:t>
      </w:r>
      <w:proofErr w:type="spellStart"/>
      <w:r w:rsidRPr="008C2C80">
        <w:rPr>
          <w:rFonts w:ascii="Times New Roman" w:hAnsi="Times New Roman" w:cs="Times New Roman"/>
          <w:i/>
          <w:sz w:val="24"/>
          <w:szCs w:val="24"/>
        </w:rPr>
        <w:t>Takiś</w:t>
      </w:r>
      <w:proofErr w:type="spellEnd"/>
      <w:r w:rsidRPr="008C2C80">
        <w:rPr>
          <w:rFonts w:ascii="Times New Roman" w:hAnsi="Times New Roman" w:cs="Times New Roman"/>
          <w:i/>
          <w:sz w:val="24"/>
          <w:szCs w:val="24"/>
        </w:rPr>
        <w:t xml:space="preserve"> ty? Wstydź się, wstydź się!"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I wszystkie ptaki zaczęły bić się.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Przyfrunęła ptasia milicja</w:t>
      </w:r>
      <w:r w:rsidRPr="008C2C80">
        <w:rPr>
          <w:rFonts w:ascii="Times New Roman" w:hAnsi="Times New Roman" w:cs="Times New Roman"/>
          <w:i/>
          <w:sz w:val="24"/>
          <w:szCs w:val="24"/>
        </w:rPr>
        <w:br/>
        <w:t>I tak się skończyła ta leśna audycja.</w:t>
      </w:r>
    </w:p>
    <w:p w:rsidR="008C2C80" w:rsidRPr="008C2C80" w:rsidRDefault="008C2C80" w:rsidP="008C2C80">
      <w:pPr>
        <w:rPr>
          <w:rFonts w:ascii="Times New Roman" w:hAnsi="Times New Roman" w:cs="Times New Roman"/>
          <w:sz w:val="24"/>
          <w:szCs w:val="24"/>
        </w:rPr>
      </w:pPr>
    </w:p>
    <w:p w:rsidR="008C2C80" w:rsidRDefault="008C2C80" w:rsidP="008C2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8C2C80">
        <w:rPr>
          <w:rFonts w:ascii="Times New Roman" w:hAnsi="Times New Roman" w:cs="Times New Roman"/>
          <w:sz w:val="24"/>
          <w:szCs w:val="24"/>
        </w:rPr>
        <w:t xml:space="preserve"> czyta wi</w:t>
      </w:r>
      <w:r>
        <w:rPr>
          <w:rFonts w:ascii="Times New Roman" w:hAnsi="Times New Roman" w:cs="Times New Roman"/>
          <w:sz w:val="24"/>
          <w:szCs w:val="24"/>
        </w:rPr>
        <w:t>ersz, a następnie zachęca dziecko</w:t>
      </w:r>
      <w:r w:rsidRPr="008C2C80">
        <w:rPr>
          <w:rFonts w:ascii="Times New Roman" w:hAnsi="Times New Roman" w:cs="Times New Roman"/>
          <w:sz w:val="24"/>
          <w:szCs w:val="24"/>
        </w:rPr>
        <w:t xml:space="preserve"> do formułowania zwięzłych wypowiedzi i korzystania z wyobraźni w poszukiwaniu odpowiedzi na pytania: </w:t>
      </w:r>
    </w:p>
    <w:p w:rsidR="008C2C80" w:rsidRDefault="008C2C80" w:rsidP="008C2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Co w lesie może piszczeć w trawie? </w:t>
      </w:r>
    </w:p>
    <w:p w:rsidR="008C2C80" w:rsidRDefault="008C2C80" w:rsidP="008C2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>Gdzie się ukrywa echo w lesie?</w:t>
      </w:r>
    </w:p>
    <w:p w:rsidR="008C2C80" w:rsidRDefault="008C2C80" w:rsidP="008C2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Czy echo można zobaczyć?</w:t>
      </w:r>
    </w:p>
    <w:p w:rsidR="008C2C80" w:rsidRDefault="008C2C80" w:rsidP="008C2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Gdzie kąpią się ptaki? </w:t>
      </w:r>
    </w:p>
    <w:p w:rsidR="008C2C80" w:rsidRDefault="008C2C80" w:rsidP="008C2C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Po czym można poznać ptaka?. </w:t>
      </w:r>
    </w:p>
    <w:p w:rsidR="008C2C80" w:rsidRPr="008C2C80" w:rsidRDefault="008C2C80" w:rsidP="008C2C80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8C2C80" w:rsidRDefault="008C2C80" w:rsidP="008C2C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>Następne zadanie polega na zapamiętaniu przez dzieci jak największej liczby nazw gatunków ptaków wymienionych przez poetę w wierszu. Rodzic bardzo powoli czyta odpowiedni fragment wiersza, pokazuje sylwety</w:t>
      </w:r>
      <w:r>
        <w:rPr>
          <w:rFonts w:ascii="Times New Roman" w:hAnsi="Times New Roman" w:cs="Times New Roman"/>
          <w:sz w:val="24"/>
          <w:szCs w:val="24"/>
        </w:rPr>
        <w:t xml:space="preserve"> (ilustracje – dostępne w Internecie)</w:t>
      </w:r>
      <w:r w:rsidRPr="008C2C80">
        <w:rPr>
          <w:rFonts w:ascii="Times New Roman" w:hAnsi="Times New Roman" w:cs="Times New Roman"/>
          <w:sz w:val="24"/>
          <w:szCs w:val="24"/>
        </w:rPr>
        <w:t xml:space="preserve"> różnych ptaków, a dzieci naśladują ich głosy. Następnie </w:t>
      </w:r>
      <w:r w:rsidR="00E72AAD">
        <w:rPr>
          <w:rFonts w:ascii="Times New Roman" w:hAnsi="Times New Roman" w:cs="Times New Roman"/>
          <w:sz w:val="24"/>
          <w:szCs w:val="24"/>
        </w:rPr>
        <w:t>n</w:t>
      </w:r>
      <w:r w:rsidRPr="008C2C80">
        <w:rPr>
          <w:rFonts w:ascii="Times New Roman" w:hAnsi="Times New Roman" w:cs="Times New Roman"/>
          <w:sz w:val="24"/>
          <w:szCs w:val="24"/>
        </w:rPr>
        <w:t xml:space="preserve">a dany sygnał </w:t>
      </w:r>
      <w:r w:rsidR="00E72AAD">
        <w:rPr>
          <w:rFonts w:ascii="Times New Roman" w:hAnsi="Times New Roman" w:cs="Times New Roman"/>
          <w:sz w:val="24"/>
          <w:szCs w:val="24"/>
        </w:rPr>
        <w:t>dziecko</w:t>
      </w:r>
      <w:r w:rsidRPr="008C2C80">
        <w:rPr>
          <w:rFonts w:ascii="Times New Roman" w:hAnsi="Times New Roman" w:cs="Times New Roman"/>
          <w:sz w:val="24"/>
          <w:szCs w:val="24"/>
        </w:rPr>
        <w:t xml:space="preserve"> odzywa się w sposób charakterystyczny dla ptaków określonego gatunku</w:t>
      </w:r>
      <w:r w:rsidR="00E72AAD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</w:rPr>
        <w:t>.J. Tuwim, „Ptasie radio”, sylwety ptaków wymienionych w wierszu</w:t>
      </w:r>
    </w:p>
    <w:p w:rsidR="008C2C80" w:rsidRDefault="008C2C80" w:rsidP="008C2C80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82C0E" w:rsidRDefault="008C2C80" w:rsidP="008C2C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„Głosy ptaków” – rozpoznawanie i naśladowanie ptasich głosów. Dzieci słuchają uważnie ptasich odgłosów i odgadują nazwy ptaków (gołąb, kukułka, dzięcioł, wrona, bocian, kaczka, wróbel). Potem naśladują głosy usłyszanych ptaków. </w:t>
      </w:r>
      <w:r w:rsidR="00782C0E">
        <w:rPr>
          <w:rFonts w:ascii="Times New Roman" w:hAnsi="Times New Roman" w:cs="Times New Roman"/>
          <w:sz w:val="24"/>
          <w:szCs w:val="24"/>
        </w:rPr>
        <w:t>Rodzic</w:t>
      </w:r>
      <w:r w:rsidRPr="008C2C80">
        <w:rPr>
          <w:rFonts w:ascii="Times New Roman" w:hAnsi="Times New Roman" w:cs="Times New Roman"/>
          <w:sz w:val="24"/>
          <w:szCs w:val="24"/>
        </w:rPr>
        <w:t xml:space="preserve"> może też zaproponować następującą zabawę: dziecko naśladuje głos jakiegoś ptaka i wskazuje osobę, która ma odgadnąć jego nazwę. Jeśli wskazane dziecko rozwiązało zagadkę, naśladuje głos odgadniętego ptaka i dodaje głos innego ptaka, po czym wyznacza </w:t>
      </w:r>
      <w:r w:rsidRPr="008C2C80">
        <w:rPr>
          <w:rFonts w:ascii="Times New Roman" w:hAnsi="Times New Roman" w:cs="Times New Roman"/>
          <w:sz w:val="24"/>
          <w:szCs w:val="24"/>
        </w:rPr>
        <w:lastRenderedPageBreak/>
        <w:t>kolejną osobę, która ma odgadnąć nazwę ptaka. W ten sposób przybywa coraz więcej ptasich głosów do rozpoznania i naśladowania. Dzieci ćwiczą pamięć, słuch i narządy mowy.</w:t>
      </w:r>
    </w:p>
    <w:p w:rsidR="00782C0E" w:rsidRPr="00782C0E" w:rsidRDefault="00782C0E" w:rsidP="00782C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2C0E" w:rsidRDefault="008C2C80" w:rsidP="008C2C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 „Ptaki – śpiewaki” – słuchowe wyodrębnianie sylab w wyrazach, </w:t>
      </w:r>
      <w:r w:rsidR="00782C0E">
        <w:rPr>
          <w:rFonts w:ascii="Times New Roman" w:hAnsi="Times New Roman" w:cs="Times New Roman"/>
          <w:sz w:val="24"/>
          <w:szCs w:val="24"/>
        </w:rPr>
        <w:t>wyszukiwanie rymów</w:t>
      </w:r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  <w:r w:rsidR="00782C0E">
        <w:rPr>
          <w:rFonts w:ascii="Times New Roman" w:hAnsi="Times New Roman" w:cs="Times New Roman"/>
          <w:sz w:val="24"/>
          <w:szCs w:val="24"/>
        </w:rPr>
        <w:t>Rodzic</w:t>
      </w:r>
      <w:r w:rsidRPr="008C2C80">
        <w:rPr>
          <w:rFonts w:ascii="Times New Roman" w:hAnsi="Times New Roman" w:cs="Times New Roman"/>
          <w:sz w:val="24"/>
          <w:szCs w:val="24"/>
        </w:rPr>
        <w:t xml:space="preserve"> nawiązuje do wysłuchanego i omówionego wiersza „Ptasie radio”. Proponuje przypomnienie sobie jak największej liczby nazw ptaków, które występują w wierszu. Dla ułatwienia prezentuje niektóre z nich na obrazkach: słowik, wróbel, kos, jaskółka, kogut, dzięcioł, gil, kukułka, szczygieł, sowa, kruk,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czu-batka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drozd, sikora, dzierlatka, kaczka, gąska, jemiołuszka, dudek, trznadel, pośmieciuszka, wilga, zięba, bocian, szpak. Następnie zachęca do dzielenia nazw ptaków na sylaby i wyodrębniania pierwszych i ostatnich sylab. </w:t>
      </w:r>
    </w:p>
    <w:p w:rsidR="00782C0E" w:rsidRPr="00782C0E" w:rsidRDefault="00782C0E" w:rsidP="00782C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2C80" w:rsidRDefault="008C2C80" w:rsidP="008C2C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 xml:space="preserve">„Ptak” – praca </w:t>
      </w:r>
      <w:r w:rsidR="00782C0E">
        <w:rPr>
          <w:rFonts w:ascii="Times New Roman" w:hAnsi="Times New Roman" w:cs="Times New Roman"/>
          <w:sz w:val="24"/>
          <w:szCs w:val="24"/>
        </w:rPr>
        <w:t>plastyczno-konstrukcyjna. Dziecko siada przy stoliku, na którym</w:t>
      </w:r>
      <w:r w:rsidRPr="008C2C80">
        <w:rPr>
          <w:rFonts w:ascii="Times New Roman" w:hAnsi="Times New Roman" w:cs="Times New Roman"/>
          <w:sz w:val="24"/>
          <w:szCs w:val="24"/>
        </w:rPr>
        <w:t xml:space="preserve"> znajdują się potrzebne materiały, przygotowane wcześniej. Zadaniem dziecka jest wykonanie ptaka z kul uformowanych z bibuły. Chcąc urozmaicić wykonanie zadania, </w:t>
      </w:r>
      <w:r w:rsidR="00782C0E">
        <w:rPr>
          <w:rFonts w:ascii="Times New Roman" w:hAnsi="Times New Roman" w:cs="Times New Roman"/>
          <w:sz w:val="24"/>
          <w:szCs w:val="24"/>
        </w:rPr>
        <w:t>rodzic może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="00782C0E">
        <w:rPr>
          <w:rFonts w:ascii="Times New Roman" w:hAnsi="Times New Roman" w:cs="Times New Roman"/>
          <w:sz w:val="24"/>
          <w:szCs w:val="24"/>
        </w:rPr>
        <w:t>po</w:t>
      </w:r>
      <w:r w:rsidRPr="008C2C80">
        <w:rPr>
          <w:rFonts w:ascii="Times New Roman" w:hAnsi="Times New Roman" w:cs="Times New Roman"/>
          <w:sz w:val="24"/>
          <w:szCs w:val="24"/>
        </w:rPr>
        <w:t>prosi</w:t>
      </w:r>
      <w:r w:rsidR="00782C0E">
        <w:rPr>
          <w:rFonts w:ascii="Times New Roman" w:hAnsi="Times New Roman" w:cs="Times New Roman"/>
          <w:sz w:val="24"/>
          <w:szCs w:val="24"/>
        </w:rPr>
        <w:t>ć</w:t>
      </w:r>
      <w:r w:rsidRPr="008C2C80">
        <w:rPr>
          <w:rFonts w:ascii="Times New Roman" w:hAnsi="Times New Roman" w:cs="Times New Roman"/>
          <w:sz w:val="24"/>
          <w:szCs w:val="24"/>
        </w:rPr>
        <w:t xml:space="preserve">, by formować kule, zgniatając serwetki tylko jedną ręką. Do zrobienia ptaka potrzebne są cztery małe kule (głowa, szyja, nogi ptaka) i trzy duże (tułów i skrzydła). </w:t>
      </w:r>
      <w:r w:rsidR="00782C0E">
        <w:rPr>
          <w:rFonts w:ascii="Times New Roman" w:hAnsi="Times New Roman" w:cs="Times New Roman"/>
          <w:sz w:val="24"/>
          <w:szCs w:val="24"/>
        </w:rPr>
        <w:t>Dziecko może wymieniać kolorowe serwetki</w:t>
      </w:r>
      <w:r w:rsidRPr="008C2C80">
        <w:rPr>
          <w:rFonts w:ascii="Times New Roman" w:hAnsi="Times New Roman" w:cs="Times New Roman"/>
          <w:sz w:val="24"/>
          <w:szCs w:val="24"/>
        </w:rPr>
        <w:t xml:space="preserve">, w ten sposób powstaną wielobarwne ptaki. Kule łączy się za pomocą gumek recepturek, a następnie dokleja wycięte z kolorowego papieru: dziób, oczy i ogon. </w:t>
      </w:r>
      <w:r w:rsidR="00782C0E">
        <w:rPr>
          <w:rFonts w:ascii="Times New Roman" w:hAnsi="Times New Roman" w:cs="Times New Roman"/>
          <w:sz w:val="24"/>
          <w:szCs w:val="24"/>
        </w:rPr>
        <w:t>Rodzic</w:t>
      </w:r>
      <w:r w:rsidRPr="008C2C80">
        <w:rPr>
          <w:rFonts w:ascii="Times New Roman" w:hAnsi="Times New Roman" w:cs="Times New Roman"/>
          <w:sz w:val="24"/>
          <w:szCs w:val="24"/>
        </w:rPr>
        <w:t xml:space="preserve"> przez cały czas obserwuje zaangażowanie dzieci, udziela wskazówek, pomaga w razie potrzeby. Po wykonaniu pracy można w </w:t>
      </w:r>
      <w:r w:rsidR="00782C0E">
        <w:rPr>
          <w:rFonts w:ascii="Times New Roman" w:hAnsi="Times New Roman" w:cs="Times New Roman"/>
          <w:sz w:val="24"/>
          <w:szCs w:val="24"/>
        </w:rPr>
        <w:t>pokoju</w:t>
      </w:r>
      <w:r w:rsidRPr="008C2C80">
        <w:rPr>
          <w:rFonts w:ascii="Times New Roman" w:hAnsi="Times New Roman" w:cs="Times New Roman"/>
          <w:sz w:val="24"/>
          <w:szCs w:val="24"/>
        </w:rPr>
        <w:t xml:space="preserve"> urządzić </w:t>
      </w:r>
      <w:r w:rsidR="00782C0E" w:rsidRPr="008C2C80">
        <w:rPr>
          <w:rFonts w:ascii="Times New Roman" w:hAnsi="Times New Roman" w:cs="Times New Roman"/>
          <w:sz w:val="24"/>
          <w:szCs w:val="24"/>
        </w:rPr>
        <w:t>mini galerię</w:t>
      </w:r>
      <w:r w:rsidR="00782C0E">
        <w:rPr>
          <w:rFonts w:ascii="Times New Roman" w:hAnsi="Times New Roman" w:cs="Times New Roman"/>
          <w:sz w:val="24"/>
          <w:szCs w:val="24"/>
        </w:rPr>
        <w:t>, w której będą wystawione</w:t>
      </w:r>
      <w:r w:rsidRPr="008C2C80">
        <w:rPr>
          <w:rFonts w:ascii="Times New Roman" w:hAnsi="Times New Roman" w:cs="Times New Roman"/>
          <w:sz w:val="24"/>
          <w:szCs w:val="24"/>
        </w:rPr>
        <w:t xml:space="preserve"> kolorowe ptaki.</w:t>
      </w:r>
      <w:r w:rsidR="0078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B3" w:rsidRPr="00E174B3" w:rsidRDefault="00E174B3" w:rsidP="00E174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74B3" w:rsidRDefault="00E174B3" w:rsidP="00E1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wybranych gatunków ptaków oraz głosy ptaków dostępne w Internecie:</w:t>
      </w:r>
    </w:p>
    <w:p w:rsidR="00E174B3" w:rsidRPr="00E174B3" w:rsidRDefault="006D6493" w:rsidP="00E174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74B3" w:rsidRPr="00004A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https://www.youtube.com/watch?v=dRcEprzTxTA</w:t>
        </w:r>
      </w:hyperlink>
      <w:r w:rsidR="00E174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74B3" w:rsidRPr="00E174B3" w:rsidSect="0061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7F8"/>
    <w:multiLevelType w:val="hybridMultilevel"/>
    <w:tmpl w:val="17D233C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05A7B43"/>
    <w:multiLevelType w:val="hybridMultilevel"/>
    <w:tmpl w:val="206ACB74"/>
    <w:lvl w:ilvl="0" w:tplc="DF4ABED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E571B35"/>
    <w:multiLevelType w:val="hybridMultilevel"/>
    <w:tmpl w:val="C7D2729C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C80"/>
    <w:rsid w:val="00611F9B"/>
    <w:rsid w:val="006D6493"/>
    <w:rsid w:val="00782C0E"/>
    <w:rsid w:val="008C2C80"/>
    <w:rsid w:val="00E174B3"/>
    <w:rsid w:val="00E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C2C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7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cEprzTx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2020-03-26T16:10:00Z</dcterms:created>
  <dcterms:modified xsi:type="dcterms:W3CDTF">2020-03-29T18:19:00Z</dcterms:modified>
</cp:coreProperties>
</file>