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77" w:rsidRDefault="00E41277" w:rsidP="00E412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Propozycje działań i aktywności w domu dla dzieci  trzyletnich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17.06.2020 Środa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kompleksowy: Piękna nasza polska cała  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Temat dnia: W słowniku encyklopedii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Cele dziecko: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uwagą i zainteresowaniem słucha wiersza,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słownictwo,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 z encyklopedią i słownikiem,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poznaje funkcje encyklopedii i słownika,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 narządy artykulacyjne,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wydłuża fazę oddechową,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ogólną sprawność fizyczną,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szybkość i spostrzegawczość,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manualną,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wzrokowo-ruchową,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doskonali analizę słuchową i wzrokową,</w:t>
      </w:r>
    </w:p>
    <w:p w:rsidR="00E41277" w:rsidRDefault="00E41277" w:rsidP="00E41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nazwami kolorów.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2B4" w:rsidRPr="004052B4" w:rsidRDefault="004052B4" w:rsidP="004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52B4">
        <w:rPr>
          <w:rFonts w:ascii="Times New Roman" w:hAnsi="Times New Roman" w:cs="Times New Roman"/>
          <w:b/>
          <w:sz w:val="24"/>
          <w:szCs w:val="24"/>
        </w:rPr>
        <w:t>„Awaria” – zabawa ruchowa</w:t>
      </w:r>
    </w:p>
    <w:p w:rsidR="004052B4" w:rsidRPr="004052B4" w:rsidRDefault="004052B4" w:rsidP="004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B4">
        <w:rPr>
          <w:rFonts w:ascii="Times New Roman" w:hAnsi="Times New Roman" w:cs="Times New Roman"/>
          <w:sz w:val="24"/>
          <w:szCs w:val="24"/>
        </w:rPr>
        <w:t>Przebieg:</w:t>
      </w:r>
    </w:p>
    <w:p w:rsidR="004052B4" w:rsidRPr="004052B4" w:rsidRDefault="004052B4" w:rsidP="004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B4">
        <w:rPr>
          <w:rFonts w:ascii="Times New Roman" w:hAnsi="Times New Roman" w:cs="Times New Roman"/>
          <w:sz w:val="24"/>
          <w:szCs w:val="24"/>
        </w:rPr>
        <w:t>Dzieci zmieniają się na chwilę w urządzenia elektryczne działające na prąd.</w:t>
      </w:r>
    </w:p>
    <w:p w:rsidR="004052B4" w:rsidRPr="004052B4" w:rsidRDefault="004052B4" w:rsidP="004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B4">
        <w:rPr>
          <w:rFonts w:ascii="Times New Roman" w:hAnsi="Times New Roman" w:cs="Times New Roman"/>
          <w:sz w:val="24"/>
          <w:szCs w:val="24"/>
        </w:rPr>
        <w:t>Dopóki prąd płynie… dzieci chodzą po sali i naśladują wybrane przez Ciebie</w:t>
      </w:r>
    </w:p>
    <w:p w:rsidR="004052B4" w:rsidRPr="004052B4" w:rsidRDefault="004052B4" w:rsidP="004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B4">
        <w:rPr>
          <w:rFonts w:ascii="Times New Roman" w:hAnsi="Times New Roman" w:cs="Times New Roman"/>
          <w:sz w:val="24"/>
          <w:szCs w:val="24"/>
        </w:rPr>
        <w:t>urządzenie. Kiedy krzykniesz: „awaria!”, dzieci zatrzymują się i stoją bez ruchu, aż</w:t>
      </w:r>
    </w:p>
    <w:p w:rsidR="004052B4" w:rsidRPr="004052B4" w:rsidRDefault="004052B4" w:rsidP="004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2B4">
        <w:rPr>
          <w:rFonts w:ascii="Times New Roman" w:hAnsi="Times New Roman" w:cs="Times New Roman"/>
          <w:sz w:val="24"/>
          <w:szCs w:val="24"/>
        </w:rPr>
        <w:t>usłyszą sygnał: „prąd płynie”.</w:t>
      </w:r>
    </w:p>
    <w:p w:rsidR="004052B4" w:rsidRDefault="004052B4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1277" w:rsidRDefault="004052B4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41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„Encyklopedia” – wspólne słuchanie fragmentów wiersza Jerzego </w:t>
      </w:r>
      <w:proofErr w:type="spellStart"/>
      <w:r w:rsidR="00E41277">
        <w:rPr>
          <w:rFonts w:ascii="Times New Roman" w:hAnsi="Times New Roman" w:cs="Times New Roman"/>
          <w:b/>
          <w:color w:val="000000"/>
          <w:sz w:val="24"/>
          <w:szCs w:val="24"/>
        </w:rPr>
        <w:t>Kiersta</w:t>
      </w:r>
      <w:proofErr w:type="spellEnd"/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Przeczytaj dzieciom fragment wiersza: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Encyklopedia to taka księga,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którą każdy, kto myśli, sięga.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Gruba, bo wszystkie rozumy zjadła.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Tak. Po kolei. Od A do Zet.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A-B-C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 Proszę! Spójrz na jej grzbiet!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Gdy nie wiesz, co to na przykład agat,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to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samo, co sznur lub szpagat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albo, gdy nie wiesz, co to baobab,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to jest bawół czy wąż, czy owad,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to jest cytrus albo cytrynek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to cukierek – słodki landrynek,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gdy nie wiesz, co to takiego drop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maszt, czy belka, co dźwiga strop,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gdy w końcu nie wiesz, co zaleszczotek –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to kwiat, żuczek, ptaszek – szczebiotek,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to żyrandol, co to żyrafa czy to instrument i czy to szafa –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encyklopedię wtedy otwieraj!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Gdzie? To ci powie pierwsza litera.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Jedź z góry na dół palcem po słowach,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aż znajdziesz dropia, znajdziesz baobab.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(…)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E41277" w:rsidRDefault="004052B4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E41277">
        <w:rPr>
          <w:rFonts w:ascii="Times New Roman" w:hAnsi="Times New Roman" w:cs="Times New Roman"/>
          <w:b/>
          <w:color w:val="000000"/>
          <w:sz w:val="24"/>
          <w:szCs w:val="24"/>
        </w:rPr>
        <w:t>Zaglądamy do środka” – wspólne oglądanie encyklopedii i słownika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Pozwól maluchom zajrzeć do encyklopedii. Jeszcze raz przytocz im słowa wiersza: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Gruba, bo wszystkie rozumy zjadła.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Tak. Po kolei. Od A do Zet.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encyklopedia rzeczywiście jest gruba? Na pewno wszystkie dzieci krzykną: tak!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Mało tego, to pewnie najgrubsza księga, jaką kiedykolwiek widziały. Teraz pokaż im,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że w encyklopedii znajdują się słowa zaczynające się na wszystkie litery, wyjaśnij, że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tam znajdziemy wyjaśnienia znaczenia słów. Zademonstruj na przykładzie, czytając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definicje np. słowa miś, przedszkole, dzieci czy zabawa. Czy podoba im się ta księga,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gdzie można przeczytać znaczenie tak wielu wyrazów? Teraz pokaż maluchom słownik.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Wyjaśnij, że w słowniku też jest bardzo, bardzo dużo wyrazów, ale tam nie szukamy ich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znaczenia, tylko sprawdzamy, jak te wyrazy należy napisać, by nie robić błędów.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77" w:rsidRDefault="004052B4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41277">
        <w:rPr>
          <w:rFonts w:ascii="Times New Roman" w:hAnsi="Times New Roman" w:cs="Times New Roman"/>
          <w:b/>
          <w:color w:val="000000"/>
          <w:sz w:val="24"/>
          <w:szCs w:val="24"/>
        </w:rPr>
        <w:t>.„Zapałka” – zabawy logopedyczne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Przeprowadź z dziećmi kilka zabaw logopedycznych: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Zapałka – klaskanie w dłonie i jednoczesne prawidłowe wymawianie sylab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za-pał-ka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Zupa – marsz po okręgu (np. wokół krzesła, stołu), wysoko unoszone kolana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jednoczesne rytmiczne wymawianie sylab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zu-pa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Zachód – 2 przysiady i wymawianie słowa zachód przy każdym przysiadzie.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Zawieja – wymachy ramion (na boki, jak poruszające się na wietrze konary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drzew) i wymawianie słowa zawieja przy jednym ruchu w bok lub z podziałem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sylaby przy kolejnych ruchach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za-wie-ja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Zuch – podskok obunóż i wymawianie słowa zuch w powietrzu lub przy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dotykaniu powierzchni ziemi.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77" w:rsidRDefault="004052B4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41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„Gdy chcesz dobrym mówcą być, język, buzię często ćwicz!” </w:t>
      </w:r>
      <w:r w:rsidR="00E41277">
        <w:rPr>
          <w:rFonts w:ascii="Times New Roman" w:hAnsi="Times New Roman" w:cs="Times New Roman"/>
          <w:color w:val="000000"/>
          <w:sz w:val="24"/>
          <w:szCs w:val="24"/>
        </w:rPr>
        <w:t>– ćwiczenia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oddechowe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Przeprowadź z dziećmi kilka ćwiczeń oddechowych, które poza swym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logopedycznym znaczeniem stanowią też świetną zabawę.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początek wszyscy uczestnicy siadają dwójkami naprzeciwko siebie przy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stolikach. Każdej dwójce połóż na środku stolika kawałek watki o średnicy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Zadaniem dzieci jest dmuchanie na wacik i w ten sposób podawanie go koledze.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początku nie będzie łatwo, trzeba dopasować siłę dmuchania. Gdy dzieci już bez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trudu „podają” sobie wacik, zamień go na dwa razy większy.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Teraz niech wszyscy usiądą przy stolikach pojedynczo lub obok siebie, ale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większej odległości. Na przeciwnym końcu stolika postaw książeczkę w twardej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okładce ( grzbietem do góry), to będzie bramka. Zadaniem graczy jest „wbicie”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wacika do bramki za pomocą jednego silnego dmuchnięcia. Utrudnij trochę zadanie,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ustawiając wacik nie naprzeciwko bramki, a trochę na skos.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Teraz zamieńcie wacik na chusteczkę higieniczną i rozpocznijcie wydmuchiwanie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jej w górę. Komu uda się najdłużej utrzymać chusteczkę w powietrzu?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E41277" w:rsidRDefault="004052B4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41277">
        <w:rPr>
          <w:rFonts w:ascii="Times New Roman" w:hAnsi="Times New Roman" w:cs="Times New Roman"/>
          <w:b/>
          <w:color w:val="000000"/>
          <w:sz w:val="24"/>
          <w:szCs w:val="24"/>
        </w:rPr>
        <w:t>.„Kapciowa zgadywanka” –</w:t>
      </w:r>
      <w:r w:rsidR="00E41277">
        <w:rPr>
          <w:rFonts w:ascii="Times New Roman" w:hAnsi="Times New Roman" w:cs="Times New Roman"/>
          <w:color w:val="000000"/>
          <w:sz w:val="24"/>
          <w:szCs w:val="24"/>
        </w:rPr>
        <w:t xml:space="preserve"> zabawa ruchowa kształtująca szybkość</w:t>
      </w:r>
      <w:r w:rsidR="00B62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277">
        <w:rPr>
          <w:rFonts w:ascii="Times New Roman" w:hAnsi="Times New Roman" w:cs="Times New Roman"/>
          <w:color w:val="000000"/>
          <w:sz w:val="24"/>
          <w:szCs w:val="24"/>
        </w:rPr>
        <w:t>i spostrzegawczość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Usiądźcie wszyscy wygodnie w kole, wyciągnijcie nogi przed sobą. Poproś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wszystkie dzieci, by zdjęły jeden kapeć. Zbierz je i połóż na środku koła. Teraz wytypuj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pierwszego uczestnika zabawy. Z zamkniętymi oczami gracz losuje kapeć. Jego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zadaniem jest jak najszybsze odnalezienie właściciela. Jeśli dzieci wyrażą chęć, mierz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 czas za pomocą stopera.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77" w:rsidRDefault="004052B4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E41277">
        <w:rPr>
          <w:rFonts w:ascii="Times New Roman" w:hAnsi="Times New Roman" w:cs="Times New Roman"/>
          <w:b/>
          <w:color w:val="000000"/>
          <w:sz w:val="24"/>
          <w:szCs w:val="24"/>
        </w:rPr>
        <w:t>„Dom” –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 rwą czerwoną wycinankę na małe kawałki i wyklejają dach domu, następnie tną</w:t>
      </w:r>
    </w:p>
    <w:p w:rsidR="00E41277" w:rsidRDefault="00E41277" w:rsidP="00E4127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żółtą włóczkę na kawałki i wyklejają nią ramy okna. Drzwi kolorują brązowym mazakiem.</w:t>
      </w:r>
    </w:p>
    <w:p w:rsidR="00E41277" w:rsidRDefault="004052B4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41277">
        <w:rPr>
          <w:rFonts w:ascii="Times New Roman" w:hAnsi="Times New Roman" w:cs="Times New Roman"/>
          <w:b/>
          <w:sz w:val="24"/>
          <w:szCs w:val="24"/>
        </w:rPr>
        <w:t>. „Grupowanie” – zabawa rozwijająca aktywność językową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Usiądźcie wygodnie w kręgu. Waszym zadaniem będzie dzisiaj grupowanie wyrazów.</w:t>
      </w:r>
    </w:p>
    <w:p w:rsidR="00E41277" w:rsidRDefault="00E41277" w:rsidP="00E4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dzieci, by wymieniły jak najwięcej rzeczy służących do: jedzenia, ubrania, do</w:t>
      </w:r>
    </w:p>
    <w:p w:rsidR="00E41277" w:rsidRDefault="00E41277" w:rsidP="00E4127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zabawy, do kąpieli itd. Po każdej rundzie obowiązkowo pochwal wszystkich.</w:t>
      </w:r>
    </w:p>
    <w:p w:rsidR="00E41277" w:rsidRDefault="00E41277" w:rsidP="00E412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1277" w:rsidRDefault="00E41277" w:rsidP="00E412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5239" w:rsidRPr="001D5239" w:rsidRDefault="001D5239" w:rsidP="001D52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D52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Śpiewające Brzdące - Rodzinna Wycieczka - Piosenki dla dzieci</w:t>
      </w:r>
    </w:p>
    <w:p w:rsidR="00E41277" w:rsidRDefault="000D68FD" w:rsidP="00E41277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1D5239" w:rsidRPr="00CE2C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https://www.youtube.com/watch?v=tlCH6BFEISg</w:t>
        </w:r>
      </w:hyperlink>
    </w:p>
    <w:p w:rsidR="001D5239" w:rsidRDefault="001D5239" w:rsidP="00E412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1277" w:rsidRDefault="00E41277" w:rsidP="00E412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1277" w:rsidRDefault="00E41277" w:rsidP="00E412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36D4" w:rsidRDefault="001A36D4"/>
    <w:p w:rsidR="00912476" w:rsidRDefault="00912476"/>
    <w:p w:rsidR="00912476" w:rsidRDefault="00912476"/>
    <w:p w:rsidR="00912476" w:rsidRDefault="00912476"/>
    <w:p w:rsidR="00912476" w:rsidRDefault="00912476"/>
    <w:p w:rsidR="00912476" w:rsidRDefault="00912476"/>
    <w:p w:rsidR="00912476" w:rsidRDefault="00912476"/>
    <w:p w:rsidR="00912476" w:rsidRDefault="00912476"/>
    <w:p w:rsidR="00912476" w:rsidRDefault="00912476"/>
    <w:p w:rsidR="002720BD" w:rsidRDefault="002720BD">
      <w:r>
        <w:rPr>
          <w:noProof/>
        </w:rPr>
        <w:lastRenderedPageBreak/>
        <w:drawing>
          <wp:inline distT="0" distB="0" distL="0" distR="0">
            <wp:extent cx="6134100" cy="7829550"/>
            <wp:effectExtent l="19050" t="0" r="0" b="0"/>
            <wp:docPr id="3" name="Obraz 3" descr="C:\Users\Irena\AppData\Local\Temp\baw-sie-bezpiecznie-nr-5_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AppData\Local\Temp\baw-sie-bezpiecznie-nr-5_7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15" cy="782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D" w:rsidRDefault="002720BD"/>
    <w:p w:rsidR="002720BD" w:rsidRDefault="002720BD"/>
    <w:p w:rsidR="002720BD" w:rsidRDefault="002720BD"/>
    <w:p w:rsidR="002720BD" w:rsidRDefault="002720BD"/>
    <w:p w:rsidR="002720BD" w:rsidRDefault="002720BD"/>
    <w:p w:rsidR="00912476" w:rsidRDefault="00912476">
      <w:r>
        <w:rPr>
          <w:noProof/>
        </w:rPr>
        <w:drawing>
          <wp:inline distT="0" distB="0" distL="0" distR="0">
            <wp:extent cx="5267325" cy="8058150"/>
            <wp:effectExtent l="19050" t="0" r="9525" b="0"/>
            <wp:docPr id="1" name="Obraz 1" descr="C:\Users\Irena\AppData\Local\Temp\la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lato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76" w:rsidRDefault="00912476">
      <w:r>
        <w:rPr>
          <w:noProof/>
        </w:rPr>
        <w:lastRenderedPageBreak/>
        <w:drawing>
          <wp:inline distT="0" distB="0" distL="0" distR="0">
            <wp:extent cx="5760720" cy="8683647"/>
            <wp:effectExtent l="19050" t="0" r="0" b="0"/>
            <wp:docPr id="2" name="Obraz 2" descr="C:\Users\Irena\AppData\Local\Temp\ochrona przed słoń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AppData\Local\Temp\ochrona przed słońce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BD" w:rsidRDefault="002720BD"/>
    <w:sectPr w:rsidR="002720BD" w:rsidSect="0086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7155"/>
    <w:multiLevelType w:val="hybridMultilevel"/>
    <w:tmpl w:val="58F2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1277"/>
    <w:rsid w:val="000D68FD"/>
    <w:rsid w:val="001A36D4"/>
    <w:rsid w:val="001D5239"/>
    <w:rsid w:val="002720BD"/>
    <w:rsid w:val="00364330"/>
    <w:rsid w:val="004052B4"/>
    <w:rsid w:val="0055555F"/>
    <w:rsid w:val="00860BC1"/>
    <w:rsid w:val="00912476"/>
    <w:rsid w:val="00B62DE0"/>
    <w:rsid w:val="00E4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BC1"/>
  </w:style>
  <w:style w:type="paragraph" w:styleId="Nagwek1">
    <w:name w:val="heading 1"/>
    <w:basedOn w:val="Normalny"/>
    <w:link w:val="Nagwek1Znak"/>
    <w:uiPriority w:val="9"/>
    <w:qFormat/>
    <w:rsid w:val="001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1D5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lCH6BFEI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dcterms:created xsi:type="dcterms:W3CDTF">2020-06-10T19:16:00Z</dcterms:created>
  <dcterms:modified xsi:type="dcterms:W3CDTF">2020-06-11T06:13:00Z</dcterms:modified>
</cp:coreProperties>
</file>