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C5" w:rsidRDefault="00B853C5" w:rsidP="00B853C5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3810000" cy="1847850"/>
            <wp:effectExtent l="19050" t="0" r="0" b="0"/>
            <wp:docPr id="1" name="Obraz 1" descr="C:\Users\Anna\Desktop\unname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unnamed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47" w:rsidRPr="00B853C5" w:rsidRDefault="006B4647" w:rsidP="00B853C5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853C5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B853C5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 w:rsidRPr="00B853C5">
        <w:rPr>
          <w:rFonts w:ascii="Times New Roman" w:hAnsi="Times New Roman" w:cs="Times New Roman"/>
          <w:b/>
          <w:sz w:val="36"/>
          <w:szCs w:val="36"/>
        </w:rPr>
        <w:br/>
        <w:t>z grupy V</w:t>
      </w:r>
    </w:p>
    <w:p w:rsidR="006B4647" w:rsidRPr="00B853C5" w:rsidRDefault="006B4647" w:rsidP="00B853C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647" w:rsidRPr="00B853C5" w:rsidRDefault="006B4647" w:rsidP="00B853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53C5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B853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53C5">
        <w:rPr>
          <w:rFonts w:ascii="Times New Roman" w:hAnsi="Times New Roman" w:cs="Times New Roman"/>
          <w:sz w:val="28"/>
          <w:szCs w:val="28"/>
        </w:rPr>
        <w:t>Zwierzęta na wsi i w domu</w:t>
      </w:r>
    </w:p>
    <w:p w:rsidR="006B4647" w:rsidRPr="00B853C5" w:rsidRDefault="006B4647" w:rsidP="00B853C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53C5">
        <w:rPr>
          <w:rFonts w:ascii="Times New Roman" w:hAnsi="Times New Roman" w:cs="Times New Roman"/>
          <w:b/>
          <w:sz w:val="28"/>
          <w:szCs w:val="28"/>
        </w:rPr>
        <w:t>środa: 17</w:t>
      </w:r>
      <w:r w:rsidRPr="00B853C5">
        <w:rPr>
          <w:rFonts w:ascii="Times New Roman" w:eastAsia="Calibri" w:hAnsi="Times New Roman" w:cs="Times New Roman"/>
          <w:b/>
          <w:sz w:val="28"/>
          <w:szCs w:val="28"/>
        </w:rPr>
        <w:t>.06.2020r.</w:t>
      </w:r>
    </w:p>
    <w:p w:rsidR="006B4647" w:rsidRPr="00B853C5" w:rsidRDefault="006B4647" w:rsidP="00B853C5">
      <w:pPr>
        <w:pStyle w:val="Nagwek4"/>
        <w:spacing w:line="360" w:lineRule="auto"/>
        <w:rPr>
          <w:b w:val="0"/>
        </w:rPr>
      </w:pPr>
      <w:r w:rsidRPr="00B853C5">
        <w:rPr>
          <w:rFonts w:eastAsia="Calibri"/>
        </w:rPr>
        <w:t xml:space="preserve">Temat dnia: </w:t>
      </w:r>
      <w:r w:rsidRPr="00B853C5">
        <w:t xml:space="preserve"> </w:t>
      </w:r>
      <w:r w:rsidRPr="00B853C5">
        <w:rPr>
          <w:b w:val="0"/>
        </w:rPr>
        <w:t>Bez zwierząt świat byłby smutny</w:t>
      </w:r>
    </w:p>
    <w:p w:rsidR="006B4647" w:rsidRPr="00B853C5" w:rsidRDefault="006B4647" w:rsidP="00B853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4647" w:rsidRPr="00B853C5" w:rsidRDefault="006B4647" w:rsidP="00B853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53C5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doskonali wymowę podczas ćwiczeń artykulacyjnych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podejmuje próby czytania i zapisywania prostych wyrazów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nazywa produkty zrobione z mleka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stosuje zwroty określające kierunki w przestrzeni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recytuje krótki tekst z modulowaniem głosu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odzwierciedla rytm wiersza za pomocą ruchu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odpowiada na pytania do tekstu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odgaduje nazwę zwierzęcia na podstawie jej pierwszej sylaby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przeskakuje przez drobne przeszkody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B853C5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uwrażliwia się na metrum</w:t>
      </w:r>
      <w:r w:rsidR="006C3811" w:rsidRPr="00B853C5">
        <w:rPr>
          <w:rFonts w:ascii="Times New Roman" w:hAnsi="Times New Roman" w:cs="Times New Roman"/>
          <w:sz w:val="24"/>
          <w:szCs w:val="24"/>
        </w:rPr>
        <w:t>,</w:t>
      </w:r>
      <w:r w:rsidRPr="00B853C5">
        <w:rPr>
          <w:rFonts w:ascii="Times New Roman" w:hAnsi="Arial" w:cs="Times New Roman"/>
          <w:sz w:val="24"/>
          <w:szCs w:val="24"/>
        </w:rPr>
        <w:t></w:t>
      </w:r>
    </w:p>
    <w:p w:rsidR="006C3811" w:rsidRPr="00A041A6" w:rsidRDefault="006B4647" w:rsidP="00B853C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>rozwija wyobraźnię i inwencję twórczą</w:t>
      </w:r>
      <w:r w:rsidR="006C3811" w:rsidRPr="00B853C5">
        <w:rPr>
          <w:rFonts w:ascii="Times New Roman" w:hAnsi="Times New Roman" w:cs="Times New Roman"/>
          <w:sz w:val="24"/>
          <w:szCs w:val="24"/>
        </w:rPr>
        <w:t>.</w:t>
      </w:r>
    </w:p>
    <w:p w:rsidR="006C3811" w:rsidRPr="00B853C5" w:rsidRDefault="006C3811" w:rsidP="00B853C5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853C5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6C3811" w:rsidRPr="00B853C5" w:rsidRDefault="006C3811" w:rsidP="00B853C5">
      <w:pPr>
        <w:pStyle w:val="Nagwek4"/>
        <w:numPr>
          <w:ilvl w:val="0"/>
          <w:numId w:val="2"/>
        </w:numPr>
        <w:spacing w:line="360" w:lineRule="auto"/>
        <w:jc w:val="both"/>
        <w:rPr>
          <w:b w:val="0"/>
        </w:rPr>
      </w:pPr>
      <w:r w:rsidRPr="00B853C5">
        <w:t>Czarna krowa w kropki bordo</w:t>
      </w:r>
      <w:r w:rsidRPr="00B853C5">
        <w:rPr>
          <w:b w:val="0"/>
        </w:rPr>
        <w:t xml:space="preserve"> – zabawa ruchowa z elementem ćwiczeń artykulacyjnych, rozpoznawanie kolorów. Rodzic uczy popularnej rymowanki, zwracając uwagę na prawidłową wymowę wszystkich słów: </w:t>
      </w:r>
    </w:p>
    <w:p w:rsidR="006C3811" w:rsidRPr="00B853C5" w:rsidRDefault="006C3811" w:rsidP="00B853C5">
      <w:pPr>
        <w:pStyle w:val="Nagwek4"/>
        <w:spacing w:line="360" w:lineRule="auto"/>
        <w:jc w:val="both"/>
        <w:rPr>
          <w:b w:val="0"/>
          <w:i/>
        </w:rPr>
      </w:pPr>
      <w:r w:rsidRPr="00B853C5">
        <w:rPr>
          <w:b w:val="0"/>
          <w:i/>
        </w:rPr>
        <w:t xml:space="preserve">Czarna krowa w kropki bordo </w:t>
      </w:r>
    </w:p>
    <w:p w:rsidR="006C3811" w:rsidRPr="00B853C5" w:rsidRDefault="006C3811" w:rsidP="00B853C5">
      <w:pPr>
        <w:pStyle w:val="Nagwek4"/>
        <w:spacing w:line="360" w:lineRule="auto"/>
        <w:jc w:val="both"/>
        <w:rPr>
          <w:b w:val="0"/>
          <w:i/>
        </w:rPr>
      </w:pPr>
      <w:r w:rsidRPr="00B853C5">
        <w:rPr>
          <w:b w:val="0"/>
          <w:i/>
        </w:rPr>
        <w:t>gryzła trawę, kręcąc mordą</w:t>
      </w:r>
    </w:p>
    <w:p w:rsidR="006C3811" w:rsidRPr="00B853C5" w:rsidRDefault="006C3811" w:rsidP="00B853C5">
      <w:pPr>
        <w:pStyle w:val="Nagwek4"/>
        <w:spacing w:line="360" w:lineRule="auto"/>
        <w:jc w:val="both"/>
        <w:rPr>
          <w:b w:val="0"/>
          <w:i/>
        </w:rPr>
      </w:pPr>
      <w:r w:rsidRPr="00B853C5">
        <w:rPr>
          <w:b w:val="0"/>
          <w:i/>
        </w:rPr>
        <w:t xml:space="preserve"> i dawała mleko koloru... </w:t>
      </w:r>
    </w:p>
    <w:p w:rsidR="006C3811" w:rsidRPr="00B853C5" w:rsidRDefault="006C3811" w:rsidP="00B853C5">
      <w:pPr>
        <w:pStyle w:val="Nagwek4"/>
        <w:spacing w:line="360" w:lineRule="auto"/>
        <w:jc w:val="both"/>
        <w:rPr>
          <w:rStyle w:val="Pogrubienie"/>
          <w:b/>
          <w:bCs/>
        </w:rPr>
      </w:pPr>
      <w:r w:rsidRPr="00B853C5">
        <w:rPr>
          <w:b w:val="0"/>
        </w:rPr>
        <w:t>Następnie wypowiada rymowankę wraz dzieckiem, zmien</w:t>
      </w:r>
      <w:r w:rsidR="00A041A6">
        <w:rPr>
          <w:b w:val="0"/>
        </w:rPr>
        <w:t xml:space="preserve">iając na końcu kolor mleka, </w:t>
      </w:r>
      <w:proofErr w:type="spellStart"/>
      <w:r w:rsidR="00A041A6">
        <w:rPr>
          <w:b w:val="0"/>
        </w:rPr>
        <w:t>np</w:t>
      </w:r>
      <w:proofErr w:type="spellEnd"/>
      <w:r w:rsidR="00A041A6">
        <w:rPr>
          <w:b w:val="0"/>
        </w:rPr>
        <w:t>.</w:t>
      </w:r>
      <w:r w:rsidRPr="00B853C5">
        <w:rPr>
          <w:b w:val="0"/>
        </w:rPr>
        <w:t>...koloru niebieskiego. Zadaniem uczestników zabawy jest znalezienie w pokoju przedmiotów w podanym kolorze.</w:t>
      </w:r>
    </w:p>
    <w:p w:rsidR="006C3811" w:rsidRPr="00B853C5" w:rsidRDefault="006C3811" w:rsidP="00B853C5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B853C5">
        <w:rPr>
          <w:rStyle w:val="Pogrubienie"/>
          <w:b/>
          <w:bCs/>
        </w:rPr>
        <w:t>Znam te zwierzęta</w:t>
      </w:r>
      <w:r w:rsidRPr="00B853C5">
        <w:rPr>
          <w:b w:val="0"/>
        </w:rPr>
        <w:t xml:space="preserve"> – oglądanie książek i albumów poświeconych zwierzętom, odczytywanie i zapisywanie nazw zwierząt.</w:t>
      </w:r>
    </w:p>
    <w:p w:rsidR="006C3811" w:rsidRPr="00B853C5" w:rsidRDefault="006C3811" w:rsidP="00B853C5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B853C5">
        <w:rPr>
          <w:rStyle w:val="Pogrubienie"/>
          <w:b/>
          <w:bCs/>
        </w:rPr>
        <w:t>Skąd się bierze mleko?</w:t>
      </w:r>
      <w:r w:rsidRPr="00B853C5">
        <w:rPr>
          <w:b w:val="0"/>
        </w:rPr>
        <w:t xml:space="preserve"> – pogadanka.</w:t>
      </w:r>
    </w:p>
    <w:p w:rsidR="006C3811" w:rsidRPr="00B853C5" w:rsidRDefault="006C3811" w:rsidP="00B853C5">
      <w:pPr>
        <w:pStyle w:val="Nagwek4"/>
        <w:spacing w:line="360" w:lineRule="auto"/>
        <w:jc w:val="both"/>
        <w:rPr>
          <w:b w:val="0"/>
        </w:rPr>
      </w:pPr>
      <w:r w:rsidRPr="00B853C5">
        <w:rPr>
          <w:b w:val="0"/>
        </w:rPr>
        <w:t>Pokazujemy dziecku szklankę mleka i pytamy dziecko co to jest, skąd to mleko się wzięło i czy na pewno od krowy. Wyjaśniamy dziecku, że kozy i owce też dają mleko, które może pić człowiek. Prosimy dziecko, aby się zastanowiło jak mleko powstaje i co się z nim dzieje, zanim trafi do sklepu.</w:t>
      </w:r>
    </w:p>
    <w:p w:rsidR="006C3811" w:rsidRDefault="006C3811" w:rsidP="00B853C5">
      <w:pPr>
        <w:pStyle w:val="Nagwek4"/>
        <w:spacing w:line="360" w:lineRule="auto"/>
        <w:jc w:val="both"/>
        <w:rPr>
          <w:rStyle w:val="Pogrubienie"/>
          <w:bCs/>
          <w:i/>
          <w:iCs/>
        </w:rPr>
      </w:pPr>
      <w:r w:rsidRPr="00B853C5">
        <w:rPr>
          <w:rStyle w:val="Pogrubienie"/>
          <w:bCs/>
          <w:i/>
          <w:iCs/>
        </w:rPr>
        <w:t>Najczęściej mleko, które pijemy pochodzi od krowy.  Nie jest ważne, jaka to krowa, czy łaciata, czy czerwona, czy czarna. Ważne, aby gryzła trawę i ją przeżuwała. Latem o trawę łatwo, gorzej jest zimą. Wtedy krowa je siano, kiszonkę i inne pasze. Krowę można wydoić ręcznie lub za pomocą dojarki elektrycznej.  Z dojarki mleko trafia do pojemnika, w którym się chłodzi. Z pojemnika zabiera mleko cysterna i zawozi je do mleczarni. W mleczarni mleko jest badane, aby sprawdzić, czy ma dobrą jakość. Później jest pasteryzowane lub sterylizowane, czyli za pomocą odpowiedniej temperatury niszczy się w nim to, co mogłoby spowodować jego zepsucie.  Później mleko rozlewane jest do kartoników i zawożone do sklepów.</w:t>
      </w:r>
    </w:p>
    <w:p w:rsidR="00A041A6" w:rsidRPr="00A041A6" w:rsidRDefault="001410DD" w:rsidP="00B853C5">
      <w:pPr>
        <w:pStyle w:val="Nagwek4"/>
        <w:spacing w:line="360" w:lineRule="auto"/>
        <w:jc w:val="both"/>
      </w:pPr>
      <w:hyperlink r:id="rId6" w:history="1">
        <w:r w:rsidR="00A041A6" w:rsidRPr="00A041A6">
          <w:rPr>
            <w:rStyle w:val="Hipercze"/>
          </w:rPr>
          <w:t>https://www.youtube.com/watch?v=xJRi9ykdZP0&amp;feature=youtu.be</w:t>
        </w:r>
      </w:hyperlink>
      <w:r w:rsidR="00A041A6" w:rsidRPr="00A041A6">
        <w:t xml:space="preserve"> </w:t>
      </w:r>
    </w:p>
    <w:p w:rsidR="00B853C5" w:rsidRPr="00B853C5" w:rsidRDefault="006C3811" w:rsidP="00B853C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b/>
          <w:sz w:val="24"/>
          <w:szCs w:val="24"/>
        </w:rPr>
        <w:lastRenderedPageBreak/>
        <w:t>Czy to jest zrobione z mleka?</w:t>
      </w:r>
      <w:r w:rsidRPr="00B853C5">
        <w:rPr>
          <w:rFonts w:ascii="Times New Roman" w:hAnsi="Times New Roman" w:cs="Times New Roman"/>
          <w:sz w:val="24"/>
          <w:szCs w:val="24"/>
        </w:rPr>
        <w:t xml:space="preserve"> – zabawa dydaktyczna, „Karty pracy”.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</w:rPr>
      </w:pPr>
      <w:r w:rsidRPr="00B853C5">
        <w:rPr>
          <w:b w:val="0"/>
        </w:rPr>
        <w:t>Przygotowujemy kartoniki z nazwami produktów: budyń, kefir, lody, mąka, serek topiony, jogurt, parówka, masło, ser, twarożek, jajko, makaron, ryż. Zadaniem dziecka jest odczytanie i odgadniecie, czy produkt ten zrobiony jest z mleka, czy nie.</w:t>
      </w:r>
    </w:p>
    <w:p w:rsidR="00B853C5" w:rsidRPr="00B853C5" w:rsidRDefault="00B853C5" w:rsidP="00B853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5">
        <w:rPr>
          <w:rFonts w:ascii="Times New Roman" w:hAnsi="Times New Roman" w:cs="Times New Roman"/>
          <w:sz w:val="24"/>
          <w:szCs w:val="24"/>
        </w:rPr>
        <w:t xml:space="preserve"> Na koniec dziecko wykonuje</w:t>
      </w:r>
      <w:r w:rsidR="006C3811" w:rsidRPr="00B853C5">
        <w:rPr>
          <w:rFonts w:ascii="Times New Roman" w:hAnsi="Times New Roman" w:cs="Times New Roman"/>
          <w:sz w:val="24"/>
          <w:szCs w:val="24"/>
        </w:rPr>
        <w:t xml:space="preserve"> zadania w „Kar</w:t>
      </w:r>
      <w:r w:rsidRPr="00B853C5">
        <w:rPr>
          <w:rFonts w:ascii="Times New Roman" w:hAnsi="Times New Roman" w:cs="Times New Roman"/>
          <w:sz w:val="24"/>
          <w:szCs w:val="24"/>
        </w:rPr>
        <w:t>tach pracy”: porządkuje</w:t>
      </w:r>
      <w:r w:rsidR="006C3811" w:rsidRPr="00B853C5">
        <w:rPr>
          <w:rFonts w:ascii="Times New Roman" w:hAnsi="Times New Roman" w:cs="Times New Roman"/>
          <w:sz w:val="24"/>
          <w:szCs w:val="24"/>
        </w:rPr>
        <w:t xml:space="preserve"> historyjkę obrazkową o powstawaniu mlek</w:t>
      </w:r>
      <w:r w:rsidRPr="00B853C5">
        <w:rPr>
          <w:rFonts w:ascii="Times New Roman" w:hAnsi="Times New Roman" w:cs="Times New Roman"/>
          <w:sz w:val="24"/>
          <w:szCs w:val="24"/>
        </w:rPr>
        <w:t>a, nazywa</w:t>
      </w:r>
      <w:r w:rsidR="006C3811" w:rsidRPr="00B853C5">
        <w:rPr>
          <w:rFonts w:ascii="Times New Roman" w:hAnsi="Times New Roman" w:cs="Times New Roman"/>
          <w:sz w:val="24"/>
          <w:szCs w:val="24"/>
        </w:rPr>
        <w:t xml:space="preserve"> produkty spożyw</w:t>
      </w:r>
      <w:r w:rsidRPr="00B853C5">
        <w:rPr>
          <w:rFonts w:ascii="Times New Roman" w:hAnsi="Times New Roman" w:cs="Times New Roman"/>
          <w:sz w:val="24"/>
          <w:szCs w:val="24"/>
        </w:rPr>
        <w:t>cze, odgaduje, z czego powstały i otacza</w:t>
      </w:r>
      <w:r w:rsidR="006C3811" w:rsidRPr="00B853C5">
        <w:rPr>
          <w:rFonts w:ascii="Times New Roman" w:hAnsi="Times New Roman" w:cs="Times New Roman"/>
          <w:sz w:val="24"/>
          <w:szCs w:val="24"/>
        </w:rPr>
        <w:t xml:space="preserve"> pętlą te, które postały z mleka. </w:t>
      </w:r>
    </w:p>
    <w:p w:rsidR="006C3811" w:rsidRPr="00B853C5" w:rsidRDefault="00B853C5" w:rsidP="00B853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3C5">
        <w:rPr>
          <w:rFonts w:ascii="Times New Roman" w:hAnsi="Times New Roman" w:cs="Times New Roman"/>
          <w:b/>
          <w:sz w:val="24"/>
          <w:szCs w:val="24"/>
        </w:rPr>
        <w:t>[</w:t>
      </w:r>
      <w:r w:rsidR="006C3811" w:rsidRPr="00B853C5">
        <w:rPr>
          <w:rFonts w:ascii="Times New Roman" w:hAnsi="Times New Roman" w:cs="Times New Roman"/>
          <w:b/>
          <w:sz w:val="24"/>
          <w:szCs w:val="24"/>
        </w:rPr>
        <w:t>Środki dydaktyczne: KP4 s. 70, kartoniki z nazwami produktów spożywczyc</w:t>
      </w:r>
      <w:r w:rsidRPr="00B853C5">
        <w:rPr>
          <w:rFonts w:ascii="Times New Roman" w:hAnsi="Times New Roman" w:cs="Times New Roman"/>
          <w:b/>
          <w:sz w:val="24"/>
          <w:szCs w:val="24"/>
        </w:rPr>
        <w:t>h]</w:t>
      </w:r>
    </w:p>
    <w:p w:rsidR="00B853C5" w:rsidRPr="00B853C5" w:rsidRDefault="00B853C5" w:rsidP="00B853C5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B853C5">
        <w:rPr>
          <w:rStyle w:val="Pogrubienie"/>
          <w:b/>
          <w:bCs/>
        </w:rPr>
        <w:t>Gdzie krowa ma ogon?</w:t>
      </w:r>
      <w:r w:rsidRPr="00B853C5">
        <w:rPr>
          <w:b w:val="0"/>
        </w:rPr>
        <w:t xml:space="preserve"> – zabawa doskonaląca pamięć wzrokową, nazywanie kierunków w przestrzeni.</w:t>
      </w:r>
    </w:p>
    <w:p w:rsidR="00B853C5" w:rsidRPr="00B853C5" w:rsidRDefault="00B853C5" w:rsidP="00B853C5">
      <w:pPr>
        <w:pStyle w:val="Nagwek4"/>
        <w:spacing w:line="360" w:lineRule="auto"/>
        <w:jc w:val="both"/>
        <w:rPr>
          <w:b w:val="0"/>
        </w:rPr>
      </w:pPr>
      <w:r w:rsidRPr="00B853C5">
        <w:rPr>
          <w:b w:val="0"/>
        </w:rPr>
        <w:t xml:space="preserve">Przygotowujemy obrazek krowy bez ogona. Zadaniem dziecka jest z zawiązanymi oczami umieścić ogon w odpowiednim miejscu. Można podpowiadać używając określeń nazw kierunków: </w:t>
      </w:r>
      <w:r w:rsidRPr="00B853C5">
        <w:rPr>
          <w:rStyle w:val="Uwydatnienie"/>
          <w:b w:val="0"/>
        </w:rPr>
        <w:t>w prawo, w lewo, w górę, w dół.</w:t>
      </w:r>
    </w:p>
    <w:p w:rsidR="00B853C5" w:rsidRPr="00B853C5" w:rsidRDefault="00B853C5" w:rsidP="00B853C5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B853C5">
        <w:rPr>
          <w:rStyle w:val="Pogrubienie"/>
          <w:b/>
          <w:bCs/>
        </w:rPr>
        <w:t>Trzy kurki</w:t>
      </w:r>
      <w:r w:rsidRPr="00B853C5">
        <w:rPr>
          <w:b w:val="0"/>
        </w:rPr>
        <w:t xml:space="preserve"> – nauka rymowanki na pamięć.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Były sobie kurki trzy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I gęsiego sobie szły.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Pierwsza z przodu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za nią druga.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Trzecia z tyłu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Oczkiem mruga.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I tak sobie kurki trzy,</w:t>
      </w:r>
    </w:p>
    <w:p w:rsidR="00B853C5" w:rsidRPr="00B853C5" w:rsidRDefault="00B853C5" w:rsidP="00B853C5">
      <w:pPr>
        <w:pStyle w:val="Nagwek4"/>
        <w:spacing w:line="360" w:lineRule="auto"/>
        <w:rPr>
          <w:b w:val="0"/>
        </w:rPr>
      </w:pPr>
      <w:r w:rsidRPr="00B853C5">
        <w:rPr>
          <w:b w:val="0"/>
          <w:i/>
        </w:rPr>
        <w:t>Raz, dwa, raz, dwa w pole szły</w:t>
      </w:r>
      <w:r w:rsidRPr="00B853C5">
        <w:rPr>
          <w:b w:val="0"/>
        </w:rPr>
        <w:t>.</w:t>
      </w:r>
    </w:p>
    <w:p w:rsidR="00B853C5" w:rsidRPr="00B853C5" w:rsidRDefault="00B853C5" w:rsidP="004B009D">
      <w:pPr>
        <w:pStyle w:val="Nagwek4"/>
        <w:spacing w:line="360" w:lineRule="auto"/>
        <w:jc w:val="both"/>
        <w:rPr>
          <w:b w:val="0"/>
        </w:rPr>
      </w:pPr>
      <w:r w:rsidRPr="00B853C5">
        <w:rPr>
          <w:b w:val="0"/>
        </w:rPr>
        <w:t>Rodzic uczy rymowanki z „Kart pracy” na pamięć. Dziecko recytuje tekst modulując odpowiednio głos, zgodnie z poleceniem: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lastRenderedPageBreak/>
        <w:t>Mówimy szeptem, jakbyśmy opowiadali komuś tajemnicę.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Mówimy bardzo wystraszonym głosem, jakbyśmy bali się jakiegoś potwora.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Mówimy jak roboty.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Mówimy tak, jakbyśmy opowiadali komuś piękną bajkę.</w:t>
      </w:r>
    </w:p>
    <w:p w:rsidR="00B853C5" w:rsidRPr="00B853C5" w:rsidRDefault="00B853C5" w:rsidP="00B853C5">
      <w:pPr>
        <w:pStyle w:val="Nagwek4"/>
        <w:spacing w:line="360" w:lineRule="auto"/>
        <w:rPr>
          <w:b w:val="0"/>
          <w:i/>
        </w:rPr>
      </w:pPr>
      <w:r w:rsidRPr="00B853C5">
        <w:rPr>
          <w:b w:val="0"/>
          <w:i/>
        </w:rPr>
        <w:t>Mówimy tak, jakbyśmy byli bardzo śpiący i zmęczeni.</w:t>
      </w:r>
    </w:p>
    <w:p w:rsidR="00B853C5" w:rsidRPr="00B853C5" w:rsidRDefault="00B853C5" w:rsidP="004B009D">
      <w:pPr>
        <w:pStyle w:val="Nagwek4"/>
        <w:spacing w:line="360" w:lineRule="auto"/>
        <w:jc w:val="both"/>
        <w:rPr>
          <w:b w:val="0"/>
        </w:rPr>
      </w:pPr>
      <w:r w:rsidRPr="00B853C5">
        <w:rPr>
          <w:b w:val="0"/>
        </w:rPr>
        <w:t>Na koniec dzieci powtarzają wierszyk indywidualnie, rysując jednocześnie szlaczek w „Kartach pracy”</w:t>
      </w:r>
    </w:p>
    <w:p w:rsidR="00F65FB2" w:rsidRPr="00F65FB2" w:rsidRDefault="00B853C5" w:rsidP="00B853C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FB2">
        <w:rPr>
          <w:rFonts w:ascii="Times New Roman" w:hAnsi="Times New Roman" w:cs="Times New Roman"/>
          <w:b/>
          <w:sz w:val="24"/>
          <w:szCs w:val="24"/>
        </w:rPr>
        <w:t>[Środki dydaktyczne: KP4 s. 70, ołówki]</w:t>
      </w:r>
    </w:p>
    <w:p w:rsidR="00F65FB2" w:rsidRPr="00F65FB2" w:rsidRDefault="00B853C5" w:rsidP="00F65FB2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B853C5">
        <w:rPr>
          <w:rStyle w:val="Pogrubienie"/>
          <w:b/>
          <w:bCs/>
        </w:rPr>
        <w:t>Moje domowe zwierzątko</w:t>
      </w:r>
      <w:r w:rsidRPr="00B853C5">
        <w:t xml:space="preserve"> – </w:t>
      </w:r>
      <w:r w:rsidRPr="00B853C5">
        <w:rPr>
          <w:b w:val="0"/>
        </w:rPr>
        <w:t>swobodne wypowiedzi na temat posiadanych zwierząt, rysowanie zwierzątek.</w:t>
      </w:r>
    </w:p>
    <w:p w:rsidR="00F65FB2" w:rsidRDefault="00F65FB2" w:rsidP="00F65FB2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F65FB2">
        <w:t>Wylosuj sylabę</w:t>
      </w:r>
      <w:r w:rsidRPr="00F65FB2">
        <w:rPr>
          <w:b w:val="0"/>
        </w:rPr>
        <w:t xml:space="preserve"> – zabawa dydaktyczna usprawniająca funkcje słuchowe. Odgadywanie nazw zwierząt na podstawie pierwszej sylaby.</w:t>
      </w:r>
    </w:p>
    <w:p w:rsidR="00F65FB2" w:rsidRDefault="00F65FB2" w:rsidP="00F65FB2">
      <w:pPr>
        <w:pStyle w:val="Nagwek4"/>
        <w:spacing w:line="360" w:lineRule="auto"/>
      </w:pPr>
      <w:r>
        <w:rPr>
          <w:sz w:val="25"/>
          <w:szCs w:val="25"/>
        </w:rPr>
        <w:t>[</w:t>
      </w:r>
      <w:r w:rsidRPr="00F65FB2">
        <w:t>Środki dydaktyczne: kartoniki z sylabami]</w:t>
      </w:r>
    </w:p>
    <w:p w:rsidR="00F65FB2" w:rsidRPr="00F65FB2" w:rsidRDefault="00F65FB2" w:rsidP="00F65FB2">
      <w:pPr>
        <w:pStyle w:val="Nagwek4"/>
        <w:spacing w:line="360" w:lineRule="auto"/>
      </w:pPr>
    </w:p>
    <w:p w:rsidR="00F65FB2" w:rsidRDefault="00F65FB2" w:rsidP="00F65FB2">
      <w:pPr>
        <w:pStyle w:val="Nagwek4"/>
        <w:numPr>
          <w:ilvl w:val="0"/>
          <w:numId w:val="2"/>
        </w:numPr>
        <w:spacing w:line="360" w:lineRule="auto"/>
        <w:rPr>
          <w:b w:val="0"/>
        </w:rPr>
      </w:pPr>
      <w:r w:rsidRPr="00F65FB2">
        <w:t xml:space="preserve">Bieg przez płotki – </w:t>
      </w:r>
      <w:r w:rsidRPr="00F65FB2">
        <w:rPr>
          <w:b w:val="0"/>
        </w:rPr>
        <w:t>zabawa ruchowa z elementem bieżnym</w:t>
      </w:r>
      <w:r>
        <w:rPr>
          <w:b w:val="0"/>
        </w:rPr>
        <w:t>.</w:t>
      </w:r>
    </w:p>
    <w:p w:rsidR="00F65FB2" w:rsidRDefault="00F65FB2" w:rsidP="00F65FB2">
      <w:pPr>
        <w:pStyle w:val="Nagwek4"/>
        <w:spacing w:line="360" w:lineRule="auto"/>
        <w:rPr>
          <w:b w:val="0"/>
        </w:rPr>
      </w:pPr>
    </w:p>
    <w:p w:rsidR="00F65FB2" w:rsidRDefault="00F65FB2" w:rsidP="00F65FB2">
      <w:pPr>
        <w:pStyle w:val="Nagwek4"/>
        <w:spacing w:line="360" w:lineRule="auto"/>
        <w:rPr>
          <w:b w:val="0"/>
        </w:rPr>
      </w:pPr>
    </w:p>
    <w:p w:rsidR="00F65FB2" w:rsidRDefault="00F65FB2" w:rsidP="00F65FB2">
      <w:pPr>
        <w:pStyle w:val="Nagwek4"/>
        <w:spacing w:line="360" w:lineRule="auto"/>
        <w:rPr>
          <w:b w:val="0"/>
        </w:rPr>
      </w:pPr>
    </w:p>
    <w:p w:rsidR="00F65FB2" w:rsidRDefault="00F65FB2" w:rsidP="00F65FB2">
      <w:pPr>
        <w:pStyle w:val="Nagwek4"/>
        <w:spacing w:line="360" w:lineRule="auto"/>
        <w:rPr>
          <w:b w:val="0"/>
        </w:rPr>
      </w:pPr>
    </w:p>
    <w:p w:rsidR="00F65FB2" w:rsidRDefault="00F65FB2" w:rsidP="00F65FB2">
      <w:pPr>
        <w:pStyle w:val="Nagwek4"/>
        <w:spacing w:line="360" w:lineRule="auto"/>
        <w:rPr>
          <w:b w:val="0"/>
        </w:rPr>
      </w:pPr>
    </w:p>
    <w:p w:rsidR="00F65FB2" w:rsidRDefault="00F65FB2" w:rsidP="00F65FB2">
      <w:pPr>
        <w:pStyle w:val="Nagwek4"/>
        <w:spacing w:line="360" w:lineRule="auto"/>
        <w:rPr>
          <w:b w:val="0"/>
        </w:rPr>
      </w:pPr>
    </w:p>
    <w:p w:rsidR="00F65FB2" w:rsidRPr="00F65FB2" w:rsidRDefault="00F65FB2" w:rsidP="00F65FB2">
      <w:pPr>
        <w:pStyle w:val="Nagwek4"/>
        <w:spacing w:line="360" w:lineRule="auto"/>
        <w:rPr>
          <w:b w:val="0"/>
        </w:rPr>
      </w:pPr>
    </w:p>
    <w:p w:rsidR="00B853C5" w:rsidRDefault="00A041A6" w:rsidP="00B853C5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1A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Dodatkowe materiały:</w:t>
      </w:r>
    </w:p>
    <w:p w:rsidR="00484827" w:rsidRPr="00A041A6" w:rsidRDefault="00484827" w:rsidP="0048482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143500" cy="8467725"/>
            <wp:effectExtent l="19050" t="0" r="0" b="0"/>
            <wp:docPr id="4" name="Obraz 4" descr="C:\Users\Anna\AppData\Local\Microsoft\Windows\Temporary Internet Files\Content.Word\szlaczki-gwiazdki-59-GALLERY_MAI2-102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\AppData\Local\Microsoft\Windows\Temporary Internet Files\Content.Word\szlaczki-gwiazdki-59-GALLERY_MAI2-102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A6" w:rsidRPr="00B853C5" w:rsidRDefault="00484827" w:rsidP="0048482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2201" cy="7915275"/>
            <wp:effectExtent l="19050" t="0" r="0" b="0"/>
            <wp:docPr id="2" name="Obraz 1" descr="C:\Users\Anna\AppData\Local\Microsoft\Windows\Temporary Internet Files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AppData\Local\Microsoft\Windows\Temporary Internet Files\Content.Word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1A6" w:rsidRPr="00B853C5" w:rsidSect="000B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E2F"/>
    <w:multiLevelType w:val="hybridMultilevel"/>
    <w:tmpl w:val="8DF42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D39B0"/>
    <w:multiLevelType w:val="hybridMultilevel"/>
    <w:tmpl w:val="B18A9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056BB"/>
    <w:multiLevelType w:val="hybridMultilevel"/>
    <w:tmpl w:val="3D206E3C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C4A6C"/>
    <w:multiLevelType w:val="hybridMultilevel"/>
    <w:tmpl w:val="9AA65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E570A"/>
    <w:multiLevelType w:val="hybridMultilevel"/>
    <w:tmpl w:val="CE32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647"/>
    <w:rsid w:val="000B2B5F"/>
    <w:rsid w:val="001410DD"/>
    <w:rsid w:val="00484827"/>
    <w:rsid w:val="004B009D"/>
    <w:rsid w:val="00631005"/>
    <w:rsid w:val="006B4647"/>
    <w:rsid w:val="006C3811"/>
    <w:rsid w:val="007A3911"/>
    <w:rsid w:val="00A041A6"/>
    <w:rsid w:val="00B853C5"/>
    <w:rsid w:val="00F6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647"/>
  </w:style>
  <w:style w:type="paragraph" w:styleId="Nagwek4">
    <w:name w:val="heading 4"/>
    <w:basedOn w:val="Normalny"/>
    <w:link w:val="Nagwek4Znak"/>
    <w:uiPriority w:val="9"/>
    <w:qFormat/>
    <w:rsid w:val="006B4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B46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4647"/>
    <w:rPr>
      <w:b/>
      <w:bCs/>
    </w:rPr>
  </w:style>
  <w:style w:type="paragraph" w:styleId="Akapitzlist">
    <w:name w:val="List Paragraph"/>
    <w:basedOn w:val="Normalny"/>
    <w:uiPriority w:val="34"/>
    <w:qFormat/>
    <w:rsid w:val="006C38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853C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3C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4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JRi9ykdZP0&amp;feature=youtu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2020-06-12T18:47:00Z</dcterms:created>
  <dcterms:modified xsi:type="dcterms:W3CDTF">2020-06-13T16:42:00Z</dcterms:modified>
</cp:coreProperties>
</file>