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BF" w:rsidRDefault="001A7EBF" w:rsidP="005604AE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3448050" cy="1666875"/>
            <wp:effectExtent l="19050" t="0" r="0" b="0"/>
            <wp:docPr id="3" name="Obraz 3" descr="C:\Users\Anna\Desktop\00-Okéadka-S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00-Okéadka-Sk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AE" w:rsidRPr="00EB5CBD" w:rsidRDefault="005604AE" w:rsidP="005604AE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>upy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 IV</w:t>
      </w:r>
    </w:p>
    <w:p w:rsidR="005604AE" w:rsidRPr="00EB5CBD" w:rsidRDefault="005604AE" w:rsidP="005604A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4AE" w:rsidRPr="0066482F" w:rsidRDefault="005604AE" w:rsidP="005604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Wybrać zawód– trudna sprawa, dla nas jeszcze to zabawa</w:t>
      </w:r>
    </w:p>
    <w:p w:rsidR="005604AE" w:rsidRDefault="005604AE" w:rsidP="005604A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piątek: 15</w:t>
      </w:r>
      <w:r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>.2020r.</w:t>
      </w:r>
    </w:p>
    <w:p w:rsidR="005604AE" w:rsidRDefault="005604AE" w:rsidP="005604AE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5604AE" w:rsidRDefault="005604AE" w:rsidP="005604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6770">
        <w:rPr>
          <w:rFonts w:ascii="Times New Roman" w:eastAsia="Calibri" w:hAnsi="Times New Roman" w:cs="Times New Roman"/>
          <w:b/>
        </w:rPr>
        <w:t>Temat dnia: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Bądź ostrożny!</w:t>
      </w:r>
    </w:p>
    <w:p w:rsidR="005604AE" w:rsidRPr="000F0063" w:rsidRDefault="005604AE" w:rsidP="005604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04AE" w:rsidRDefault="005604AE" w:rsidP="005604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5604AE" w:rsidRDefault="005604AE" w:rsidP="005604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4AE">
        <w:rPr>
          <w:rFonts w:ascii="Times New Roman" w:hAnsi="Times New Roman" w:cs="Times New Roman"/>
          <w:sz w:val="24"/>
          <w:szCs w:val="24"/>
        </w:rPr>
        <w:t>przedst</w:t>
      </w:r>
      <w:r>
        <w:rPr>
          <w:rFonts w:ascii="Times New Roman" w:hAnsi="Times New Roman" w:cs="Times New Roman"/>
          <w:sz w:val="24"/>
          <w:szCs w:val="24"/>
        </w:rPr>
        <w:t>awia ruchem opowieść</w:t>
      </w:r>
      <w:r w:rsidRPr="005604AE">
        <w:rPr>
          <w:rFonts w:ascii="Times New Roman" w:hAnsi="Times New Roman" w:cs="Times New Roman"/>
          <w:sz w:val="24"/>
          <w:szCs w:val="24"/>
        </w:rPr>
        <w:t>,</w:t>
      </w:r>
    </w:p>
    <w:p w:rsidR="005604AE" w:rsidRDefault="005604AE" w:rsidP="005604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4AE">
        <w:rPr>
          <w:rFonts w:ascii="Times New Roman" w:hAnsi="Times New Roman" w:cs="Times New Roman"/>
          <w:sz w:val="24"/>
          <w:szCs w:val="24"/>
        </w:rPr>
        <w:t xml:space="preserve"> słucha uważnie fragmentu baśni o Czerwonym Kapturku,</w:t>
      </w:r>
    </w:p>
    <w:p w:rsidR="005604AE" w:rsidRDefault="005604AE" w:rsidP="005604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4AE">
        <w:rPr>
          <w:rFonts w:ascii="Times New Roman" w:hAnsi="Times New Roman" w:cs="Times New Roman"/>
          <w:sz w:val="24"/>
          <w:szCs w:val="24"/>
        </w:rPr>
        <w:t xml:space="preserve">odpowiada na pytania dotyczące baśni, </w:t>
      </w:r>
    </w:p>
    <w:p w:rsidR="005604AE" w:rsidRDefault="005604AE" w:rsidP="005604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4AE">
        <w:rPr>
          <w:rFonts w:ascii="Times New Roman" w:hAnsi="Times New Roman" w:cs="Times New Roman"/>
          <w:sz w:val="24"/>
          <w:szCs w:val="24"/>
        </w:rPr>
        <w:t>wymyśla jej szczęśliwe zakończenie,</w:t>
      </w:r>
    </w:p>
    <w:p w:rsidR="005604AE" w:rsidRDefault="005604AE" w:rsidP="005604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4AE">
        <w:rPr>
          <w:rFonts w:ascii="Times New Roman" w:hAnsi="Times New Roman" w:cs="Times New Roman"/>
          <w:sz w:val="24"/>
          <w:szCs w:val="24"/>
        </w:rPr>
        <w:t xml:space="preserve"> rozumie konieczność kąpania się w miejscach do tego wyznaczonych i w obecności ratowników,</w:t>
      </w:r>
    </w:p>
    <w:p w:rsidR="005604AE" w:rsidRDefault="005604AE" w:rsidP="005604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4AE">
        <w:rPr>
          <w:rFonts w:ascii="Times New Roman" w:hAnsi="Times New Roman" w:cs="Times New Roman"/>
          <w:sz w:val="24"/>
          <w:szCs w:val="24"/>
        </w:rPr>
        <w:t xml:space="preserve"> przestrzega zasad bezpieczeństwa w czasie pobytu nad wodą,</w:t>
      </w:r>
    </w:p>
    <w:p w:rsidR="005604AE" w:rsidRDefault="005604AE" w:rsidP="005604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4AE">
        <w:rPr>
          <w:rFonts w:ascii="Times New Roman" w:hAnsi="Times New Roman" w:cs="Times New Roman"/>
          <w:sz w:val="24"/>
          <w:szCs w:val="24"/>
        </w:rPr>
        <w:t xml:space="preserve"> rozumie, że nie można ufać nieznajomym,</w:t>
      </w:r>
    </w:p>
    <w:p w:rsidR="005604AE" w:rsidRDefault="005604AE" w:rsidP="005604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4AE">
        <w:rPr>
          <w:rFonts w:ascii="Times New Roman" w:hAnsi="Times New Roman" w:cs="Times New Roman"/>
          <w:sz w:val="24"/>
          <w:szCs w:val="24"/>
        </w:rPr>
        <w:t xml:space="preserve"> zachowuje ostrożność w kontaktach z obcymi osobami,</w:t>
      </w:r>
    </w:p>
    <w:p w:rsidR="005604AE" w:rsidRDefault="005604AE" w:rsidP="005604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4AE">
        <w:rPr>
          <w:rFonts w:ascii="Times New Roman" w:hAnsi="Times New Roman" w:cs="Times New Roman"/>
          <w:sz w:val="24"/>
          <w:szCs w:val="24"/>
        </w:rPr>
        <w:t xml:space="preserve"> uświadamia sobie konsekwencje niewłaściwych zachowań zagrażających zdrowiu i życiu,</w:t>
      </w:r>
    </w:p>
    <w:p w:rsidR="005604AE" w:rsidRDefault="005604AE" w:rsidP="005604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4AE">
        <w:rPr>
          <w:rFonts w:ascii="Times New Roman" w:hAnsi="Times New Roman" w:cs="Times New Roman"/>
          <w:sz w:val="24"/>
          <w:szCs w:val="24"/>
        </w:rPr>
        <w:t xml:space="preserve"> podaje przykłady bezpiecznych zachowań,</w:t>
      </w:r>
    </w:p>
    <w:p w:rsidR="005604AE" w:rsidRDefault="005604AE" w:rsidP="005604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4AE">
        <w:rPr>
          <w:rFonts w:ascii="Times New Roman" w:hAnsi="Times New Roman" w:cs="Times New Roman"/>
          <w:sz w:val="24"/>
          <w:szCs w:val="24"/>
        </w:rPr>
        <w:lastRenderedPageBreak/>
        <w:t xml:space="preserve"> doskonali sprawność manualną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04AE" w:rsidRDefault="005604AE" w:rsidP="005604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4AE">
        <w:rPr>
          <w:rFonts w:ascii="Times New Roman" w:hAnsi="Times New Roman" w:cs="Times New Roman"/>
          <w:sz w:val="24"/>
          <w:szCs w:val="24"/>
        </w:rPr>
        <w:t>przedstawia na rysunku zachowania, które pozwalają uniknąć zagrożenia,</w:t>
      </w:r>
    </w:p>
    <w:p w:rsidR="00E33121" w:rsidRDefault="005604AE" w:rsidP="005604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4AE">
        <w:rPr>
          <w:rFonts w:ascii="Times New Roman" w:hAnsi="Times New Roman" w:cs="Times New Roman"/>
          <w:sz w:val="24"/>
          <w:szCs w:val="24"/>
        </w:rPr>
        <w:t xml:space="preserve"> reaguje szybko na umówiony sygnał podczas zabawy</w:t>
      </w:r>
      <w:r w:rsidR="001A7EBF">
        <w:rPr>
          <w:rFonts w:ascii="Times New Roman" w:hAnsi="Times New Roman" w:cs="Times New Roman"/>
          <w:sz w:val="24"/>
          <w:szCs w:val="24"/>
        </w:rPr>
        <w:t>.</w:t>
      </w:r>
    </w:p>
    <w:p w:rsidR="001A7EBF" w:rsidRPr="005604AE" w:rsidRDefault="001A7EBF" w:rsidP="001A7EB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04AE" w:rsidRDefault="005604AE" w:rsidP="005604AE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2313">
        <w:rPr>
          <w:rFonts w:ascii="Times New Roman" w:hAnsi="Times New Roman" w:cs="Times New Roman"/>
          <w:b/>
          <w:i/>
          <w:sz w:val="32"/>
          <w:szCs w:val="32"/>
        </w:rPr>
        <w:t>Proponowane zajęcia dla dzieci</w:t>
      </w:r>
    </w:p>
    <w:p w:rsidR="001A7EBF" w:rsidRDefault="001A7EBF" w:rsidP="005604AE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45011" w:rsidRPr="00E05DB6" w:rsidRDefault="005604AE" w:rsidP="00E05DB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5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„Tratwa”</w:t>
      </w:r>
      <w:r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ruchowa</w:t>
      </w:r>
      <w:r w:rsidR="00345011"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>. R</w:t>
      </w:r>
      <w:r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>odzic zachęca dziecko, by wyobraziło sobie, że pływa po otwartym morzu. Dziecko</w:t>
      </w:r>
      <w:r w:rsidR="00345011"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</w:t>
      </w:r>
      <w:r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opowieści i przedstawia ruchem jej treść:</w:t>
      </w:r>
      <w:r w:rsidR="00345011"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Stat</w:t>
      </w:r>
      <w:r w:rsidR="00345011"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 płynął po otwartym morzu. Pa</w:t>
      </w:r>
      <w:r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sażerowie w spokoju podziwiali widoki </w:t>
      </w:r>
      <w:r w:rsidR="001A7E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wsłuchiwali się w szum fal. Nagle zerwał się silny wiatr, statek przechylił się gwałtownie i zaczął tonąć. Pasażerowie wskoczyli do morza i każdy z nich zaj</w:t>
      </w:r>
      <w:r w:rsidR="00345011"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ął jedną tratwę</w:t>
      </w:r>
      <w:r w:rsidR="00345011"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(dziecko staje</w:t>
      </w:r>
      <w:r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rozłożonych gaz</w:t>
      </w:r>
      <w:r w:rsidR="00345011"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>etach)</w:t>
      </w:r>
      <w:r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Fale były jednak tak silne, </w:t>
      </w:r>
      <w:r w:rsidR="001A7E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że przechylały tratwy. Rozbitkowie postanowili płynąć na nich</w:t>
      </w:r>
      <w:r w:rsidR="00345011"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Zaczął padać desz</w:t>
      </w:r>
      <w:r w:rsidR="00345011"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cz, </w:t>
      </w:r>
      <w:r w:rsidR="001A7E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345011"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wiatr wcale nie słabł. Po</w:t>
      </w:r>
      <w:r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nieważ sytuacja stawała się coraz groźniejsza, rozbitkowie postanowili dopłynąć do lądu</w:t>
      </w:r>
      <w:r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łącząc po dwie tratwy</w:t>
      </w:r>
      <w:r w:rsidR="00345011"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(dziecko zsuwa dwie gazety </w:t>
      </w:r>
      <w:r w:rsidR="008C6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5011"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>i „płynie na tratwach</w:t>
      </w:r>
      <w:r w:rsidR="00345011"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”)</w:t>
      </w:r>
      <w:r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Nie mieli lin ani sznurów, musieli więc trzymać się mocno </w:t>
      </w:r>
      <w:r w:rsidR="008C69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uważać, by tratwy się nie przechylały</w:t>
      </w:r>
      <w:r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Wszystkim było bardzo zimno i ciasno.</w:t>
      </w:r>
      <w:r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końcu deszcz ustał, a w oddali ukazał się ląd. Rozbitkowie zaczęli szybko wiosłować dłońmi, by dopłynąć do brzegu</w:t>
      </w:r>
      <w:r w:rsidR="00345011"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(dziecko naśladuje</w:t>
      </w:r>
      <w:r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wiosłowanie), </w:t>
      </w:r>
      <w:r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gdzie było sucho i bezpiecznie.</w:t>
      </w:r>
      <w:r w:rsidR="00345011" w:rsidRPr="00E05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345011" w:rsidRPr="00345011" w:rsidRDefault="00345011" w:rsidP="003450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01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zabawie dziecko odpowiada</w:t>
      </w:r>
      <w:r w:rsidR="005604AE" w:rsidRPr="005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pytania:</w:t>
      </w:r>
    </w:p>
    <w:p w:rsidR="00345011" w:rsidRPr="00345011" w:rsidRDefault="005604AE" w:rsidP="0034501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011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czyją pomoc mogą liczyć rozbitkowie na morzu?</w:t>
      </w:r>
    </w:p>
    <w:p w:rsidR="00345011" w:rsidRPr="00345011" w:rsidRDefault="00345011" w:rsidP="0034501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środki bez</w:t>
      </w:r>
      <w:r w:rsidR="005604AE" w:rsidRPr="00345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pieczeństwa powinni zachować pasażerowie statku? </w:t>
      </w:r>
    </w:p>
    <w:p w:rsidR="00345011" w:rsidRDefault="00345011" w:rsidP="003450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45011" w:rsidRDefault="005604AE" w:rsidP="00E05DB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„Zachowaj ostrożność!”</w:t>
      </w:r>
      <w:r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słuchanie fragmentu baśni braci Grimm o </w:t>
      </w:r>
      <w:r w:rsidR="00345011"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Czerwonym Kapturku, rozmowa kierowana pytaniami</w:t>
      </w:r>
      <w:r w:rsidRPr="00E0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C69AB" w:rsidRPr="00E05DB6" w:rsidRDefault="008C69AB" w:rsidP="008C69A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011" w:rsidRPr="00345011" w:rsidRDefault="005604AE" w:rsidP="003450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011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 Kapturek</w:t>
      </w:r>
      <w:r w:rsidR="00345011" w:rsidRPr="00345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5011" w:rsidRPr="008C69AB" w:rsidRDefault="005604AE" w:rsidP="003450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69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Była raz mała, słodka dzieweczka, którą kochał każdy, kto ją tylko ujrzał, a najwięcej kochała ją babcia – nie wiedziała wprost, co jej dać. Pewnego razu podarowała jej kapturek </w:t>
      </w:r>
      <w:r w:rsidR="008C69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8C69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czerwonego aksamitu, a dziewczynce tak się ten kapturek podobał, że nie chciała nosić </w:t>
      </w:r>
      <w:r w:rsidRPr="008C69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żadnego innego, toteż nazwano ją Czerwonym Kapturkiem.</w:t>
      </w:r>
      <w:r w:rsidR="00345011" w:rsidRPr="008C69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C69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Pewnego razu rzekła matka do Czerwonego Kapturka:</w:t>
      </w:r>
    </w:p>
    <w:p w:rsidR="00855BC1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Oto masz, dziecko, w koszyku placek i </w:t>
      </w:r>
      <w:r w:rsidR="00345011" w:rsidRPr="008C69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butelkę soku</w:t>
      </w:r>
      <w:r w:rsidRPr="008C69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zanieś to babci, która jest chora i słaba i ucieszy się bardzo tym podarunkiem. Idź zaraz, póki nie ma wielkiego upału, a idąc nie biegaj i nie zbaczaj z drogi, bo mogłabyś </w:t>
      </w:r>
      <w:r w:rsidRPr="008C69AB">
        <w:rPr>
          <w:rFonts w:ascii="Times New Roman" w:hAnsi="Times New Roman" w:cs="Times New Roman"/>
          <w:i/>
          <w:sz w:val="24"/>
          <w:szCs w:val="24"/>
        </w:rPr>
        <w:t>upaść i stłuc butelkę. Kiedy zaś wejdziesz do pokoju, nie zapomnij powiedzieć babci „dzień dobry” i nie rozglądaj się wpierw po wszystkich kątach.</w:t>
      </w:r>
    </w:p>
    <w:p w:rsidR="00855BC1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Zrobię wszystko, jak każesz – przyrzekł Czerwony Kapturek mamusi.</w:t>
      </w:r>
    </w:p>
    <w:p w:rsidR="00855BC1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Babcia mieszkała w lesie, o pół godzinki ode wsi. Kiedy dziewczynka weszła do lasu, spotkała wilka. Ale Czerwony Kapturek nie wiedział, że to takie złe zwierzę, i nie bał się go.</w:t>
      </w:r>
    </w:p>
    <w:p w:rsidR="00855BC1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Dzień dobry, Czerwony Kapturku – rzekł wilk.</w:t>
      </w:r>
    </w:p>
    <w:p w:rsidR="00855BC1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 xml:space="preserve">– Dzień dobry, wilku – odparła dzieweczka. </w:t>
      </w:r>
    </w:p>
    <w:p w:rsidR="00855BC1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Dokąd to tak wcześnie?</w:t>
      </w:r>
    </w:p>
    <w:p w:rsidR="00855BC1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Do babci.</w:t>
      </w:r>
    </w:p>
    <w:p w:rsidR="00855BC1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A cóż tam niesiesz pod fartuszkiem?</w:t>
      </w:r>
    </w:p>
    <w:p w:rsidR="00855BC1" w:rsidRPr="008C69AB" w:rsidRDefault="00855BC1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Placek i sok</w:t>
      </w:r>
      <w:r w:rsidR="005604AE" w:rsidRPr="008C69AB">
        <w:rPr>
          <w:rFonts w:ascii="Times New Roman" w:hAnsi="Times New Roman" w:cs="Times New Roman"/>
          <w:i/>
          <w:sz w:val="24"/>
          <w:szCs w:val="24"/>
        </w:rPr>
        <w:t>: mamusia piekła wczoraj, posyła więc trochę chorej i słabej babuni, żeby sobie podjadła i sił nabrała.</w:t>
      </w:r>
    </w:p>
    <w:p w:rsidR="00855BC1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A gdzie mieszka twoja babcia, Czerwony Kapturku?</w:t>
      </w:r>
    </w:p>
    <w:p w:rsidR="00855BC1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O, to jeszcze kwadrans drogi stąd! Daleko w lesie, pod trzema wielkimi dębami stoi chatka, otoczona leszczynowym żywopłotem, na pewno tam trafisz – rzekł Czerwony Kapturek.</w:t>
      </w:r>
    </w:p>
    <w:p w:rsidR="00855BC1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Wilk zaś pomyślał sobie: „To młode, kruche stworzonko lepiej mi będzie smakować niż stara babcia. Trzeba sobie sprytnie poradzić, żeby obie zjeść!”</w:t>
      </w:r>
    </w:p>
    <w:p w:rsidR="00855BC1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Idąc kawałek u boku Czerwonego Kapturka, rzekł:</w:t>
      </w:r>
    </w:p>
    <w:p w:rsidR="00855BC1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Spójrz, jak pięknie kwitną dokoła kwiatki, dlaczego nie patrzysz na nie? I zdaje się, że nie słyszysz, jak słodko śpiewają ptaszki? Idziesz prosto przed siebie, jak do szkoły, a w lesie jest przecież tak miło!</w:t>
      </w:r>
    </w:p>
    <w:p w:rsidR="00855BC1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Czerwony Kapturek otworzył oczy, a widząc promienie słońca tańczące wśród drzew i całe łany kwiatów, pomyślał: „Babunia ucieszy się, gdy jej przyniosę ładny bukiecik. Jest jeszcze dość wcześnie, zdążę na czas”.</w:t>
      </w:r>
    </w:p>
    <w:p w:rsidR="00855BC1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I pobiegła w las, szukając kwiatków. A gdy zerwała jeden, wnet spostrzegła dalej inny, piękniejszy, biegła więc za nim i coraz głębiej wchodziła w las.</w:t>
      </w:r>
    </w:p>
    <w:p w:rsidR="004C5250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 xml:space="preserve"> Tymczasem wilk pobiegł prosto do domku babci i zapukał do drzwi.</w:t>
      </w:r>
    </w:p>
    <w:p w:rsidR="00855BC1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Kto tam? – zapytała staruszka.</w:t>
      </w:r>
    </w:p>
    <w:p w:rsidR="004C5250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To ja, Czerwony Kapturek, przynoszę babci ciasta i wina, otwórz, babciu.</w:t>
      </w:r>
    </w:p>
    <w:p w:rsidR="004C5250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lastRenderedPageBreak/>
        <w:t>– Naciśnij klamkę – rzekła babcia – za słaba jestem, aby wstać.</w:t>
      </w:r>
    </w:p>
    <w:p w:rsidR="004C5250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Wilk nacisnął klamkę, drzwi otworzyły się, a zwierz zbliżył się bez słowa do łóżka babci i połknął ją. Potem ubrał się w jej koszulę i czepek, położył się do łóżka i zasunął firaneczki.</w:t>
      </w:r>
    </w:p>
    <w:p w:rsidR="004C5250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Kiedy Czerwony Kapturek nazbierał tyle kwiatów, że już ich unieść nie mógł, przypomniała mu się nagle babcia i dziewczynka pobiegła szybko do jej domku. Zdziwiła się bardzo, że drzwi są otwarte, a wchodząc do pokoju, pomyślała: „O Boże, tak mi jakoś straszno, a zwykle chętnie przecież chodzę do babuni!”</w:t>
      </w:r>
    </w:p>
    <w:p w:rsidR="004C5250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Dzień dobry! – zawołała, ale nie otrzymała odpowiedzi.</w:t>
      </w:r>
    </w:p>
    <w:p w:rsidR="004C5250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Zbliżyła się więc do łóżka i odsunęła firaneczki. Ujrzała babcię, która miała czepek mocno naciągnięty na twarz i bardzo dziwnie wyglądała.</w:t>
      </w:r>
    </w:p>
    <w:p w:rsidR="004C5250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Ach, babciu, dlaczego masz takie wielkie uszy?</w:t>
      </w:r>
    </w:p>
    <w:p w:rsidR="004C5250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Abym cię lepiej mogła słyszeć!</w:t>
      </w:r>
    </w:p>
    <w:p w:rsidR="004C5250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A dlaczego masz takie wielkie oczy?</w:t>
      </w:r>
    </w:p>
    <w:p w:rsidR="004C5250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Abym cię lepiej mogła widzieć!</w:t>
      </w:r>
    </w:p>
    <w:p w:rsidR="004C5250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A dlaczego ręce masz takie wielkie?</w:t>
      </w:r>
    </w:p>
    <w:p w:rsidR="004C5250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Abym cię lepiej mogła objąć!</w:t>
      </w:r>
    </w:p>
    <w:p w:rsidR="004C5250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A dlaczego, babciu, masz taki brzydki, wielki pysk?</w:t>
      </w:r>
    </w:p>
    <w:p w:rsidR="004C5250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– Aby cię łatwiej zjeść!</w:t>
      </w:r>
    </w:p>
    <w:p w:rsidR="004C5250" w:rsidRPr="008C69AB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I w tejże chwili wilk wyskoczył z łóżka i połknął biednego Czerwonego Kapturka.</w:t>
      </w:r>
    </w:p>
    <w:p w:rsidR="004C5250" w:rsidRDefault="005604AE" w:rsidP="00345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t>Gdy wilk zaspokoił już swą chętkę, położył się z powrotem do łóżka i wnet zasnął, chrapiąc głośno</w:t>
      </w:r>
      <w:r w:rsidRPr="00345011">
        <w:rPr>
          <w:rFonts w:ascii="Times New Roman" w:hAnsi="Times New Roman" w:cs="Times New Roman"/>
          <w:sz w:val="24"/>
          <w:szCs w:val="24"/>
        </w:rPr>
        <w:t xml:space="preserve">. (...)J. i W. Grimm, przełożył M. Tarnawski </w:t>
      </w:r>
    </w:p>
    <w:p w:rsidR="004C5250" w:rsidRDefault="004C5250" w:rsidP="00345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250" w:rsidRPr="00E05DB6" w:rsidRDefault="005604AE" w:rsidP="00E05DB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B6">
        <w:rPr>
          <w:rFonts w:ascii="Times New Roman" w:hAnsi="Times New Roman" w:cs="Times New Roman"/>
          <w:sz w:val="24"/>
          <w:szCs w:val="24"/>
        </w:rPr>
        <w:t xml:space="preserve">Po przeczytaniu dzieciom fragmentu baśni </w:t>
      </w:r>
      <w:r w:rsidR="004C5250" w:rsidRPr="00E05DB6">
        <w:rPr>
          <w:rFonts w:ascii="Times New Roman" w:hAnsi="Times New Roman" w:cs="Times New Roman"/>
          <w:sz w:val="24"/>
          <w:szCs w:val="24"/>
        </w:rPr>
        <w:t>rodzic</w:t>
      </w:r>
      <w:r w:rsidRPr="00E05DB6">
        <w:rPr>
          <w:rFonts w:ascii="Times New Roman" w:hAnsi="Times New Roman" w:cs="Times New Roman"/>
          <w:sz w:val="24"/>
          <w:szCs w:val="24"/>
        </w:rPr>
        <w:t xml:space="preserve"> rozpoczyna rozmowę, zadając pytania:</w:t>
      </w:r>
    </w:p>
    <w:p w:rsidR="004C5250" w:rsidRPr="004C5250" w:rsidRDefault="005604AE" w:rsidP="004C52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0">
        <w:rPr>
          <w:rFonts w:ascii="Times New Roman" w:hAnsi="Times New Roman" w:cs="Times New Roman"/>
          <w:sz w:val="24"/>
          <w:szCs w:val="24"/>
        </w:rPr>
        <w:t xml:space="preserve">co poprosiła Czerwonego Kapturka mama? </w:t>
      </w:r>
    </w:p>
    <w:p w:rsidR="004C5250" w:rsidRPr="004C5250" w:rsidRDefault="005604AE" w:rsidP="004C52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0">
        <w:rPr>
          <w:rFonts w:ascii="Times New Roman" w:hAnsi="Times New Roman" w:cs="Times New Roman"/>
          <w:sz w:val="24"/>
          <w:szCs w:val="24"/>
        </w:rPr>
        <w:t xml:space="preserve">Kogo Czerwony Kapturek spotkał w lesie? </w:t>
      </w:r>
    </w:p>
    <w:p w:rsidR="004C5250" w:rsidRPr="004C5250" w:rsidRDefault="005604AE" w:rsidP="004C52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0">
        <w:rPr>
          <w:rFonts w:ascii="Times New Roman" w:hAnsi="Times New Roman" w:cs="Times New Roman"/>
          <w:sz w:val="24"/>
          <w:szCs w:val="24"/>
        </w:rPr>
        <w:t xml:space="preserve">O co wypytywał dziewczynkę wilk? </w:t>
      </w:r>
    </w:p>
    <w:p w:rsidR="004C5250" w:rsidRPr="004C5250" w:rsidRDefault="005604AE" w:rsidP="004C52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0">
        <w:rPr>
          <w:rFonts w:ascii="Times New Roman" w:hAnsi="Times New Roman" w:cs="Times New Roman"/>
          <w:sz w:val="24"/>
          <w:szCs w:val="24"/>
        </w:rPr>
        <w:t>Czy dziewczynka postąpiła słusznie, mówiąc wilkowi, gdzie mieszka jej babcia?</w:t>
      </w:r>
    </w:p>
    <w:p w:rsidR="004C5250" w:rsidRPr="008C69AB" w:rsidRDefault="005604AE" w:rsidP="004C52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50">
        <w:rPr>
          <w:rFonts w:ascii="Times New Roman" w:hAnsi="Times New Roman" w:cs="Times New Roman"/>
          <w:sz w:val="24"/>
          <w:szCs w:val="24"/>
        </w:rPr>
        <w:t xml:space="preserve"> Dlaczego Czerwony Kapturek nie posłuchał mamy i zboczył z drogi?</w:t>
      </w:r>
    </w:p>
    <w:p w:rsidR="008C69AB" w:rsidRPr="004C5250" w:rsidRDefault="008C69AB" w:rsidP="008C69AB">
      <w:pPr>
        <w:pStyle w:val="Akapitzlist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250" w:rsidRDefault="005604AE" w:rsidP="004C5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50">
        <w:rPr>
          <w:rFonts w:ascii="Times New Roman" w:hAnsi="Times New Roman" w:cs="Times New Roman"/>
          <w:sz w:val="24"/>
          <w:szCs w:val="24"/>
        </w:rPr>
        <w:t xml:space="preserve"> </w:t>
      </w:r>
      <w:r w:rsidR="004C5250">
        <w:rPr>
          <w:rFonts w:ascii="Times New Roman" w:hAnsi="Times New Roman" w:cs="Times New Roman"/>
          <w:sz w:val="24"/>
          <w:szCs w:val="24"/>
        </w:rPr>
        <w:t>Rodzic tłumaczy dziecku</w:t>
      </w:r>
      <w:r w:rsidRPr="004C5250">
        <w:rPr>
          <w:rFonts w:ascii="Times New Roman" w:hAnsi="Times New Roman" w:cs="Times New Roman"/>
          <w:sz w:val="24"/>
          <w:szCs w:val="24"/>
        </w:rPr>
        <w:t>, że to, co spotkało Czerwonego Kapturka, po</w:t>
      </w:r>
      <w:r w:rsidR="004C5250">
        <w:rPr>
          <w:rFonts w:ascii="Times New Roman" w:hAnsi="Times New Roman" w:cs="Times New Roman"/>
          <w:sz w:val="24"/>
          <w:szCs w:val="24"/>
        </w:rPr>
        <w:t>winno służyć jako przestroga</w:t>
      </w:r>
      <w:r w:rsidRPr="004C5250">
        <w:rPr>
          <w:rFonts w:ascii="Times New Roman" w:hAnsi="Times New Roman" w:cs="Times New Roman"/>
          <w:b/>
          <w:sz w:val="24"/>
          <w:szCs w:val="24"/>
        </w:rPr>
        <w:t>. Często ignorujemy niebezpieczeństwo, a może się</w:t>
      </w:r>
      <w:r w:rsidR="004C5250" w:rsidRPr="004C5250">
        <w:rPr>
          <w:rFonts w:ascii="Times New Roman" w:hAnsi="Times New Roman" w:cs="Times New Roman"/>
          <w:b/>
          <w:sz w:val="24"/>
          <w:szCs w:val="24"/>
        </w:rPr>
        <w:t xml:space="preserve"> to okazać tragiczne </w:t>
      </w:r>
      <w:r w:rsidR="008C69AB">
        <w:rPr>
          <w:rFonts w:ascii="Times New Roman" w:hAnsi="Times New Roman" w:cs="Times New Roman"/>
          <w:b/>
          <w:sz w:val="24"/>
          <w:szCs w:val="24"/>
        </w:rPr>
        <w:br/>
      </w:r>
      <w:r w:rsidR="004C5250" w:rsidRPr="004C5250">
        <w:rPr>
          <w:rFonts w:ascii="Times New Roman" w:hAnsi="Times New Roman" w:cs="Times New Roman"/>
          <w:b/>
          <w:sz w:val="24"/>
          <w:szCs w:val="24"/>
        </w:rPr>
        <w:t>w skutkach</w:t>
      </w:r>
      <w:r w:rsidRPr="004C5250">
        <w:rPr>
          <w:rFonts w:ascii="Times New Roman" w:hAnsi="Times New Roman" w:cs="Times New Roman"/>
          <w:b/>
          <w:sz w:val="24"/>
          <w:szCs w:val="24"/>
        </w:rPr>
        <w:t xml:space="preserve">. Trzeba zachowywać ostrożność w kontaktach z nieznajomymi, gdyż nie </w:t>
      </w:r>
      <w:r w:rsidRPr="004C5250">
        <w:rPr>
          <w:rFonts w:ascii="Times New Roman" w:hAnsi="Times New Roman" w:cs="Times New Roman"/>
          <w:b/>
          <w:sz w:val="24"/>
          <w:szCs w:val="24"/>
        </w:rPr>
        <w:lastRenderedPageBreak/>
        <w:t>każda obca osoba ma dobre zamiary.</w:t>
      </w:r>
      <w:r w:rsidR="004C5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C5250">
        <w:rPr>
          <w:rFonts w:ascii="Times New Roman" w:hAnsi="Times New Roman" w:cs="Times New Roman"/>
          <w:b/>
          <w:sz w:val="24"/>
          <w:szCs w:val="24"/>
        </w:rPr>
        <w:t>Osobom, których nie znamy, nie należy podawać swojego adresu.</w:t>
      </w:r>
      <w:r w:rsidRPr="00345011">
        <w:rPr>
          <w:rFonts w:ascii="Times New Roman" w:hAnsi="Times New Roman" w:cs="Times New Roman"/>
          <w:sz w:val="24"/>
          <w:szCs w:val="24"/>
        </w:rPr>
        <w:t xml:space="preserve"> </w:t>
      </w:r>
      <w:r w:rsidR="004C5250">
        <w:rPr>
          <w:rFonts w:ascii="Times New Roman" w:hAnsi="Times New Roman" w:cs="Times New Roman"/>
          <w:sz w:val="24"/>
          <w:szCs w:val="24"/>
        </w:rPr>
        <w:t>Rodzic zachęca dziecko</w:t>
      </w:r>
      <w:r w:rsidRPr="00345011">
        <w:rPr>
          <w:rFonts w:ascii="Times New Roman" w:hAnsi="Times New Roman" w:cs="Times New Roman"/>
          <w:sz w:val="24"/>
          <w:szCs w:val="24"/>
        </w:rPr>
        <w:t xml:space="preserve"> do wymyślenia dalszego ciągu baśni o Czerwonym Kapturku, tak ab</w:t>
      </w:r>
      <w:r w:rsidR="004C5250">
        <w:rPr>
          <w:rFonts w:ascii="Times New Roman" w:hAnsi="Times New Roman" w:cs="Times New Roman"/>
          <w:sz w:val="24"/>
          <w:szCs w:val="24"/>
        </w:rPr>
        <w:t>y skończyła się ona szczęśliwie</w:t>
      </w:r>
      <w:r w:rsidRPr="00345011">
        <w:rPr>
          <w:rFonts w:ascii="Times New Roman" w:hAnsi="Times New Roman" w:cs="Times New Roman"/>
          <w:sz w:val="24"/>
          <w:szCs w:val="24"/>
        </w:rPr>
        <w:t>.</w:t>
      </w:r>
    </w:p>
    <w:p w:rsidR="004C5250" w:rsidRDefault="004C5250" w:rsidP="004C5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250" w:rsidRPr="00E05DB6" w:rsidRDefault="005604AE" w:rsidP="00E05DB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B6">
        <w:rPr>
          <w:rFonts w:ascii="Times New Roman" w:hAnsi="Times New Roman" w:cs="Times New Roman"/>
          <w:b/>
          <w:sz w:val="24"/>
          <w:szCs w:val="24"/>
        </w:rPr>
        <w:t>„Bezpieczna kąpiel”</w:t>
      </w:r>
      <w:r w:rsidRPr="00E05DB6">
        <w:rPr>
          <w:rFonts w:ascii="Times New Roman" w:hAnsi="Times New Roman" w:cs="Times New Roman"/>
          <w:sz w:val="24"/>
          <w:szCs w:val="24"/>
        </w:rPr>
        <w:t xml:space="preserve"> – dyskusja na temat roli ratownika wodnego i konieczności przestrzegania zasad bezpiecz</w:t>
      </w:r>
      <w:r w:rsidR="004C5250" w:rsidRPr="00E05DB6">
        <w:rPr>
          <w:rFonts w:ascii="Times New Roman" w:hAnsi="Times New Roman" w:cs="Times New Roman"/>
          <w:sz w:val="24"/>
          <w:szCs w:val="24"/>
        </w:rPr>
        <w:t>eństwa w czasie pobytu nad wodą</w:t>
      </w:r>
      <w:r w:rsidRPr="00E05DB6">
        <w:rPr>
          <w:rFonts w:ascii="Times New Roman" w:hAnsi="Times New Roman" w:cs="Times New Roman"/>
          <w:sz w:val="24"/>
          <w:szCs w:val="24"/>
        </w:rPr>
        <w:t xml:space="preserve">. </w:t>
      </w:r>
      <w:r w:rsidR="004C5250" w:rsidRPr="00E05DB6">
        <w:rPr>
          <w:rFonts w:ascii="Times New Roman" w:hAnsi="Times New Roman" w:cs="Times New Roman"/>
          <w:sz w:val="24"/>
          <w:szCs w:val="24"/>
        </w:rPr>
        <w:t xml:space="preserve">Rodzic </w:t>
      </w:r>
      <w:r w:rsidRPr="00E05DB6">
        <w:rPr>
          <w:rFonts w:ascii="Times New Roman" w:hAnsi="Times New Roman" w:cs="Times New Roman"/>
          <w:sz w:val="24"/>
          <w:szCs w:val="24"/>
        </w:rPr>
        <w:t xml:space="preserve">zadaje pytania: </w:t>
      </w:r>
    </w:p>
    <w:p w:rsidR="004C5250" w:rsidRPr="00E05DB6" w:rsidRDefault="005604AE" w:rsidP="00E05D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DB6">
        <w:rPr>
          <w:rFonts w:ascii="Times New Roman" w:hAnsi="Times New Roman" w:cs="Times New Roman"/>
          <w:sz w:val="24"/>
          <w:szCs w:val="24"/>
        </w:rPr>
        <w:t xml:space="preserve">Gdzie pracuje ratownik wodny? </w:t>
      </w:r>
    </w:p>
    <w:p w:rsidR="004C5250" w:rsidRPr="00E05DB6" w:rsidRDefault="005604AE" w:rsidP="00E05D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DB6">
        <w:rPr>
          <w:rFonts w:ascii="Times New Roman" w:hAnsi="Times New Roman" w:cs="Times New Roman"/>
          <w:sz w:val="24"/>
          <w:szCs w:val="24"/>
        </w:rPr>
        <w:t xml:space="preserve">Co na-leży do jego zadań? </w:t>
      </w:r>
    </w:p>
    <w:p w:rsidR="004C5250" w:rsidRPr="00E05DB6" w:rsidRDefault="005604AE" w:rsidP="00E05D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DB6">
        <w:rPr>
          <w:rFonts w:ascii="Times New Roman" w:hAnsi="Times New Roman" w:cs="Times New Roman"/>
          <w:sz w:val="24"/>
          <w:szCs w:val="24"/>
        </w:rPr>
        <w:t>Dlaczego ratownicy wodni mają najwięcej pracy latem?</w:t>
      </w:r>
    </w:p>
    <w:p w:rsidR="004C5250" w:rsidRPr="00E05DB6" w:rsidRDefault="004C5250" w:rsidP="00E05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B6">
        <w:rPr>
          <w:rFonts w:ascii="Times New Roman" w:hAnsi="Times New Roman" w:cs="Times New Roman"/>
          <w:sz w:val="24"/>
          <w:szCs w:val="24"/>
        </w:rPr>
        <w:t xml:space="preserve"> Dziecko zastanawiają się i udziela</w:t>
      </w:r>
      <w:r w:rsidR="005604AE" w:rsidRPr="00E05DB6">
        <w:rPr>
          <w:rFonts w:ascii="Times New Roman" w:hAnsi="Times New Roman" w:cs="Times New Roman"/>
          <w:sz w:val="24"/>
          <w:szCs w:val="24"/>
        </w:rPr>
        <w:t xml:space="preserve"> odpowiedzi, odwołując się </w:t>
      </w:r>
      <w:r w:rsidRPr="00E05DB6">
        <w:rPr>
          <w:rFonts w:ascii="Times New Roman" w:hAnsi="Times New Roman" w:cs="Times New Roman"/>
          <w:sz w:val="24"/>
          <w:szCs w:val="24"/>
        </w:rPr>
        <w:t xml:space="preserve">do własnej wiedzy </w:t>
      </w:r>
      <w:r w:rsidR="008C69AB">
        <w:rPr>
          <w:rFonts w:ascii="Times New Roman" w:hAnsi="Times New Roman" w:cs="Times New Roman"/>
          <w:sz w:val="24"/>
          <w:szCs w:val="24"/>
        </w:rPr>
        <w:br/>
      </w:r>
      <w:r w:rsidRPr="00E05DB6">
        <w:rPr>
          <w:rFonts w:ascii="Times New Roman" w:hAnsi="Times New Roman" w:cs="Times New Roman"/>
          <w:sz w:val="24"/>
          <w:szCs w:val="24"/>
        </w:rPr>
        <w:t>i spostrzeżeń</w:t>
      </w:r>
      <w:r w:rsidR="005604AE" w:rsidRPr="00E05DB6">
        <w:rPr>
          <w:rFonts w:ascii="Times New Roman" w:hAnsi="Times New Roman" w:cs="Times New Roman"/>
          <w:sz w:val="24"/>
          <w:szCs w:val="24"/>
        </w:rPr>
        <w:t xml:space="preserve">. </w:t>
      </w:r>
      <w:r w:rsidRPr="00E05DB6">
        <w:rPr>
          <w:rFonts w:ascii="Times New Roman" w:hAnsi="Times New Roman" w:cs="Times New Roman"/>
          <w:sz w:val="24"/>
          <w:szCs w:val="24"/>
        </w:rPr>
        <w:t>Rodzic</w:t>
      </w:r>
      <w:r w:rsidR="005604AE" w:rsidRPr="00E05DB6">
        <w:rPr>
          <w:rFonts w:ascii="Times New Roman" w:hAnsi="Times New Roman" w:cs="Times New Roman"/>
          <w:sz w:val="24"/>
          <w:szCs w:val="24"/>
        </w:rPr>
        <w:t xml:space="preserve"> tłumaczy, że </w:t>
      </w:r>
      <w:r w:rsidR="005604AE" w:rsidRPr="00E05DB6">
        <w:rPr>
          <w:rFonts w:ascii="Times New Roman" w:hAnsi="Times New Roman" w:cs="Times New Roman"/>
          <w:b/>
          <w:sz w:val="24"/>
          <w:szCs w:val="24"/>
        </w:rPr>
        <w:t>kąpiel w otwartych zbiornikach wodnych jest dozwolona jedynie w mie</w:t>
      </w:r>
      <w:r w:rsidRPr="00E05DB6">
        <w:rPr>
          <w:rFonts w:ascii="Times New Roman" w:hAnsi="Times New Roman" w:cs="Times New Roman"/>
          <w:b/>
          <w:sz w:val="24"/>
          <w:szCs w:val="24"/>
        </w:rPr>
        <w:t>jscach do tego wyznaczonych</w:t>
      </w:r>
      <w:r w:rsidR="005604AE" w:rsidRPr="00E05DB6">
        <w:rPr>
          <w:rFonts w:ascii="Times New Roman" w:hAnsi="Times New Roman" w:cs="Times New Roman"/>
          <w:b/>
          <w:sz w:val="24"/>
          <w:szCs w:val="24"/>
        </w:rPr>
        <w:t xml:space="preserve">. Samowolne wchodzenie do wody </w:t>
      </w:r>
      <w:r w:rsidR="008C69AB">
        <w:rPr>
          <w:rFonts w:ascii="Times New Roman" w:hAnsi="Times New Roman" w:cs="Times New Roman"/>
          <w:b/>
          <w:sz w:val="24"/>
          <w:szCs w:val="24"/>
        </w:rPr>
        <w:t>może mieć tragiczne skutki</w:t>
      </w:r>
      <w:r w:rsidR="005604AE" w:rsidRPr="00E05DB6">
        <w:rPr>
          <w:rFonts w:ascii="Times New Roman" w:hAnsi="Times New Roman" w:cs="Times New Roman"/>
          <w:b/>
          <w:sz w:val="24"/>
          <w:szCs w:val="24"/>
        </w:rPr>
        <w:t>.</w:t>
      </w:r>
      <w:r w:rsidR="005604AE" w:rsidRPr="00E05DB6">
        <w:rPr>
          <w:rFonts w:ascii="Times New Roman" w:hAnsi="Times New Roman" w:cs="Times New Roman"/>
          <w:sz w:val="24"/>
          <w:szCs w:val="24"/>
        </w:rPr>
        <w:t xml:space="preserve"> Przypomina, że zawsze należy pamiętać o odpowiednim zabezpieczeniu, jakie dają dmuchane rękawki, koła ratunkowe i </w:t>
      </w:r>
      <w:r w:rsidRPr="00E05DB6">
        <w:rPr>
          <w:rFonts w:ascii="Times New Roman" w:hAnsi="Times New Roman" w:cs="Times New Roman"/>
          <w:sz w:val="24"/>
          <w:szCs w:val="24"/>
        </w:rPr>
        <w:t>kapoki</w:t>
      </w:r>
      <w:r w:rsidR="005604AE" w:rsidRPr="00E05DB6">
        <w:rPr>
          <w:rFonts w:ascii="Times New Roman" w:hAnsi="Times New Roman" w:cs="Times New Roman"/>
          <w:sz w:val="24"/>
          <w:szCs w:val="24"/>
        </w:rPr>
        <w:t xml:space="preserve">. Odpoczynek nad wodą może nam sprawić ogromną przyjemność pod warunkiem, że będziemy pamiętać </w:t>
      </w:r>
      <w:r w:rsidR="008C69AB">
        <w:rPr>
          <w:rFonts w:ascii="Times New Roman" w:hAnsi="Times New Roman" w:cs="Times New Roman"/>
          <w:sz w:val="24"/>
          <w:szCs w:val="24"/>
        </w:rPr>
        <w:br/>
      </w:r>
      <w:r w:rsidR="005604AE" w:rsidRPr="00E05DB6">
        <w:rPr>
          <w:rFonts w:ascii="Times New Roman" w:hAnsi="Times New Roman" w:cs="Times New Roman"/>
          <w:sz w:val="24"/>
          <w:szCs w:val="24"/>
        </w:rPr>
        <w:t xml:space="preserve">o następujących zasadach bezpieczeństwa: </w:t>
      </w:r>
    </w:p>
    <w:p w:rsidR="004C5250" w:rsidRPr="00E05DB6" w:rsidRDefault="005604AE" w:rsidP="00E05D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B6">
        <w:rPr>
          <w:rFonts w:ascii="Times New Roman" w:hAnsi="Times New Roman" w:cs="Times New Roman"/>
          <w:b/>
          <w:sz w:val="24"/>
          <w:szCs w:val="24"/>
        </w:rPr>
        <w:t xml:space="preserve">– Nie należy szybko wchodzić do wody po długim przebywaniu na słońcu! </w:t>
      </w:r>
    </w:p>
    <w:p w:rsidR="004C5250" w:rsidRPr="00E05DB6" w:rsidRDefault="005604AE" w:rsidP="00E05D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B6">
        <w:rPr>
          <w:rFonts w:ascii="Times New Roman" w:hAnsi="Times New Roman" w:cs="Times New Roman"/>
          <w:b/>
          <w:sz w:val="24"/>
          <w:szCs w:val="24"/>
        </w:rPr>
        <w:t xml:space="preserve">– Nie wolno pływać ani skakać do wody w miejscach niedozwolonych! </w:t>
      </w:r>
    </w:p>
    <w:p w:rsidR="004C5250" w:rsidRPr="00E05DB6" w:rsidRDefault="005604AE" w:rsidP="00E05D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B6">
        <w:rPr>
          <w:rFonts w:ascii="Times New Roman" w:hAnsi="Times New Roman" w:cs="Times New Roman"/>
          <w:b/>
          <w:sz w:val="24"/>
          <w:szCs w:val="24"/>
        </w:rPr>
        <w:t xml:space="preserve">– Dzieci mogą się kąpać tylko w obecności osób dorosłych! </w:t>
      </w:r>
    </w:p>
    <w:p w:rsidR="00E05DB6" w:rsidRPr="00E05DB6" w:rsidRDefault="005604AE" w:rsidP="00E05D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B6">
        <w:rPr>
          <w:rFonts w:ascii="Times New Roman" w:hAnsi="Times New Roman" w:cs="Times New Roman"/>
          <w:b/>
          <w:sz w:val="24"/>
          <w:szCs w:val="24"/>
        </w:rPr>
        <w:t>– Nie można prowokować sytuacji zagrażających bezpieczeństwu!</w:t>
      </w:r>
    </w:p>
    <w:p w:rsidR="00E05DB6" w:rsidRDefault="00E05DB6" w:rsidP="00E05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B6">
        <w:rPr>
          <w:rFonts w:ascii="Times New Roman" w:hAnsi="Times New Roman" w:cs="Times New Roman"/>
          <w:sz w:val="24"/>
          <w:szCs w:val="24"/>
        </w:rPr>
        <w:t>Dziecko wykonuje</w:t>
      </w:r>
      <w:r w:rsidR="005604AE" w:rsidRPr="00E05DB6">
        <w:rPr>
          <w:rFonts w:ascii="Times New Roman" w:hAnsi="Times New Roman" w:cs="Times New Roman"/>
          <w:sz w:val="24"/>
          <w:szCs w:val="24"/>
        </w:rPr>
        <w:t xml:space="preserve"> plakat informujący o zasadac</w:t>
      </w:r>
      <w:r w:rsidRPr="00E05DB6">
        <w:rPr>
          <w:rFonts w:ascii="Times New Roman" w:hAnsi="Times New Roman" w:cs="Times New Roman"/>
          <w:sz w:val="24"/>
          <w:szCs w:val="24"/>
        </w:rPr>
        <w:t xml:space="preserve">h bezpiecznej kąpieli i wiesza go </w:t>
      </w:r>
      <w:r w:rsidR="008C69AB">
        <w:rPr>
          <w:rFonts w:ascii="Times New Roman" w:hAnsi="Times New Roman" w:cs="Times New Roman"/>
          <w:sz w:val="24"/>
          <w:szCs w:val="24"/>
        </w:rPr>
        <w:br/>
      </w:r>
      <w:r w:rsidRPr="00E05DB6">
        <w:rPr>
          <w:rFonts w:ascii="Times New Roman" w:hAnsi="Times New Roman" w:cs="Times New Roman"/>
          <w:sz w:val="24"/>
          <w:szCs w:val="24"/>
        </w:rPr>
        <w:t>w widocznym miejscu</w:t>
      </w:r>
      <w:r w:rsidR="005604AE" w:rsidRPr="00E05DB6">
        <w:rPr>
          <w:rFonts w:ascii="Times New Roman" w:hAnsi="Times New Roman" w:cs="Times New Roman"/>
          <w:sz w:val="24"/>
          <w:szCs w:val="24"/>
        </w:rPr>
        <w:t>.</w:t>
      </w:r>
    </w:p>
    <w:p w:rsidR="00E05DB6" w:rsidRPr="00E05DB6" w:rsidRDefault="001A7EBF" w:rsidP="00E05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2695575"/>
            <wp:effectExtent l="19050" t="0" r="0" b="0"/>
            <wp:docPr id="2" name="Obraz 2" descr="C:\Users\Ann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B6" w:rsidRPr="00E05DB6" w:rsidRDefault="005604AE" w:rsidP="00E05DB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B6">
        <w:rPr>
          <w:rFonts w:ascii="Times New Roman" w:hAnsi="Times New Roman" w:cs="Times New Roman"/>
          <w:b/>
          <w:sz w:val="24"/>
          <w:szCs w:val="24"/>
        </w:rPr>
        <w:lastRenderedPageBreak/>
        <w:t>„Kodeks bezpiecznego zachowania w różnych sytuacjach”</w:t>
      </w:r>
      <w:r w:rsidRPr="00E05DB6">
        <w:rPr>
          <w:rFonts w:ascii="Times New Roman" w:hAnsi="Times New Roman" w:cs="Times New Roman"/>
          <w:sz w:val="24"/>
          <w:szCs w:val="24"/>
        </w:rPr>
        <w:t xml:space="preserve"> – opracowanie słownego i graficznego kodeksu. </w:t>
      </w:r>
      <w:r w:rsidR="00E05DB6" w:rsidRPr="00E05DB6">
        <w:rPr>
          <w:rFonts w:ascii="Times New Roman" w:hAnsi="Times New Roman" w:cs="Times New Roman"/>
          <w:sz w:val="24"/>
          <w:szCs w:val="24"/>
        </w:rPr>
        <w:t>Rodzic</w:t>
      </w:r>
      <w:r w:rsidRPr="00E05DB6">
        <w:rPr>
          <w:rFonts w:ascii="Times New Roman" w:hAnsi="Times New Roman" w:cs="Times New Roman"/>
          <w:sz w:val="24"/>
          <w:szCs w:val="24"/>
        </w:rPr>
        <w:t xml:space="preserve"> zachęca do przedstawienia na rysunku sytuacji, które są niebezpieczne dla zdrowia i życia (może to być pożar, wypadek samochodowy, kradzież, zasłabnięcie itp</w:t>
      </w:r>
      <w:r w:rsidR="00E05DB6" w:rsidRPr="00E05DB6">
        <w:rPr>
          <w:rFonts w:ascii="Times New Roman" w:hAnsi="Times New Roman" w:cs="Times New Roman"/>
          <w:sz w:val="24"/>
          <w:szCs w:val="24"/>
        </w:rPr>
        <w:t>.)</w:t>
      </w:r>
      <w:r w:rsidRPr="00E05DB6">
        <w:rPr>
          <w:rFonts w:ascii="Times New Roman" w:hAnsi="Times New Roman" w:cs="Times New Roman"/>
          <w:sz w:val="24"/>
          <w:szCs w:val="24"/>
        </w:rPr>
        <w:t xml:space="preserve">. Rozdaje kartki z bloku rysunkowego </w:t>
      </w:r>
      <w:r w:rsidR="008C69AB">
        <w:rPr>
          <w:rFonts w:ascii="Times New Roman" w:hAnsi="Times New Roman" w:cs="Times New Roman"/>
          <w:sz w:val="24"/>
          <w:szCs w:val="24"/>
        </w:rPr>
        <w:br/>
      </w:r>
      <w:r w:rsidRPr="00E05DB6">
        <w:rPr>
          <w:rFonts w:ascii="Times New Roman" w:hAnsi="Times New Roman" w:cs="Times New Roman"/>
          <w:sz w:val="24"/>
          <w:szCs w:val="24"/>
        </w:rPr>
        <w:t>i prosi o złożenie ich na połowę.</w:t>
      </w:r>
      <w:r w:rsidR="00E05DB6" w:rsidRPr="00E05DB6">
        <w:rPr>
          <w:rFonts w:ascii="Times New Roman" w:hAnsi="Times New Roman" w:cs="Times New Roman"/>
          <w:sz w:val="24"/>
          <w:szCs w:val="24"/>
        </w:rPr>
        <w:t xml:space="preserve"> Na jednej połowie kartki dziecko ma</w:t>
      </w:r>
      <w:r w:rsidRPr="00E05DB6">
        <w:rPr>
          <w:rFonts w:ascii="Times New Roman" w:hAnsi="Times New Roman" w:cs="Times New Roman"/>
          <w:sz w:val="24"/>
          <w:szCs w:val="24"/>
        </w:rPr>
        <w:t xml:space="preserve"> narysować jakieś niebezpieczne zdarzenie, </w:t>
      </w:r>
      <w:proofErr w:type="spellStart"/>
      <w:r w:rsidRPr="00E05DB6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E05DB6">
        <w:rPr>
          <w:rFonts w:ascii="Times New Roman" w:hAnsi="Times New Roman" w:cs="Times New Roman"/>
          <w:sz w:val="24"/>
          <w:szCs w:val="24"/>
        </w:rPr>
        <w:t xml:space="preserve"> . pożar, a na drugiej rodzaj interwencji, jaką należy podjąć, np. przyjazd straży pożarnej. Po wykonaniu rysunków </w:t>
      </w:r>
      <w:r w:rsidR="00E05DB6" w:rsidRPr="00E05DB6">
        <w:rPr>
          <w:rFonts w:ascii="Times New Roman" w:hAnsi="Times New Roman" w:cs="Times New Roman"/>
          <w:sz w:val="24"/>
          <w:szCs w:val="24"/>
        </w:rPr>
        <w:t>rodzic</w:t>
      </w:r>
      <w:r w:rsidRPr="00E05DB6">
        <w:rPr>
          <w:rFonts w:ascii="Times New Roman" w:hAnsi="Times New Roman" w:cs="Times New Roman"/>
          <w:sz w:val="24"/>
          <w:szCs w:val="24"/>
        </w:rPr>
        <w:t xml:space="preserve"> prosi </w:t>
      </w:r>
      <w:r w:rsidR="008C69AB">
        <w:rPr>
          <w:rFonts w:ascii="Times New Roman" w:hAnsi="Times New Roman" w:cs="Times New Roman"/>
          <w:sz w:val="24"/>
          <w:szCs w:val="24"/>
        </w:rPr>
        <w:br/>
      </w:r>
      <w:r w:rsidRPr="00E05DB6">
        <w:rPr>
          <w:rFonts w:ascii="Times New Roman" w:hAnsi="Times New Roman" w:cs="Times New Roman"/>
          <w:sz w:val="24"/>
          <w:szCs w:val="24"/>
        </w:rPr>
        <w:t>o przypomnienie numerów telefonów alarmowych i kolejności podawania informacji podczas telefonicznego wzywania pomocy (</w:t>
      </w:r>
      <w:r w:rsidRPr="00E05DB6">
        <w:rPr>
          <w:rFonts w:ascii="Times New Roman" w:hAnsi="Times New Roman" w:cs="Times New Roman"/>
          <w:b/>
          <w:sz w:val="24"/>
          <w:szCs w:val="24"/>
        </w:rPr>
        <w:t>jeśli w pobliżu nie ma nikogo dorosłego, należy się przedstawić, podać adres i przyczynę wezwania</w:t>
      </w:r>
      <w:r w:rsidR="008C69AB">
        <w:rPr>
          <w:rFonts w:ascii="Times New Roman" w:hAnsi="Times New Roman" w:cs="Times New Roman"/>
          <w:sz w:val="24"/>
          <w:szCs w:val="24"/>
        </w:rPr>
        <w:t>)</w:t>
      </w:r>
      <w:r w:rsidRPr="00E05DB6">
        <w:rPr>
          <w:rFonts w:ascii="Times New Roman" w:hAnsi="Times New Roman" w:cs="Times New Roman"/>
          <w:sz w:val="24"/>
          <w:szCs w:val="24"/>
        </w:rPr>
        <w:t xml:space="preserve">. Podkreśla, że powód wezwania jednostki interwencyjnej musi być poważny – nie można lekkomyślnie dzwonić pod numery alarmowe. Następne </w:t>
      </w:r>
      <w:r w:rsidR="00E05DB6" w:rsidRPr="00E05DB6">
        <w:rPr>
          <w:rFonts w:ascii="Times New Roman" w:hAnsi="Times New Roman" w:cs="Times New Roman"/>
          <w:sz w:val="24"/>
          <w:szCs w:val="24"/>
        </w:rPr>
        <w:t>zadanie dziecka</w:t>
      </w:r>
      <w:r w:rsidRPr="00E05DB6">
        <w:rPr>
          <w:rFonts w:ascii="Times New Roman" w:hAnsi="Times New Roman" w:cs="Times New Roman"/>
          <w:sz w:val="24"/>
          <w:szCs w:val="24"/>
        </w:rPr>
        <w:t xml:space="preserve"> polega na dopasowaniu numerów alarmowych do sytuacji przedstawionych na wcześniej </w:t>
      </w:r>
      <w:r w:rsidR="00E05DB6" w:rsidRPr="00E05DB6">
        <w:rPr>
          <w:rFonts w:ascii="Times New Roman" w:hAnsi="Times New Roman" w:cs="Times New Roman"/>
          <w:sz w:val="24"/>
          <w:szCs w:val="24"/>
        </w:rPr>
        <w:t>wykonanych rysunkach</w:t>
      </w:r>
      <w:r w:rsidRPr="00E05DB6">
        <w:rPr>
          <w:rFonts w:ascii="Times New Roman" w:hAnsi="Times New Roman" w:cs="Times New Roman"/>
          <w:sz w:val="24"/>
          <w:szCs w:val="24"/>
        </w:rPr>
        <w:t xml:space="preserve">. Podsumowując wykonanie zadań, </w:t>
      </w:r>
      <w:r w:rsidR="00E05DB6" w:rsidRPr="00E05DB6">
        <w:rPr>
          <w:rFonts w:ascii="Times New Roman" w:hAnsi="Times New Roman" w:cs="Times New Roman"/>
          <w:sz w:val="24"/>
          <w:szCs w:val="24"/>
        </w:rPr>
        <w:t>rodzic</w:t>
      </w:r>
      <w:r w:rsidRPr="00E05DB6">
        <w:rPr>
          <w:rFonts w:ascii="Times New Roman" w:hAnsi="Times New Roman" w:cs="Times New Roman"/>
          <w:sz w:val="24"/>
          <w:szCs w:val="24"/>
        </w:rPr>
        <w:t xml:space="preserve"> przypomina, że należy unikać sytuacji niebezpiecznych, np. zabaw zapałkami, nieprawidłowego przechodzenia przez ulicę, wskazywania obcym osobom swojego domu.</w:t>
      </w:r>
    </w:p>
    <w:p w:rsidR="00E05DB6" w:rsidRDefault="00E05DB6" w:rsidP="00E05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DB6" w:rsidRDefault="00E05DB6" w:rsidP="00E05DB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DB6">
        <w:rPr>
          <w:rFonts w:ascii="Times New Roman" w:hAnsi="Times New Roman" w:cs="Times New Roman"/>
          <w:color w:val="FF0000"/>
          <w:sz w:val="24"/>
          <w:szCs w:val="24"/>
        </w:rPr>
        <w:t>Dodatkowa praca z dzieckiem zainteresowanym</w:t>
      </w:r>
    </w:p>
    <w:p w:rsidR="008C69AB" w:rsidRPr="00E05DB6" w:rsidRDefault="008C69AB" w:rsidP="00E05DB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5DB6" w:rsidRPr="001A7EBF" w:rsidRDefault="005604AE" w:rsidP="001A7E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BF">
        <w:rPr>
          <w:rFonts w:ascii="Times New Roman" w:hAnsi="Times New Roman" w:cs="Times New Roman"/>
          <w:b/>
          <w:sz w:val="24"/>
          <w:szCs w:val="24"/>
        </w:rPr>
        <w:t>„Żyję bezpiecznie”</w:t>
      </w:r>
      <w:r w:rsidRPr="001A7EBF">
        <w:rPr>
          <w:rFonts w:ascii="Times New Roman" w:hAnsi="Times New Roman" w:cs="Times New Roman"/>
          <w:sz w:val="24"/>
          <w:szCs w:val="24"/>
        </w:rPr>
        <w:t xml:space="preserve"> – przygotowanie albumu (książeczki) o z</w:t>
      </w:r>
      <w:r w:rsidR="00E05DB6" w:rsidRPr="001A7EBF">
        <w:rPr>
          <w:rFonts w:ascii="Times New Roman" w:hAnsi="Times New Roman" w:cs="Times New Roman"/>
          <w:sz w:val="24"/>
          <w:szCs w:val="24"/>
        </w:rPr>
        <w:t>asadach bezpiecznego zachowania</w:t>
      </w:r>
      <w:r w:rsidRPr="001A7EBF">
        <w:rPr>
          <w:rFonts w:ascii="Times New Roman" w:hAnsi="Times New Roman" w:cs="Times New Roman"/>
          <w:sz w:val="24"/>
          <w:szCs w:val="24"/>
        </w:rPr>
        <w:t xml:space="preserve">. </w:t>
      </w:r>
      <w:r w:rsidR="00E05DB6" w:rsidRPr="001A7EBF">
        <w:rPr>
          <w:rFonts w:ascii="Times New Roman" w:hAnsi="Times New Roman" w:cs="Times New Roman"/>
          <w:sz w:val="24"/>
          <w:szCs w:val="24"/>
        </w:rPr>
        <w:t>Rodzic</w:t>
      </w:r>
      <w:r w:rsidRPr="001A7EBF">
        <w:rPr>
          <w:rFonts w:ascii="Times New Roman" w:hAnsi="Times New Roman" w:cs="Times New Roman"/>
          <w:sz w:val="24"/>
          <w:szCs w:val="24"/>
        </w:rPr>
        <w:t xml:space="preserve"> zachęca do wykonania albumu, w którym zostaną umieszczone informa</w:t>
      </w:r>
      <w:r w:rsidR="00E05DB6" w:rsidRPr="001A7EBF">
        <w:rPr>
          <w:rFonts w:ascii="Times New Roman" w:hAnsi="Times New Roman" w:cs="Times New Roman"/>
          <w:sz w:val="24"/>
          <w:szCs w:val="24"/>
        </w:rPr>
        <w:t>cje o bezpiecznych zachowaniach</w:t>
      </w:r>
      <w:r w:rsidRPr="001A7EBF">
        <w:rPr>
          <w:rFonts w:ascii="Times New Roman" w:hAnsi="Times New Roman" w:cs="Times New Roman"/>
          <w:sz w:val="24"/>
          <w:szCs w:val="24"/>
        </w:rPr>
        <w:t xml:space="preserve">. </w:t>
      </w:r>
      <w:r w:rsidR="00E05DB6" w:rsidRPr="001A7EBF">
        <w:rPr>
          <w:rFonts w:ascii="Times New Roman" w:hAnsi="Times New Roman" w:cs="Times New Roman"/>
          <w:sz w:val="24"/>
          <w:szCs w:val="24"/>
        </w:rPr>
        <w:t>Dziecko wymienia</w:t>
      </w:r>
      <w:r w:rsidRPr="001A7EBF">
        <w:rPr>
          <w:rFonts w:ascii="Times New Roman" w:hAnsi="Times New Roman" w:cs="Times New Roman"/>
          <w:sz w:val="24"/>
          <w:szCs w:val="24"/>
        </w:rPr>
        <w:t xml:space="preserve"> te zachowania, które zmniejszają ryzyko niebezpieczeństwa, </w:t>
      </w:r>
      <w:proofErr w:type="spellStart"/>
      <w:r w:rsidRPr="001A7EBF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1A7EBF">
        <w:rPr>
          <w:rFonts w:ascii="Times New Roman" w:hAnsi="Times New Roman" w:cs="Times New Roman"/>
          <w:sz w:val="24"/>
          <w:szCs w:val="24"/>
        </w:rPr>
        <w:t xml:space="preserve"> . przechodzenie przez ulicę zgodnie </w:t>
      </w:r>
      <w:r w:rsidR="008C69AB">
        <w:rPr>
          <w:rFonts w:ascii="Times New Roman" w:hAnsi="Times New Roman" w:cs="Times New Roman"/>
          <w:sz w:val="24"/>
          <w:szCs w:val="24"/>
        </w:rPr>
        <w:br/>
      </w:r>
      <w:r w:rsidRPr="001A7EBF">
        <w:rPr>
          <w:rFonts w:ascii="Times New Roman" w:hAnsi="Times New Roman" w:cs="Times New Roman"/>
          <w:sz w:val="24"/>
          <w:szCs w:val="24"/>
        </w:rPr>
        <w:t xml:space="preserve">z sygnalizacją świetlną, kąpiel w miejscach oznakowanych, prawidłowe korzystanie </w:t>
      </w:r>
      <w:r w:rsidR="008C69AB">
        <w:rPr>
          <w:rFonts w:ascii="Times New Roman" w:hAnsi="Times New Roman" w:cs="Times New Roman"/>
          <w:sz w:val="24"/>
          <w:szCs w:val="24"/>
        </w:rPr>
        <w:br/>
      </w:r>
      <w:r w:rsidRPr="001A7EBF">
        <w:rPr>
          <w:rFonts w:ascii="Times New Roman" w:hAnsi="Times New Roman" w:cs="Times New Roman"/>
          <w:sz w:val="24"/>
          <w:szCs w:val="24"/>
        </w:rPr>
        <w:t xml:space="preserve">z urządzeń elektrycznych. </w:t>
      </w:r>
      <w:r w:rsidR="00E05DB6" w:rsidRPr="001A7EBF">
        <w:rPr>
          <w:rFonts w:ascii="Times New Roman" w:hAnsi="Times New Roman" w:cs="Times New Roman"/>
          <w:sz w:val="24"/>
          <w:szCs w:val="24"/>
        </w:rPr>
        <w:t>Rodzic</w:t>
      </w:r>
      <w:r w:rsidRPr="001A7EBF">
        <w:rPr>
          <w:rFonts w:ascii="Times New Roman" w:hAnsi="Times New Roman" w:cs="Times New Roman"/>
          <w:sz w:val="24"/>
          <w:szCs w:val="24"/>
        </w:rPr>
        <w:t xml:space="preserve"> prosi o narysowanie przykładów zachowań pozwalających uniknąć zagrożenia, </w:t>
      </w:r>
      <w:proofErr w:type="spellStart"/>
      <w:r w:rsidRPr="001A7EBF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1A7EBF">
        <w:rPr>
          <w:rFonts w:ascii="Times New Roman" w:hAnsi="Times New Roman" w:cs="Times New Roman"/>
          <w:sz w:val="24"/>
          <w:szCs w:val="24"/>
        </w:rPr>
        <w:t xml:space="preserve"> . ludzi przechodzących przez ulicę na zielonym świetle, dzieci bawiących się z daleka od ulicy. Po ukończeniu zada</w:t>
      </w:r>
      <w:r w:rsidR="00E05DB6" w:rsidRPr="001A7EBF">
        <w:rPr>
          <w:rFonts w:ascii="Times New Roman" w:hAnsi="Times New Roman" w:cs="Times New Roman"/>
          <w:sz w:val="24"/>
          <w:szCs w:val="24"/>
        </w:rPr>
        <w:t>nia dziecko wypowiada</w:t>
      </w:r>
      <w:r w:rsidRPr="001A7EBF">
        <w:rPr>
          <w:rFonts w:ascii="Times New Roman" w:hAnsi="Times New Roman" w:cs="Times New Roman"/>
          <w:sz w:val="24"/>
          <w:szCs w:val="24"/>
        </w:rPr>
        <w:t xml:space="preserve"> się na temat konsekwencji nieostrożne</w:t>
      </w:r>
      <w:r w:rsidR="00E05DB6" w:rsidRPr="001A7EBF">
        <w:rPr>
          <w:rFonts w:ascii="Times New Roman" w:hAnsi="Times New Roman" w:cs="Times New Roman"/>
          <w:sz w:val="24"/>
          <w:szCs w:val="24"/>
        </w:rPr>
        <w:t>go i niewłaściwego postępowania</w:t>
      </w:r>
      <w:r w:rsidRPr="001A7EBF">
        <w:rPr>
          <w:rFonts w:ascii="Times New Roman" w:hAnsi="Times New Roman" w:cs="Times New Roman"/>
          <w:sz w:val="24"/>
          <w:szCs w:val="24"/>
        </w:rPr>
        <w:t xml:space="preserve">. </w:t>
      </w:r>
      <w:r w:rsidR="00E05DB6" w:rsidRPr="001A7EBF">
        <w:rPr>
          <w:rFonts w:ascii="Times New Roman" w:hAnsi="Times New Roman" w:cs="Times New Roman"/>
          <w:sz w:val="24"/>
          <w:szCs w:val="24"/>
        </w:rPr>
        <w:t>Rodzic</w:t>
      </w:r>
      <w:r w:rsidRPr="001A7EBF">
        <w:rPr>
          <w:rFonts w:ascii="Times New Roman" w:hAnsi="Times New Roman" w:cs="Times New Roman"/>
          <w:sz w:val="24"/>
          <w:szCs w:val="24"/>
        </w:rPr>
        <w:t xml:space="preserve"> </w:t>
      </w:r>
      <w:r w:rsidR="00E05DB6" w:rsidRPr="001A7EBF">
        <w:rPr>
          <w:rFonts w:ascii="Times New Roman" w:hAnsi="Times New Roman" w:cs="Times New Roman"/>
          <w:sz w:val="24"/>
          <w:szCs w:val="24"/>
        </w:rPr>
        <w:t>spina rysunki</w:t>
      </w:r>
      <w:r w:rsidRPr="001A7EBF">
        <w:rPr>
          <w:rFonts w:ascii="Times New Roman" w:hAnsi="Times New Roman" w:cs="Times New Roman"/>
          <w:sz w:val="24"/>
          <w:szCs w:val="24"/>
        </w:rPr>
        <w:t xml:space="preserve">, tworząc książeczkę o zasadach bezpiecznego zachowania . Zaleca częste przypominanie ich sobie i </w:t>
      </w:r>
      <w:r w:rsidR="00E05DB6" w:rsidRPr="001A7EBF">
        <w:rPr>
          <w:rFonts w:ascii="Times New Roman" w:hAnsi="Times New Roman" w:cs="Times New Roman"/>
          <w:sz w:val="24"/>
          <w:szCs w:val="24"/>
        </w:rPr>
        <w:t>bliskim</w:t>
      </w:r>
      <w:r w:rsidRPr="001A7EBF">
        <w:rPr>
          <w:rFonts w:ascii="Times New Roman" w:hAnsi="Times New Roman" w:cs="Times New Roman"/>
          <w:sz w:val="24"/>
          <w:szCs w:val="24"/>
        </w:rPr>
        <w:t xml:space="preserve"> oraz bezwzględne pr</w:t>
      </w:r>
      <w:r w:rsidR="00E05DB6" w:rsidRPr="001A7EBF">
        <w:rPr>
          <w:rFonts w:ascii="Times New Roman" w:hAnsi="Times New Roman" w:cs="Times New Roman"/>
          <w:sz w:val="24"/>
          <w:szCs w:val="24"/>
        </w:rPr>
        <w:t xml:space="preserve">zestrzeganie </w:t>
      </w:r>
      <w:r w:rsidR="008C69AB">
        <w:rPr>
          <w:rFonts w:ascii="Times New Roman" w:hAnsi="Times New Roman" w:cs="Times New Roman"/>
          <w:sz w:val="24"/>
          <w:szCs w:val="24"/>
        </w:rPr>
        <w:br/>
      </w:r>
      <w:r w:rsidR="00E05DB6" w:rsidRPr="001A7EBF">
        <w:rPr>
          <w:rFonts w:ascii="Times New Roman" w:hAnsi="Times New Roman" w:cs="Times New Roman"/>
          <w:sz w:val="24"/>
          <w:szCs w:val="24"/>
        </w:rPr>
        <w:t>w życiu codziennym</w:t>
      </w:r>
      <w:r w:rsidRPr="001A7E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DB6" w:rsidRDefault="00E05DB6" w:rsidP="00E05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AB" w:rsidRDefault="008C69AB" w:rsidP="00E05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AB" w:rsidRDefault="008C69AB" w:rsidP="00E05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AB" w:rsidRPr="008C69AB" w:rsidRDefault="008C69AB" w:rsidP="00E05D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AB">
        <w:rPr>
          <w:rFonts w:ascii="Times New Roman" w:hAnsi="Times New Roman" w:cs="Times New Roman"/>
          <w:i/>
          <w:sz w:val="24"/>
          <w:szCs w:val="24"/>
        </w:rPr>
        <w:lastRenderedPageBreak/>
        <w:t>Pokoloruj obrazek według wzoru</w:t>
      </w:r>
    </w:p>
    <w:p w:rsidR="005604AE" w:rsidRPr="00E05DB6" w:rsidRDefault="001A7EBF" w:rsidP="00E05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84057" cy="5181600"/>
            <wp:effectExtent l="19050" t="0" r="0" b="0"/>
            <wp:docPr id="4" name="Obraz 4" descr="C:\Users\Anna\AppData\Local\Microsoft\Windows\Temporary Internet Files\Content.Word\ratownik-kolorystyki-książka-abecadło-l-zawód-abc-8214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AppData\Local\Microsoft\Windows\Temporary Internet Files\Content.Word\ratownik-kolorystyki-książka-abecadło-l-zawód-abc-821487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999" cy="518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4AE" w:rsidRPr="00E05DB6" w:rsidSect="00E3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D46"/>
    <w:multiLevelType w:val="hybridMultilevel"/>
    <w:tmpl w:val="7818971C"/>
    <w:lvl w:ilvl="0" w:tplc="DF4ABE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E6659F"/>
    <w:multiLevelType w:val="hybridMultilevel"/>
    <w:tmpl w:val="A6406F9E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82412"/>
    <w:multiLevelType w:val="hybridMultilevel"/>
    <w:tmpl w:val="1E94961A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B7801"/>
    <w:multiLevelType w:val="hybridMultilevel"/>
    <w:tmpl w:val="9246EC5E"/>
    <w:lvl w:ilvl="0" w:tplc="D44CED5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D5214A7"/>
    <w:multiLevelType w:val="hybridMultilevel"/>
    <w:tmpl w:val="0BECAF4A"/>
    <w:lvl w:ilvl="0" w:tplc="DF4ABE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6007AB2"/>
    <w:multiLevelType w:val="hybridMultilevel"/>
    <w:tmpl w:val="C4C2C45E"/>
    <w:lvl w:ilvl="0" w:tplc="DF4ABEDE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F693A87"/>
    <w:multiLevelType w:val="hybridMultilevel"/>
    <w:tmpl w:val="4CE0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4AE"/>
    <w:rsid w:val="001A7EBF"/>
    <w:rsid w:val="00345011"/>
    <w:rsid w:val="004C5250"/>
    <w:rsid w:val="005604AE"/>
    <w:rsid w:val="00855BC1"/>
    <w:rsid w:val="008C69AB"/>
    <w:rsid w:val="00A7658D"/>
    <w:rsid w:val="00E05DB6"/>
    <w:rsid w:val="00E3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4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2020-05-13T10:29:00Z</dcterms:created>
  <dcterms:modified xsi:type="dcterms:W3CDTF">2020-05-13T10:29:00Z</dcterms:modified>
</cp:coreProperties>
</file>