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63" w:rsidRDefault="000F0063" w:rsidP="0098737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400425" cy="1704975"/>
            <wp:effectExtent l="19050" t="0" r="9525" b="0"/>
            <wp:docPr id="15" name="Obraz 15" descr="C:\Users\Anna\Desktop\image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a\Desktop\images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7B" w:rsidRPr="00EB5CBD" w:rsidRDefault="0098737B" w:rsidP="0098737B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98737B" w:rsidRPr="00EB5CBD" w:rsidRDefault="0098737B" w:rsidP="0098737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37B" w:rsidRPr="0066482F" w:rsidRDefault="0098737B" w:rsidP="0098737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Wybrać zawód– trudna sprawa, dla nas jeszcze to zabawa</w:t>
      </w:r>
    </w:p>
    <w:p w:rsidR="0098737B" w:rsidRDefault="0098737B" w:rsidP="0098737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środa: 13</w:t>
      </w:r>
      <w:r>
        <w:rPr>
          <w:rFonts w:ascii="Times New Roman" w:eastAsia="Calibri" w:hAnsi="Times New Roman" w:cs="Times New Roman"/>
          <w:b/>
          <w:sz w:val="28"/>
          <w:szCs w:val="28"/>
        </w:rPr>
        <w:t>.05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>.2020r.</w:t>
      </w:r>
    </w:p>
    <w:p w:rsidR="0098737B" w:rsidRDefault="0098737B" w:rsidP="0098737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37B" w:rsidRDefault="0098737B" w:rsidP="00987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 spieszy na ratunek?</w:t>
      </w:r>
    </w:p>
    <w:p w:rsidR="000F0063" w:rsidRPr="000F0063" w:rsidRDefault="000F0063" w:rsidP="00987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37B" w:rsidRDefault="0098737B" w:rsidP="009873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>rozładowuje napięcie przez udział w zabawach muzycznych,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przedstawia ruchem i gestem treść piosenki,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poprawnie formułuje zdania,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docenia trud i odpowiedzialną pracę ludzi zajmujących się ratowaniem innych,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pamięta numery telefonów: pogotowia ratunkowego, straży pożarnej, policji,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wie, jak wezwać pomoc w niebezpiecznej sytuacji,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koncentruje uwagę na dźwięku,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rozpoznaje odgłosy pojazdów i potrafi je naśladować,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rozwija sprawność fizyczną,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buduje model pojazdu uprzywilejowanego, wykorzystując pudełka różnej wielkości,</w:t>
      </w:r>
    </w:p>
    <w:p w:rsidR="0098737B" w:rsidRDefault="0098737B" w:rsidP="009873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737B">
        <w:rPr>
          <w:rFonts w:ascii="Times New Roman" w:hAnsi="Times New Roman" w:cs="Times New Roman"/>
          <w:sz w:val="24"/>
          <w:szCs w:val="24"/>
        </w:rPr>
        <w:t xml:space="preserve"> rozwija wyobraźnię podczas samodzielnych prac konstrukcyjnych</w:t>
      </w:r>
      <w:r w:rsidR="000F0063">
        <w:rPr>
          <w:rFonts w:ascii="Times New Roman" w:hAnsi="Times New Roman" w:cs="Times New Roman"/>
          <w:sz w:val="24"/>
          <w:szCs w:val="24"/>
        </w:rPr>
        <w:t>.</w:t>
      </w:r>
    </w:p>
    <w:p w:rsidR="0098737B" w:rsidRDefault="0098737B" w:rsidP="0098737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52313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0F0063" w:rsidRDefault="000F0063" w:rsidP="0098737B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8737B" w:rsidRPr="000F0063" w:rsidRDefault="0098737B" w:rsidP="000F006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0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„Strażak to bohater”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utrwalenie piosenki, przedstawianie za pomocą ruch</w:t>
      </w:r>
      <w:r w:rsid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>u i gestu treści utworu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>. Po wysłuchaniu nagrania piosenki w wersji wokalnej dziecko przypomina</w:t>
      </w:r>
      <w:r w:rsid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>, o czym mówią słowa utworu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Następnie znów słucha piosenki </w:t>
      </w:r>
      <w:r w:rsid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przedstawia jej treść za </w:t>
      </w:r>
      <w:r w:rsid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ruchu i gestu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Gdy usłyszy słowa: </w:t>
      </w:r>
      <w:r w:rsidRPr="000F00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Gwałtu, rety, co się dzieje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łapie się za głowę, udając przerażenie. Słysząc słowa</w:t>
      </w:r>
      <w:r w:rsidRPr="000F00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a wiatr silny przy tym wieje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kołysze</w:t>
      </w:r>
      <w:r w:rsid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jak drzewa na wietrze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słowa: </w:t>
      </w:r>
      <w:r w:rsidRPr="000F00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Co tu robić, kogo wołać</w:t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rozkłada bezradnie ręce i woła: Pali się! Pali się!, dopóki nie skończy się przygrywka do drugiej zwrotki. Podczas odtwarzania drugiej zwrotki biega w miejscu zgodnie </w:t>
      </w:r>
      <w:r w:rsid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0063">
        <w:rPr>
          <w:rFonts w:ascii="Times New Roman" w:eastAsia="Times New Roman" w:hAnsi="Times New Roman" w:cs="Times New Roman"/>
          <w:sz w:val="24"/>
          <w:szCs w:val="24"/>
          <w:lang w:eastAsia="pl-PL"/>
        </w:rPr>
        <w:t>z rytmem muzyki, naśladując strażaków biegnących do pożaru.</w:t>
      </w:r>
    </w:p>
    <w:p w:rsidR="0098737B" w:rsidRPr="0098737B" w:rsidRDefault="0098737B" w:rsidP="009873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6FE" w:rsidRPr="000F0063" w:rsidRDefault="0098737B" w:rsidP="000F006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063">
        <w:rPr>
          <w:rFonts w:ascii="Times New Roman" w:hAnsi="Times New Roman" w:cs="Times New Roman"/>
          <w:b/>
          <w:sz w:val="24"/>
          <w:szCs w:val="24"/>
        </w:rPr>
        <w:t>„Kto spieszy na ratunek?”</w:t>
      </w:r>
      <w:r w:rsidRPr="000F0063">
        <w:rPr>
          <w:rFonts w:ascii="Times New Roman" w:hAnsi="Times New Roman" w:cs="Times New Roman"/>
          <w:sz w:val="24"/>
          <w:szCs w:val="24"/>
        </w:rPr>
        <w:t xml:space="preserve"> – swobodne wypowiedzi na podstawie dotychczas zdobytej wiedzy i własnych spostrzeżeń. Rodzic prosi dziecko, aby wymieniło sytuacje, w których niezbędna jest natychmiastowa pomoc odpowiednich służb. Podczas rozmowy zadaje pytania: </w:t>
      </w:r>
    </w:p>
    <w:p w:rsidR="00AD16FE" w:rsidRPr="000F0063" w:rsidRDefault="0098737B" w:rsidP="00AD16F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0063">
        <w:rPr>
          <w:rFonts w:ascii="Times New Roman" w:hAnsi="Times New Roman" w:cs="Times New Roman"/>
          <w:i/>
          <w:sz w:val="24"/>
          <w:szCs w:val="24"/>
        </w:rPr>
        <w:t xml:space="preserve">Kiedy czujemy się zagrożeni? </w:t>
      </w:r>
    </w:p>
    <w:p w:rsidR="00AD16FE" w:rsidRPr="000F0063" w:rsidRDefault="0098737B" w:rsidP="00AD16F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0063">
        <w:rPr>
          <w:rFonts w:ascii="Times New Roman" w:hAnsi="Times New Roman" w:cs="Times New Roman"/>
          <w:i/>
          <w:sz w:val="24"/>
          <w:szCs w:val="24"/>
        </w:rPr>
        <w:t xml:space="preserve">Jak reagujemy w niebezpiecznej sytuacji? </w:t>
      </w:r>
    </w:p>
    <w:p w:rsidR="00AD16FE" w:rsidRPr="000F0063" w:rsidRDefault="0098737B" w:rsidP="00AD16F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F0063">
        <w:rPr>
          <w:rFonts w:ascii="Times New Roman" w:hAnsi="Times New Roman" w:cs="Times New Roman"/>
          <w:i/>
          <w:sz w:val="24"/>
          <w:szCs w:val="24"/>
        </w:rPr>
        <w:t>Co należy robić, gdy grozi nam niebezpieczeństwo?</w:t>
      </w:r>
    </w:p>
    <w:p w:rsidR="00AD16FE" w:rsidRDefault="0098737B" w:rsidP="00AD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6FE">
        <w:rPr>
          <w:rFonts w:ascii="Times New Roman" w:hAnsi="Times New Roman" w:cs="Times New Roman"/>
          <w:sz w:val="24"/>
          <w:szCs w:val="24"/>
        </w:rPr>
        <w:t xml:space="preserve"> Prosi też o zapamiętanie numerów telefonów alarmowych: pogotowie ratunkowe – 999, straż pożarna – 998, policja – 997, numer alarmowy, gdy dzwonimy z telefonu komórkowego lub stacjonarnego – 112 . Przypomina, że połączenia te są bezpłatnie, ale korzystanie z nich jest zarezerwowane wyłącznie dla osób w sytuacji zagrożenia życia lub zdrowia – nie można ich wykorzystywać dla żartu. Jednocześnie poucza, że dziecko, które widzi potrzebę wezwania pomocy i dzwoni pod numer alarmowy</w:t>
      </w:r>
      <w:r w:rsidRPr="00AD16FE">
        <w:rPr>
          <w:rFonts w:ascii="Times New Roman" w:hAnsi="Times New Roman" w:cs="Times New Roman"/>
          <w:b/>
          <w:sz w:val="24"/>
          <w:szCs w:val="24"/>
        </w:rPr>
        <w:t xml:space="preserve">, powinno się przedstawić, powiedzieć, co się stało </w:t>
      </w:r>
      <w:r w:rsidR="006429AB">
        <w:rPr>
          <w:rFonts w:ascii="Times New Roman" w:hAnsi="Times New Roman" w:cs="Times New Roman"/>
          <w:b/>
          <w:sz w:val="24"/>
          <w:szCs w:val="24"/>
        </w:rPr>
        <w:br/>
        <w:t>i podać miejsce zdarzenia</w:t>
      </w:r>
      <w:r w:rsidRPr="00AD16FE">
        <w:rPr>
          <w:rFonts w:ascii="Times New Roman" w:hAnsi="Times New Roman" w:cs="Times New Roman"/>
          <w:b/>
          <w:sz w:val="24"/>
          <w:szCs w:val="24"/>
        </w:rPr>
        <w:t xml:space="preserve">. Może też zwrócić się o pomoc do osoby dorosłej, </w:t>
      </w:r>
      <w:proofErr w:type="spellStart"/>
      <w:r w:rsidRPr="00AD16FE">
        <w:rPr>
          <w:rFonts w:ascii="Times New Roman" w:hAnsi="Times New Roman" w:cs="Times New Roman"/>
          <w:b/>
          <w:sz w:val="24"/>
          <w:szCs w:val="24"/>
        </w:rPr>
        <w:t>np</w:t>
      </w:r>
      <w:proofErr w:type="spellEnd"/>
      <w:r w:rsidRPr="00AD16FE">
        <w:rPr>
          <w:rFonts w:ascii="Times New Roman" w:hAnsi="Times New Roman" w:cs="Times New Roman"/>
          <w:b/>
          <w:sz w:val="24"/>
          <w:szCs w:val="24"/>
        </w:rPr>
        <w:t xml:space="preserve"> . sąsiada, eksp</w:t>
      </w:r>
      <w:r w:rsidR="00AD16FE">
        <w:rPr>
          <w:rFonts w:ascii="Times New Roman" w:hAnsi="Times New Roman" w:cs="Times New Roman"/>
          <w:b/>
          <w:sz w:val="24"/>
          <w:szCs w:val="24"/>
        </w:rPr>
        <w:t>edientki w sklepie, przechodnia</w:t>
      </w:r>
      <w:r w:rsidRPr="00AD16FE">
        <w:rPr>
          <w:rFonts w:ascii="Times New Roman" w:hAnsi="Times New Roman" w:cs="Times New Roman"/>
          <w:b/>
          <w:sz w:val="24"/>
          <w:szCs w:val="24"/>
        </w:rPr>
        <w:t>.</w:t>
      </w:r>
      <w:r w:rsidRPr="00AD16FE">
        <w:rPr>
          <w:rFonts w:ascii="Times New Roman" w:hAnsi="Times New Roman" w:cs="Times New Roman"/>
          <w:sz w:val="24"/>
          <w:szCs w:val="24"/>
        </w:rPr>
        <w:t xml:space="preserve"> W dalszej części zajęć </w:t>
      </w:r>
      <w:r w:rsidR="00AD16FE">
        <w:rPr>
          <w:rFonts w:ascii="Times New Roman" w:hAnsi="Times New Roman" w:cs="Times New Roman"/>
          <w:sz w:val="24"/>
          <w:szCs w:val="24"/>
        </w:rPr>
        <w:t>rodzic zachęca dziecko</w:t>
      </w:r>
      <w:r w:rsidRPr="00AD16FE">
        <w:rPr>
          <w:rFonts w:ascii="Times New Roman" w:hAnsi="Times New Roman" w:cs="Times New Roman"/>
          <w:sz w:val="24"/>
          <w:szCs w:val="24"/>
        </w:rPr>
        <w:t xml:space="preserve"> </w:t>
      </w:r>
      <w:r w:rsidR="006429AB">
        <w:rPr>
          <w:rFonts w:ascii="Times New Roman" w:hAnsi="Times New Roman" w:cs="Times New Roman"/>
          <w:sz w:val="24"/>
          <w:szCs w:val="24"/>
        </w:rPr>
        <w:br/>
      </w:r>
      <w:r w:rsidRPr="00AD16FE">
        <w:rPr>
          <w:rFonts w:ascii="Times New Roman" w:hAnsi="Times New Roman" w:cs="Times New Roman"/>
          <w:sz w:val="24"/>
          <w:szCs w:val="24"/>
        </w:rPr>
        <w:t xml:space="preserve">do odegrania scenek </w:t>
      </w:r>
      <w:proofErr w:type="spellStart"/>
      <w:r w:rsidRPr="00AD16FE">
        <w:rPr>
          <w:rFonts w:ascii="Times New Roman" w:hAnsi="Times New Roman" w:cs="Times New Roman"/>
          <w:sz w:val="24"/>
          <w:szCs w:val="24"/>
        </w:rPr>
        <w:t>dramowych</w:t>
      </w:r>
      <w:proofErr w:type="spellEnd"/>
      <w:r w:rsidRPr="00AD16FE">
        <w:rPr>
          <w:rFonts w:ascii="Times New Roman" w:hAnsi="Times New Roman" w:cs="Times New Roman"/>
          <w:sz w:val="24"/>
          <w:szCs w:val="24"/>
        </w:rPr>
        <w:t xml:space="preserve"> przedstawiających następujące zdarzenia: pożar budynku, </w:t>
      </w:r>
      <w:r w:rsidR="006429AB">
        <w:rPr>
          <w:rFonts w:ascii="Times New Roman" w:hAnsi="Times New Roman" w:cs="Times New Roman"/>
          <w:sz w:val="24"/>
          <w:szCs w:val="24"/>
        </w:rPr>
        <w:br/>
      </w:r>
      <w:r w:rsidRPr="00AD16FE">
        <w:rPr>
          <w:rFonts w:ascii="Times New Roman" w:hAnsi="Times New Roman" w:cs="Times New Roman"/>
          <w:sz w:val="24"/>
          <w:szCs w:val="24"/>
        </w:rPr>
        <w:t xml:space="preserve">w którym są ludzie, wypadek samochodowy, zasłabnięcie babci. Dzieci </w:t>
      </w:r>
      <w:r w:rsidR="00AD16FE">
        <w:rPr>
          <w:rFonts w:ascii="Times New Roman" w:hAnsi="Times New Roman" w:cs="Times New Roman"/>
          <w:sz w:val="24"/>
          <w:szCs w:val="24"/>
        </w:rPr>
        <w:t xml:space="preserve">wraz z rodzicem </w:t>
      </w:r>
      <w:r w:rsidR="006429AB">
        <w:rPr>
          <w:rFonts w:ascii="Times New Roman" w:hAnsi="Times New Roman" w:cs="Times New Roman"/>
          <w:sz w:val="24"/>
          <w:szCs w:val="24"/>
        </w:rPr>
        <w:br/>
      </w:r>
      <w:r w:rsidR="00AD16FE">
        <w:rPr>
          <w:rFonts w:ascii="Times New Roman" w:hAnsi="Times New Roman" w:cs="Times New Roman"/>
          <w:sz w:val="24"/>
          <w:szCs w:val="24"/>
        </w:rPr>
        <w:t>w parze</w:t>
      </w:r>
      <w:r w:rsidRPr="00AD16FE">
        <w:rPr>
          <w:rFonts w:ascii="Times New Roman" w:hAnsi="Times New Roman" w:cs="Times New Roman"/>
          <w:sz w:val="24"/>
          <w:szCs w:val="24"/>
        </w:rPr>
        <w:t xml:space="preserve">, umawiają się w sprawie podziału ról (zgłaszający – odbierający zgłoszenie) i inicjują rozmowę telefoniczną, wypowiadając głośno numer, z którym chcą uzyskać połączenie. </w:t>
      </w:r>
      <w:r w:rsidR="006429AB">
        <w:rPr>
          <w:rFonts w:ascii="Times New Roman" w:hAnsi="Times New Roman" w:cs="Times New Roman"/>
          <w:sz w:val="24"/>
          <w:szCs w:val="24"/>
        </w:rPr>
        <w:br/>
      </w:r>
      <w:r w:rsidRPr="00AD16FE">
        <w:rPr>
          <w:rFonts w:ascii="Times New Roman" w:hAnsi="Times New Roman" w:cs="Times New Roman"/>
          <w:sz w:val="24"/>
          <w:szCs w:val="24"/>
        </w:rPr>
        <w:lastRenderedPageBreak/>
        <w:t>W rozmowie starają się zachować kol</w:t>
      </w:r>
      <w:r w:rsidR="00AD16FE">
        <w:rPr>
          <w:rFonts w:ascii="Times New Roman" w:hAnsi="Times New Roman" w:cs="Times New Roman"/>
          <w:sz w:val="24"/>
          <w:szCs w:val="24"/>
        </w:rPr>
        <w:t>ejność przekazywania informacji</w:t>
      </w:r>
      <w:r w:rsidRPr="00AD16FE">
        <w:rPr>
          <w:rFonts w:ascii="Times New Roman" w:hAnsi="Times New Roman" w:cs="Times New Roman"/>
          <w:sz w:val="24"/>
          <w:szCs w:val="24"/>
        </w:rPr>
        <w:t xml:space="preserve">. Na </w:t>
      </w:r>
      <w:r w:rsidR="00AD16FE">
        <w:rPr>
          <w:rFonts w:ascii="Times New Roman" w:hAnsi="Times New Roman" w:cs="Times New Roman"/>
          <w:sz w:val="24"/>
          <w:szCs w:val="24"/>
        </w:rPr>
        <w:t>koniec wspólnie omawiają scenki</w:t>
      </w:r>
      <w:r w:rsidRPr="00AD16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063" w:rsidRDefault="000F0063" w:rsidP="00AD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6FE" w:rsidRPr="000F0063" w:rsidRDefault="0098737B" w:rsidP="000F00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63">
        <w:rPr>
          <w:rFonts w:ascii="Times New Roman" w:hAnsi="Times New Roman" w:cs="Times New Roman"/>
          <w:b/>
          <w:sz w:val="24"/>
          <w:szCs w:val="24"/>
        </w:rPr>
        <w:t>„Nie tylko wóz strażacki”</w:t>
      </w:r>
      <w:r w:rsidRPr="000F0063">
        <w:rPr>
          <w:rFonts w:ascii="Times New Roman" w:hAnsi="Times New Roman" w:cs="Times New Roman"/>
          <w:sz w:val="24"/>
          <w:szCs w:val="24"/>
        </w:rPr>
        <w:t xml:space="preserve"> – rozpoznawanie i nazywanie sygnałów pojazdów uprzywilejowanych, utrwalanie </w:t>
      </w:r>
      <w:r w:rsidR="00AD16FE" w:rsidRPr="000F0063">
        <w:rPr>
          <w:rFonts w:ascii="Times New Roman" w:hAnsi="Times New Roman" w:cs="Times New Roman"/>
          <w:sz w:val="24"/>
          <w:szCs w:val="24"/>
        </w:rPr>
        <w:t>znajomości numerów alarmowych (karta pracy)</w:t>
      </w:r>
      <w:r w:rsidRPr="000F00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6FE" w:rsidRDefault="00AD16FE" w:rsidP="00AD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352925" cy="4066566"/>
            <wp:effectExtent l="19050" t="0" r="9525" b="0"/>
            <wp:docPr id="4" name="Obraz 4" descr="C:\Users\Anna\AppData\Local\Microsoft\Windows\Temporary Internet Files\Content.Word\pag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page_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06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6FE" w:rsidRDefault="00AD16FE" w:rsidP="00AD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0C" w:rsidRPr="000F0063" w:rsidRDefault="0098737B" w:rsidP="000F00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63">
        <w:rPr>
          <w:rFonts w:ascii="Times New Roman" w:hAnsi="Times New Roman" w:cs="Times New Roman"/>
          <w:b/>
          <w:sz w:val="24"/>
          <w:szCs w:val="24"/>
        </w:rPr>
        <w:t>„Odgłosy pojazdów”</w:t>
      </w:r>
      <w:r w:rsidRPr="000F0063">
        <w:rPr>
          <w:rFonts w:ascii="Times New Roman" w:hAnsi="Times New Roman" w:cs="Times New Roman"/>
          <w:sz w:val="24"/>
          <w:szCs w:val="24"/>
        </w:rPr>
        <w:t xml:space="preserve"> – zagadki dźwiękowe. </w:t>
      </w:r>
      <w:r w:rsidR="00AD16FE" w:rsidRPr="000F0063">
        <w:rPr>
          <w:rFonts w:ascii="Times New Roman" w:hAnsi="Times New Roman" w:cs="Times New Roman"/>
          <w:sz w:val="24"/>
          <w:szCs w:val="24"/>
        </w:rPr>
        <w:t>Rodzic pyta dziecko, jakie zna</w:t>
      </w:r>
      <w:r w:rsidRPr="000F0063">
        <w:rPr>
          <w:rFonts w:ascii="Times New Roman" w:hAnsi="Times New Roman" w:cs="Times New Roman"/>
          <w:sz w:val="24"/>
          <w:szCs w:val="24"/>
        </w:rPr>
        <w:t xml:space="preserve"> pojazdy, czym l</w:t>
      </w:r>
      <w:r w:rsidR="00AD16FE" w:rsidRPr="000F0063">
        <w:rPr>
          <w:rFonts w:ascii="Times New Roman" w:hAnsi="Times New Roman" w:cs="Times New Roman"/>
          <w:sz w:val="24"/>
          <w:szCs w:val="24"/>
        </w:rPr>
        <w:t>ubi</w:t>
      </w:r>
      <w:r w:rsidRPr="000F0063">
        <w:rPr>
          <w:rFonts w:ascii="Times New Roman" w:hAnsi="Times New Roman" w:cs="Times New Roman"/>
          <w:sz w:val="24"/>
          <w:szCs w:val="24"/>
        </w:rPr>
        <w:t xml:space="preserve"> jeździć, który pojazd jest najszybszy, a który – najwolniejszy. Następnie włącza nagranie z odgłosami różnych pojazdów:</w:t>
      </w:r>
      <w:r w:rsidR="00F90C0C" w:rsidRPr="000F0063">
        <w:rPr>
          <w:rFonts w:ascii="Times New Roman" w:hAnsi="Times New Roman" w:cs="Times New Roman"/>
          <w:sz w:val="24"/>
          <w:szCs w:val="24"/>
        </w:rPr>
        <w:t xml:space="preserve"> statek pas</w:t>
      </w:r>
      <w:r w:rsidR="006429AB">
        <w:rPr>
          <w:rFonts w:ascii="Times New Roman" w:hAnsi="Times New Roman" w:cs="Times New Roman"/>
          <w:sz w:val="24"/>
          <w:szCs w:val="24"/>
        </w:rPr>
        <w:t>ażerski, wóz strażacki, pociąg,</w:t>
      </w:r>
      <w:r w:rsidRPr="000F0063">
        <w:rPr>
          <w:rFonts w:ascii="Times New Roman" w:hAnsi="Times New Roman" w:cs="Times New Roman"/>
          <w:sz w:val="24"/>
          <w:szCs w:val="24"/>
        </w:rPr>
        <w:t xml:space="preserve"> </w:t>
      </w:r>
      <w:r w:rsidR="00F90C0C" w:rsidRPr="000F0063">
        <w:rPr>
          <w:rFonts w:ascii="Times New Roman" w:hAnsi="Times New Roman" w:cs="Times New Roman"/>
          <w:sz w:val="24"/>
          <w:szCs w:val="24"/>
        </w:rPr>
        <w:t xml:space="preserve">traktor, ambulans, helikopter, samochód policyjny, samochód terenowy, ciężarówka, motocykl, samochód osobowy. </w:t>
      </w:r>
      <w:r w:rsidRPr="000F0063">
        <w:rPr>
          <w:rFonts w:ascii="Times New Roman" w:hAnsi="Times New Roman" w:cs="Times New Roman"/>
          <w:sz w:val="24"/>
          <w:szCs w:val="24"/>
        </w:rPr>
        <w:t>Po wysłuchaniu odgłosów dziec</w:t>
      </w:r>
      <w:r w:rsidR="00F90C0C" w:rsidRPr="000F0063">
        <w:rPr>
          <w:rFonts w:ascii="Times New Roman" w:hAnsi="Times New Roman" w:cs="Times New Roman"/>
          <w:sz w:val="24"/>
          <w:szCs w:val="24"/>
        </w:rPr>
        <w:t>ko odgaduje</w:t>
      </w:r>
      <w:r w:rsidRPr="000F0063">
        <w:rPr>
          <w:rFonts w:ascii="Times New Roman" w:hAnsi="Times New Roman" w:cs="Times New Roman"/>
          <w:sz w:val="24"/>
          <w:szCs w:val="24"/>
        </w:rPr>
        <w:t xml:space="preserve"> nazwy pojazdów. </w:t>
      </w:r>
    </w:p>
    <w:p w:rsidR="00F90C0C" w:rsidRDefault="00F90C0C" w:rsidP="00AD16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C56F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https://www.youtube.com/watch?v=FXcWaw2tXtA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37B" w:rsidRDefault="0098737B" w:rsidP="000F006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0063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F90C0C" w:rsidRPr="000F0063">
        <w:rPr>
          <w:rFonts w:ascii="Times New Roman" w:hAnsi="Times New Roman" w:cs="Times New Roman"/>
          <w:b/>
          <w:sz w:val="24"/>
          <w:szCs w:val="24"/>
        </w:rPr>
        <w:t>Gimnastyka dla smyka</w:t>
      </w:r>
      <w:r w:rsidRPr="000F0063">
        <w:rPr>
          <w:rFonts w:ascii="Times New Roman" w:hAnsi="Times New Roman" w:cs="Times New Roman"/>
          <w:b/>
          <w:sz w:val="24"/>
          <w:szCs w:val="24"/>
        </w:rPr>
        <w:t>”</w:t>
      </w:r>
      <w:r w:rsidRPr="000F0063">
        <w:rPr>
          <w:rFonts w:ascii="Times New Roman" w:hAnsi="Times New Roman" w:cs="Times New Roman"/>
          <w:sz w:val="24"/>
          <w:szCs w:val="24"/>
        </w:rPr>
        <w:t xml:space="preserve"> – ćwiczenia gimnastyczne</w:t>
      </w:r>
      <w:r w:rsidR="00F90C0C" w:rsidRPr="000F006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90C0C" w:rsidRPr="000F00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https://www.youtube.com/watch?v=GtIqgYZgPoU</w:t>
        </w:r>
      </w:hyperlink>
      <w:r w:rsidR="00F90C0C" w:rsidRPr="000F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063" w:rsidRPr="000F0063" w:rsidRDefault="000F0063" w:rsidP="000F006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5DEC" w:rsidRPr="006429AB" w:rsidRDefault="0098737B" w:rsidP="006429A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9AB">
        <w:rPr>
          <w:rFonts w:ascii="Times New Roman" w:hAnsi="Times New Roman" w:cs="Times New Roman"/>
          <w:b/>
          <w:sz w:val="24"/>
          <w:szCs w:val="24"/>
        </w:rPr>
        <w:t>„Pojazd uprzywilejowany”</w:t>
      </w:r>
      <w:r w:rsidRPr="006429AB">
        <w:rPr>
          <w:rFonts w:ascii="Times New Roman" w:hAnsi="Times New Roman" w:cs="Times New Roman"/>
          <w:sz w:val="24"/>
          <w:szCs w:val="24"/>
        </w:rPr>
        <w:t xml:space="preserve"> – wykonywanie z pudełek modeli wozów strażackich, radiowozów i karetek pogotowia . </w:t>
      </w:r>
      <w:r w:rsidR="00F90C0C" w:rsidRPr="006429AB">
        <w:rPr>
          <w:rFonts w:ascii="Times New Roman" w:hAnsi="Times New Roman" w:cs="Times New Roman"/>
          <w:sz w:val="24"/>
          <w:szCs w:val="24"/>
        </w:rPr>
        <w:t>Rodzic zachęca dziecko</w:t>
      </w:r>
      <w:r w:rsidRPr="006429AB">
        <w:rPr>
          <w:rFonts w:ascii="Times New Roman" w:hAnsi="Times New Roman" w:cs="Times New Roman"/>
          <w:sz w:val="24"/>
          <w:szCs w:val="24"/>
        </w:rPr>
        <w:t xml:space="preserve"> do rozmowy o wyglądzie </w:t>
      </w:r>
      <w:r w:rsidR="006429AB">
        <w:rPr>
          <w:rFonts w:ascii="Times New Roman" w:hAnsi="Times New Roman" w:cs="Times New Roman"/>
          <w:sz w:val="24"/>
          <w:szCs w:val="24"/>
        </w:rPr>
        <w:br/>
      </w:r>
      <w:r w:rsidRPr="006429AB">
        <w:rPr>
          <w:rFonts w:ascii="Times New Roman" w:hAnsi="Times New Roman" w:cs="Times New Roman"/>
          <w:sz w:val="24"/>
          <w:szCs w:val="24"/>
        </w:rPr>
        <w:t>i przeznaczeniu pojazdów uprzywilejowanych. Prezentuje materiały, z których dziec</w:t>
      </w:r>
      <w:r w:rsidR="00F90C0C" w:rsidRPr="006429AB">
        <w:rPr>
          <w:rFonts w:ascii="Times New Roman" w:hAnsi="Times New Roman" w:cs="Times New Roman"/>
          <w:sz w:val="24"/>
          <w:szCs w:val="24"/>
        </w:rPr>
        <w:t>ko ma</w:t>
      </w:r>
      <w:r w:rsidRPr="006429AB">
        <w:rPr>
          <w:rFonts w:ascii="Times New Roman" w:hAnsi="Times New Roman" w:cs="Times New Roman"/>
          <w:sz w:val="24"/>
          <w:szCs w:val="24"/>
        </w:rPr>
        <w:t xml:space="preserve"> wykonać modele tych pojazdów, i zwraca uwagę na ich cechy charakterystyczne: kolor, </w:t>
      </w:r>
      <w:r w:rsidR="00F90C0C" w:rsidRPr="006429AB">
        <w:rPr>
          <w:rFonts w:ascii="Times New Roman" w:hAnsi="Times New Roman" w:cs="Times New Roman"/>
          <w:sz w:val="24"/>
          <w:szCs w:val="24"/>
        </w:rPr>
        <w:t>wielkość, szczegóły wyposażenia</w:t>
      </w:r>
      <w:r w:rsidRPr="006429AB">
        <w:rPr>
          <w:rFonts w:ascii="Times New Roman" w:hAnsi="Times New Roman" w:cs="Times New Roman"/>
          <w:sz w:val="24"/>
          <w:szCs w:val="24"/>
        </w:rPr>
        <w:t>.</w:t>
      </w:r>
      <w:r w:rsidR="00F90C0C" w:rsidRPr="006429AB">
        <w:rPr>
          <w:rFonts w:ascii="Times New Roman" w:hAnsi="Times New Roman" w:cs="Times New Roman"/>
          <w:sz w:val="24"/>
          <w:szCs w:val="24"/>
        </w:rPr>
        <w:t xml:space="preserve"> Dziecko wykonuje</w:t>
      </w:r>
      <w:r w:rsidRPr="006429AB">
        <w:rPr>
          <w:rFonts w:ascii="Times New Roman" w:hAnsi="Times New Roman" w:cs="Times New Roman"/>
          <w:sz w:val="24"/>
          <w:szCs w:val="24"/>
        </w:rPr>
        <w:t xml:space="preserve"> modele przestrzenne z kartonowych pudełek</w:t>
      </w:r>
      <w:r w:rsidR="00F90C0C" w:rsidRPr="006429AB">
        <w:rPr>
          <w:rFonts w:ascii="Times New Roman" w:hAnsi="Times New Roman" w:cs="Times New Roman"/>
          <w:sz w:val="24"/>
          <w:szCs w:val="24"/>
        </w:rPr>
        <w:t xml:space="preserve"> (</w:t>
      </w:r>
      <w:r w:rsidR="00F90C0C" w:rsidRPr="006429AB">
        <w:rPr>
          <w:rFonts w:ascii="Times New Roman" w:hAnsi="Times New Roman" w:cs="Times New Roman"/>
          <w:color w:val="00B050"/>
          <w:sz w:val="24"/>
          <w:szCs w:val="24"/>
        </w:rPr>
        <w:t>dostępne opakowania np. po herbacie, po jajkach</w:t>
      </w:r>
      <w:r w:rsidRPr="006429AB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="00C35DEC" w:rsidRPr="006429AB">
        <w:rPr>
          <w:rFonts w:ascii="Times New Roman" w:hAnsi="Times New Roman" w:cs="Times New Roman"/>
          <w:color w:val="00B050"/>
          <w:sz w:val="24"/>
          <w:szCs w:val="24"/>
        </w:rPr>
        <w:t xml:space="preserve"> po ciastkach, rolkach, nakrętki z butelek itp</w:t>
      </w:r>
      <w:r w:rsidR="00C35DEC" w:rsidRPr="006429AB">
        <w:rPr>
          <w:rFonts w:ascii="Times New Roman" w:hAnsi="Times New Roman" w:cs="Times New Roman"/>
          <w:sz w:val="24"/>
          <w:szCs w:val="24"/>
        </w:rPr>
        <w:t>.)</w:t>
      </w:r>
      <w:r w:rsidRPr="006429AB">
        <w:rPr>
          <w:rFonts w:ascii="Times New Roman" w:hAnsi="Times New Roman" w:cs="Times New Roman"/>
          <w:sz w:val="24"/>
          <w:szCs w:val="24"/>
        </w:rPr>
        <w:t xml:space="preserve"> starając się im nadać cechy prawdziwych pojazdów. </w:t>
      </w:r>
    </w:p>
    <w:p w:rsidR="000F0063" w:rsidRDefault="000F0063" w:rsidP="000F0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EC" w:rsidRDefault="00C35DEC" w:rsidP="00987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C:\Users\Anna\Desktop\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\Desktop\8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63" w:rsidRDefault="000F0063" w:rsidP="00987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05125" cy="2905125"/>
            <wp:effectExtent l="19050" t="0" r="9525" b="0"/>
            <wp:docPr id="9" name="Obraz 9" descr="C:\Users\Anna\AppData\Local\Microsoft\Windows\Temporary Internet Files\Content.Word\8429F36E-F587-4E1C-BC2C-AD088E8F76A8_1_201_a-scal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\AppData\Local\Microsoft\Windows\Temporary Internet Files\Content.Word\8429F36E-F587-4E1C-BC2C-AD088E8F76A8_1_201_a-scale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55" cy="29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05100" cy="2905125"/>
            <wp:effectExtent l="19050" t="0" r="0" b="0"/>
            <wp:docPr id="12" name="Obraz 12" descr="C:\Users\Anna\AppData\Local\Microsoft\Windows\Temporary Internet Files\Content.Word\DSCN9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na\AppData\Local\Microsoft\Windows\Temporary Internet Files\Content.Word\DSCN92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55" cy="29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37B" w:rsidRDefault="0098737B" w:rsidP="00987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AB" w:rsidRDefault="006429AB" w:rsidP="009873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429AB" w:rsidRDefault="006429AB" w:rsidP="0098737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Dodatkowe materiały.</w:t>
      </w:r>
    </w:p>
    <w:p w:rsidR="006429AB" w:rsidRDefault="006429AB" w:rsidP="0098737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4305300" cy="3990975"/>
            <wp:effectExtent l="19050" t="0" r="0" b="0"/>
            <wp:docPr id="16" name="Obraz 16" descr="C:\Users\Anna\Desktop\3684b7e15826eaefa349b18838afa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na\Desktop\3684b7e15826eaefa349b18838afa6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AB" w:rsidRDefault="006429AB" w:rsidP="0098737B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429A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Pokoloruj kółka zgodnie z ilością oczek wyrzuconych na kostce</w:t>
      </w:r>
    </w:p>
    <w:p w:rsidR="006429AB" w:rsidRDefault="006429AB" w:rsidP="0098737B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686300" cy="4870715"/>
            <wp:effectExtent l="19050" t="0" r="0" b="0"/>
            <wp:docPr id="17" name="Obraz 17" descr="C:\Users\Anna\Desktop\1e189bea776667990cce6d23b47982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a\Desktop\1e189bea776667990cce6d23b479821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7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9AB" w:rsidRPr="006429AB" w:rsidRDefault="006429AB" w:rsidP="0098737B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Przerysuj </w:t>
      </w:r>
    </w:p>
    <w:sectPr w:rsidR="006429AB" w:rsidRPr="006429AB" w:rsidSect="00580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47D"/>
    <w:multiLevelType w:val="hybridMultilevel"/>
    <w:tmpl w:val="AD80A1FA"/>
    <w:lvl w:ilvl="0" w:tplc="DF4ABE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E1F1AF5"/>
    <w:multiLevelType w:val="hybridMultilevel"/>
    <w:tmpl w:val="AAD66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3DB3"/>
    <w:multiLevelType w:val="hybridMultilevel"/>
    <w:tmpl w:val="59404C40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D0692"/>
    <w:multiLevelType w:val="hybridMultilevel"/>
    <w:tmpl w:val="7FB6FB90"/>
    <w:lvl w:ilvl="0" w:tplc="DF4ABE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41E71C9"/>
    <w:multiLevelType w:val="hybridMultilevel"/>
    <w:tmpl w:val="65282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37B"/>
    <w:rsid w:val="000F0063"/>
    <w:rsid w:val="005808C5"/>
    <w:rsid w:val="006429AB"/>
    <w:rsid w:val="0098737B"/>
    <w:rsid w:val="00AD16FE"/>
    <w:rsid w:val="00C35DEC"/>
    <w:rsid w:val="00F9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6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tIqgYZgPo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cWaw2tXtA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2020-05-12T09:56:00Z</dcterms:created>
  <dcterms:modified xsi:type="dcterms:W3CDTF">2020-05-12T11:01:00Z</dcterms:modified>
</cp:coreProperties>
</file>