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938" w:rsidRPr="0054575D" w:rsidRDefault="005E4938" w:rsidP="005E4938">
      <w:pPr>
        <w:jc w:val="center"/>
        <w:rPr>
          <w:rFonts w:ascii="Arial" w:hAnsi="Arial" w:cs="Arial"/>
          <w:b/>
          <w:bCs/>
          <w:color w:val="0D0D0D" w:themeColor="text1" w:themeTint="F2"/>
          <w:sz w:val="28"/>
          <w:szCs w:val="28"/>
        </w:rPr>
      </w:pPr>
      <w:r w:rsidRPr="0054575D">
        <w:rPr>
          <w:rFonts w:ascii="Arial" w:hAnsi="Arial" w:cs="Arial"/>
          <w:b/>
          <w:bCs/>
          <w:color w:val="0D0D0D" w:themeColor="text1" w:themeTint="F2"/>
          <w:sz w:val="28"/>
          <w:szCs w:val="28"/>
        </w:rPr>
        <w:t>Propozycje działań i aktywności w domu dla dzieci  z gr. III</w:t>
      </w:r>
    </w:p>
    <w:p w:rsidR="005E4938" w:rsidRDefault="005E4938" w:rsidP="005E4938">
      <w:pPr>
        <w:autoSpaceDE w:val="0"/>
        <w:autoSpaceDN w:val="0"/>
        <w:adjustRightInd w:val="0"/>
        <w:spacing w:after="0" w:line="240" w:lineRule="auto"/>
        <w:rPr>
          <w:rFonts w:ascii="HelveticaNeueLTPro-Md" w:hAnsi="HelveticaNeueLTPro-Md" w:cs="HelveticaNeueLTPro-Md"/>
          <w:sz w:val="32"/>
          <w:szCs w:val="32"/>
        </w:rPr>
      </w:pPr>
    </w:p>
    <w:p w:rsidR="005E4938" w:rsidRDefault="00A0683E" w:rsidP="005E4938">
      <w:pPr>
        <w:autoSpaceDE w:val="0"/>
        <w:autoSpaceDN w:val="0"/>
        <w:adjustRightInd w:val="0"/>
        <w:spacing w:after="0" w:line="240" w:lineRule="auto"/>
        <w:rPr>
          <w:rFonts w:ascii="HelveticaNeueLTPro-Md" w:hAnsi="HelveticaNeueLTPro-Md" w:cs="HelveticaNeueLTPro-Md"/>
          <w:sz w:val="32"/>
          <w:szCs w:val="32"/>
        </w:rPr>
      </w:pPr>
      <w:r>
        <w:rPr>
          <w:rFonts w:ascii="HelveticaNeueLTPro-Md" w:hAnsi="HelveticaNeueLTPro-Md" w:cs="HelveticaNeueLTPro-Md"/>
          <w:sz w:val="32"/>
          <w:szCs w:val="32"/>
        </w:rPr>
        <w:t>Poniedziałek: 11</w:t>
      </w:r>
      <w:r w:rsidR="005E4938">
        <w:rPr>
          <w:rFonts w:ascii="HelveticaNeueLTPro-Md" w:hAnsi="HelveticaNeueLTPro-Md" w:cs="HelveticaNeueLTPro-Md"/>
          <w:sz w:val="32"/>
          <w:szCs w:val="32"/>
        </w:rPr>
        <w:t>.05.2020r.</w:t>
      </w:r>
    </w:p>
    <w:p w:rsidR="005E4938" w:rsidRPr="00F7788E" w:rsidRDefault="005E4938" w:rsidP="005E4938">
      <w:pPr>
        <w:rPr>
          <w:b/>
          <w:sz w:val="32"/>
          <w:szCs w:val="32"/>
        </w:rPr>
      </w:pPr>
      <w:r>
        <w:rPr>
          <w:rFonts w:ascii="HelveticaNeueLTPro-Md" w:hAnsi="HelveticaNeueLTPro-Md" w:cs="HelveticaNeueLTPro-Md"/>
          <w:sz w:val="32"/>
          <w:szCs w:val="32"/>
        </w:rPr>
        <w:t>Temat</w:t>
      </w:r>
      <w:r w:rsidRPr="0090186B">
        <w:rPr>
          <w:rFonts w:ascii="HelveticaNeueLTPro-Md" w:hAnsi="HelveticaNeueLTPro-Md" w:cs="HelveticaNeueLTPro-Md"/>
          <w:b/>
          <w:sz w:val="32"/>
          <w:szCs w:val="32"/>
        </w:rPr>
        <w:t>:</w:t>
      </w:r>
      <w:r w:rsidRPr="0090186B">
        <w:rPr>
          <w:b/>
          <w:sz w:val="32"/>
          <w:szCs w:val="32"/>
        </w:rPr>
        <w:t xml:space="preserve"> </w:t>
      </w:r>
      <w:r w:rsidR="00A0683E" w:rsidRPr="00A0683E">
        <w:rPr>
          <w:b/>
          <w:sz w:val="32"/>
          <w:szCs w:val="32"/>
        </w:rPr>
        <w:t>Co słychać w gospodarstwie?</w:t>
      </w:r>
    </w:p>
    <w:p w:rsidR="005E4938" w:rsidRDefault="005E4938" w:rsidP="005E4938">
      <w:pPr>
        <w:autoSpaceDE w:val="0"/>
        <w:autoSpaceDN w:val="0"/>
        <w:adjustRightInd w:val="0"/>
        <w:spacing w:after="0" w:line="240" w:lineRule="auto"/>
        <w:rPr>
          <w:rFonts w:ascii="Times New Roman" w:eastAsia="HelveticaNeue-Bold" w:hAnsi="Times New Roman" w:cs="Times New Roman"/>
          <w:b/>
          <w:bCs/>
          <w:sz w:val="24"/>
          <w:szCs w:val="24"/>
        </w:rPr>
      </w:pPr>
    </w:p>
    <w:p w:rsidR="005E4938" w:rsidRPr="00AD0C63" w:rsidRDefault="005E4938" w:rsidP="005E4938">
      <w:pPr>
        <w:autoSpaceDE w:val="0"/>
        <w:autoSpaceDN w:val="0"/>
        <w:adjustRightInd w:val="0"/>
        <w:spacing w:after="0" w:line="240" w:lineRule="auto"/>
        <w:rPr>
          <w:rFonts w:ascii="Times New Roman" w:eastAsia="HelveticaNeue-Bold" w:hAnsi="Times New Roman" w:cs="Times New Roman"/>
          <w:b/>
          <w:bCs/>
          <w:sz w:val="24"/>
          <w:szCs w:val="24"/>
        </w:rPr>
      </w:pPr>
      <w:r w:rsidRPr="00AD0C63">
        <w:rPr>
          <w:rFonts w:ascii="Times New Roman" w:eastAsia="HelveticaNeue-Bold" w:hAnsi="Times New Roman" w:cs="Times New Roman"/>
          <w:b/>
          <w:bCs/>
          <w:sz w:val="24"/>
          <w:szCs w:val="24"/>
        </w:rPr>
        <w:t>Cele</w:t>
      </w:r>
    </w:p>
    <w:p w:rsidR="005E4938" w:rsidRPr="002A082F" w:rsidRDefault="005E4938" w:rsidP="005E4938">
      <w:pPr>
        <w:autoSpaceDE w:val="0"/>
        <w:autoSpaceDN w:val="0"/>
        <w:adjustRightInd w:val="0"/>
        <w:spacing w:after="0" w:line="240" w:lineRule="auto"/>
        <w:rPr>
          <w:rFonts w:ascii="Times New Roman" w:eastAsia="HelveticaNeue-Bold" w:hAnsi="Times New Roman" w:cs="Times New Roman"/>
          <w:b/>
          <w:bCs/>
          <w:sz w:val="24"/>
          <w:szCs w:val="24"/>
        </w:rPr>
      </w:pPr>
      <w:r w:rsidRPr="00AD0C63">
        <w:rPr>
          <w:rFonts w:ascii="Times New Roman" w:eastAsia="HelveticaNeue-Bold" w:hAnsi="Times New Roman" w:cs="Times New Roman"/>
          <w:b/>
          <w:bCs/>
          <w:sz w:val="24"/>
          <w:szCs w:val="24"/>
        </w:rPr>
        <w:t>Dziecko:</w:t>
      </w:r>
    </w:p>
    <w:p w:rsidR="00A0683E" w:rsidRDefault="003C2FBA" w:rsidP="00A0683E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A0683E">
        <w:rPr>
          <w:sz w:val="24"/>
          <w:szCs w:val="24"/>
        </w:rPr>
        <w:t>poszerza wiedz</w:t>
      </w:r>
      <w:r w:rsidRPr="00A0683E">
        <w:rPr>
          <w:rFonts w:ascii="Calibri" w:hAnsi="Calibri" w:cs="Calibri"/>
          <w:sz w:val="24"/>
          <w:szCs w:val="24"/>
        </w:rPr>
        <w:t>ę</w:t>
      </w:r>
      <w:r w:rsidR="00A0683E">
        <w:rPr>
          <w:sz w:val="24"/>
          <w:szCs w:val="24"/>
        </w:rPr>
        <w:t xml:space="preserve"> o gospodarstwie wiejskim </w:t>
      </w:r>
    </w:p>
    <w:p w:rsidR="00A0683E" w:rsidRDefault="003C2FBA" w:rsidP="00A0683E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A0683E">
        <w:rPr>
          <w:sz w:val="24"/>
          <w:szCs w:val="24"/>
        </w:rPr>
        <w:t>potrafi odr</w:t>
      </w:r>
      <w:r w:rsidRPr="00A0683E">
        <w:rPr>
          <w:rFonts w:ascii="Calibri" w:hAnsi="Calibri" w:cs="Calibri"/>
          <w:sz w:val="24"/>
          <w:szCs w:val="24"/>
        </w:rPr>
        <w:t>óż</w:t>
      </w:r>
      <w:r w:rsidRPr="00A0683E">
        <w:rPr>
          <w:sz w:val="24"/>
          <w:szCs w:val="24"/>
        </w:rPr>
        <w:t>ni</w:t>
      </w:r>
      <w:r w:rsidRPr="00A0683E">
        <w:rPr>
          <w:rFonts w:ascii="Calibri" w:hAnsi="Calibri" w:cs="Calibri"/>
          <w:sz w:val="24"/>
          <w:szCs w:val="24"/>
        </w:rPr>
        <w:t>ć</w:t>
      </w:r>
      <w:r w:rsidRPr="00A0683E">
        <w:rPr>
          <w:sz w:val="24"/>
          <w:szCs w:val="24"/>
        </w:rPr>
        <w:t xml:space="preserve"> wie</w:t>
      </w:r>
      <w:r w:rsidRPr="00A0683E">
        <w:rPr>
          <w:rFonts w:ascii="Calibri" w:hAnsi="Calibri" w:cs="Calibri"/>
          <w:sz w:val="24"/>
          <w:szCs w:val="24"/>
        </w:rPr>
        <w:t>ś</w:t>
      </w:r>
      <w:r w:rsidR="00A0683E">
        <w:rPr>
          <w:sz w:val="24"/>
          <w:szCs w:val="24"/>
        </w:rPr>
        <w:t xml:space="preserve"> od miasta </w:t>
      </w:r>
    </w:p>
    <w:p w:rsidR="00A0683E" w:rsidRDefault="003C2FBA" w:rsidP="00A0683E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A0683E">
        <w:rPr>
          <w:sz w:val="24"/>
          <w:szCs w:val="24"/>
        </w:rPr>
        <w:t>poznaje wybrane zwierz</w:t>
      </w:r>
      <w:r w:rsidRPr="00A0683E">
        <w:rPr>
          <w:rFonts w:ascii="Calibri" w:hAnsi="Calibri" w:cs="Calibri"/>
          <w:sz w:val="24"/>
          <w:szCs w:val="24"/>
        </w:rPr>
        <w:t>ę</w:t>
      </w:r>
      <w:r w:rsidRPr="00A0683E">
        <w:rPr>
          <w:sz w:val="24"/>
          <w:szCs w:val="24"/>
        </w:rPr>
        <w:t>ta, jakie mo</w:t>
      </w:r>
      <w:r w:rsidRPr="00A0683E">
        <w:rPr>
          <w:rFonts w:ascii="Calibri" w:hAnsi="Calibri" w:cs="Calibri"/>
          <w:sz w:val="24"/>
          <w:szCs w:val="24"/>
        </w:rPr>
        <w:t>ż</w:t>
      </w:r>
      <w:r w:rsidRPr="00A0683E">
        <w:rPr>
          <w:sz w:val="24"/>
          <w:szCs w:val="24"/>
        </w:rPr>
        <w:t>na spotka</w:t>
      </w:r>
      <w:r w:rsidRPr="00A0683E">
        <w:rPr>
          <w:rFonts w:ascii="Calibri" w:hAnsi="Calibri" w:cs="Calibri"/>
          <w:sz w:val="24"/>
          <w:szCs w:val="24"/>
        </w:rPr>
        <w:t>ć</w:t>
      </w:r>
      <w:r w:rsidR="00A0683E">
        <w:rPr>
          <w:sz w:val="24"/>
          <w:szCs w:val="24"/>
        </w:rPr>
        <w:t xml:space="preserve"> w gospodarstwie wiejskim </w:t>
      </w:r>
    </w:p>
    <w:p w:rsidR="00A0683E" w:rsidRDefault="003C2FBA" w:rsidP="00A0683E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A0683E">
        <w:rPr>
          <w:sz w:val="24"/>
          <w:szCs w:val="24"/>
        </w:rPr>
        <w:t>wie, sk</w:t>
      </w:r>
      <w:r w:rsidRPr="00A0683E">
        <w:rPr>
          <w:rFonts w:ascii="Calibri" w:hAnsi="Calibri" w:cs="Calibri"/>
          <w:sz w:val="24"/>
          <w:szCs w:val="24"/>
        </w:rPr>
        <w:t>ą</w:t>
      </w:r>
      <w:r w:rsidRPr="00A0683E">
        <w:rPr>
          <w:sz w:val="24"/>
          <w:szCs w:val="24"/>
        </w:rPr>
        <w:t>d bior</w:t>
      </w:r>
      <w:r w:rsidRPr="00A0683E">
        <w:rPr>
          <w:rFonts w:ascii="Calibri" w:hAnsi="Calibri" w:cs="Calibri"/>
          <w:sz w:val="24"/>
          <w:szCs w:val="24"/>
        </w:rPr>
        <w:t>ą</w:t>
      </w:r>
      <w:r w:rsidRPr="00A0683E">
        <w:rPr>
          <w:sz w:val="24"/>
          <w:szCs w:val="24"/>
        </w:rPr>
        <w:t xml:space="preserve"> si</w:t>
      </w:r>
      <w:r w:rsidRPr="00A0683E">
        <w:rPr>
          <w:rFonts w:ascii="Calibri" w:hAnsi="Calibri" w:cs="Calibri"/>
          <w:sz w:val="24"/>
          <w:szCs w:val="24"/>
        </w:rPr>
        <w:t>ę</w:t>
      </w:r>
      <w:r w:rsidRPr="00A0683E">
        <w:rPr>
          <w:sz w:val="24"/>
          <w:szCs w:val="24"/>
        </w:rPr>
        <w:t xml:space="preserve"> produkty: mi</w:t>
      </w:r>
      <w:r w:rsidRPr="00A0683E">
        <w:rPr>
          <w:rFonts w:ascii="Calibri" w:hAnsi="Calibri" w:cs="Calibri"/>
          <w:sz w:val="24"/>
          <w:szCs w:val="24"/>
        </w:rPr>
        <w:t>ó</w:t>
      </w:r>
      <w:r w:rsidR="00A0683E">
        <w:rPr>
          <w:sz w:val="24"/>
          <w:szCs w:val="24"/>
        </w:rPr>
        <w:t xml:space="preserve">d, mleko, jajka </w:t>
      </w:r>
    </w:p>
    <w:p w:rsidR="00A0683E" w:rsidRDefault="003C2FBA" w:rsidP="00A0683E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A0683E">
        <w:rPr>
          <w:sz w:val="24"/>
          <w:szCs w:val="24"/>
        </w:rPr>
        <w:t>wie, jak powstaje mi</w:t>
      </w:r>
      <w:r w:rsidRPr="00A0683E">
        <w:rPr>
          <w:rFonts w:ascii="Calibri" w:hAnsi="Calibri" w:cs="Calibri"/>
          <w:sz w:val="24"/>
          <w:szCs w:val="24"/>
        </w:rPr>
        <w:t>ó</w:t>
      </w:r>
      <w:r w:rsidR="00A0683E">
        <w:rPr>
          <w:sz w:val="24"/>
          <w:szCs w:val="24"/>
        </w:rPr>
        <w:t xml:space="preserve">d </w:t>
      </w:r>
    </w:p>
    <w:p w:rsidR="00A0683E" w:rsidRDefault="003C2FBA" w:rsidP="00A0683E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A0683E">
        <w:rPr>
          <w:sz w:val="24"/>
          <w:szCs w:val="24"/>
        </w:rPr>
        <w:t>rozpoznaje d</w:t>
      </w:r>
      <w:r w:rsidRPr="00A0683E">
        <w:rPr>
          <w:rFonts w:ascii="Calibri" w:hAnsi="Calibri" w:cs="Calibri"/>
          <w:sz w:val="24"/>
          <w:szCs w:val="24"/>
        </w:rPr>
        <w:t>ź</w:t>
      </w:r>
      <w:r w:rsidRPr="00A0683E">
        <w:rPr>
          <w:sz w:val="24"/>
          <w:szCs w:val="24"/>
        </w:rPr>
        <w:t>wię</w:t>
      </w:r>
      <w:r w:rsidR="00A0683E">
        <w:rPr>
          <w:sz w:val="24"/>
          <w:szCs w:val="24"/>
        </w:rPr>
        <w:t xml:space="preserve">ki i dopasowuje je do zwierząt </w:t>
      </w:r>
    </w:p>
    <w:p w:rsidR="003C2FBA" w:rsidRPr="00A0683E" w:rsidRDefault="003C2FBA" w:rsidP="00A0683E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A0683E">
        <w:rPr>
          <w:rFonts w:ascii="Calibri" w:hAnsi="Calibri" w:cs="Calibri"/>
          <w:sz w:val="24"/>
          <w:szCs w:val="24"/>
        </w:rPr>
        <w:t>ć</w:t>
      </w:r>
      <w:r w:rsidRPr="00A0683E">
        <w:rPr>
          <w:sz w:val="24"/>
          <w:szCs w:val="24"/>
        </w:rPr>
        <w:t xml:space="preserve">wiczy poprawne oddychanie </w:t>
      </w:r>
    </w:p>
    <w:p w:rsidR="00FE7D6E" w:rsidRDefault="00FE7D6E" w:rsidP="003C2FBA">
      <w:pPr>
        <w:rPr>
          <w:sz w:val="24"/>
          <w:szCs w:val="24"/>
        </w:rPr>
      </w:pPr>
    </w:p>
    <w:p w:rsidR="00FE7D6E" w:rsidRPr="00FF52A1" w:rsidRDefault="003C2FBA" w:rsidP="003C2FBA">
      <w:pPr>
        <w:rPr>
          <w:rFonts w:ascii="Calibri" w:hAnsi="Calibri" w:cs="Calibri"/>
          <w:b/>
          <w:sz w:val="24"/>
          <w:szCs w:val="24"/>
        </w:rPr>
      </w:pPr>
      <w:r w:rsidRPr="00FF52A1">
        <w:rPr>
          <w:b/>
          <w:sz w:val="24"/>
          <w:szCs w:val="24"/>
        </w:rPr>
        <w:t xml:space="preserve">Zajęcia poranne </w:t>
      </w:r>
      <w:r w:rsidRPr="00FF52A1">
        <w:rPr>
          <w:rFonts w:ascii="Calibri" w:hAnsi="Calibri" w:cs="Calibri"/>
          <w:b/>
          <w:sz w:val="24"/>
          <w:szCs w:val="24"/>
        </w:rPr>
        <w:t></w:t>
      </w:r>
    </w:p>
    <w:p w:rsidR="00FE7D6E" w:rsidRDefault="003C2FBA" w:rsidP="003C2FBA">
      <w:pPr>
        <w:rPr>
          <w:sz w:val="24"/>
          <w:szCs w:val="24"/>
        </w:rPr>
      </w:pPr>
      <w:r w:rsidRPr="00FF52A1">
        <w:rPr>
          <w:b/>
          <w:sz w:val="24"/>
          <w:szCs w:val="24"/>
        </w:rPr>
        <w:t>W gospodarstwie wiejskim</w:t>
      </w:r>
      <w:r w:rsidRPr="005D3D8F">
        <w:rPr>
          <w:sz w:val="24"/>
          <w:szCs w:val="24"/>
        </w:rPr>
        <w:t xml:space="preserve"> </w:t>
      </w:r>
      <w:r w:rsidRPr="005D3D8F">
        <w:rPr>
          <w:rFonts w:ascii="Calibri" w:hAnsi="Calibri" w:cs="Calibri"/>
          <w:sz w:val="24"/>
          <w:szCs w:val="24"/>
        </w:rPr>
        <w:t>–</w:t>
      </w:r>
      <w:r w:rsidRPr="005D3D8F">
        <w:rPr>
          <w:sz w:val="24"/>
          <w:szCs w:val="24"/>
        </w:rPr>
        <w:t xml:space="preserve"> wprowadzenie do tematu zaj</w:t>
      </w:r>
      <w:r w:rsidRPr="005D3D8F">
        <w:rPr>
          <w:rFonts w:ascii="Calibri" w:hAnsi="Calibri" w:cs="Calibri"/>
          <w:sz w:val="24"/>
          <w:szCs w:val="24"/>
        </w:rPr>
        <w:t>ęć</w:t>
      </w:r>
      <w:r w:rsidRPr="005D3D8F">
        <w:rPr>
          <w:sz w:val="24"/>
          <w:szCs w:val="24"/>
        </w:rPr>
        <w:t>, przegl</w:t>
      </w:r>
      <w:r w:rsidRPr="005D3D8F">
        <w:rPr>
          <w:rFonts w:ascii="Calibri" w:hAnsi="Calibri" w:cs="Calibri"/>
          <w:sz w:val="24"/>
          <w:szCs w:val="24"/>
        </w:rPr>
        <w:t>ą</w:t>
      </w:r>
      <w:r w:rsidRPr="005D3D8F">
        <w:rPr>
          <w:sz w:val="24"/>
          <w:szCs w:val="24"/>
        </w:rPr>
        <w:t>danie literatury zwi</w:t>
      </w:r>
      <w:r w:rsidRPr="005D3D8F">
        <w:rPr>
          <w:rFonts w:ascii="Calibri" w:hAnsi="Calibri" w:cs="Calibri"/>
          <w:sz w:val="24"/>
          <w:szCs w:val="24"/>
        </w:rPr>
        <w:t>ą</w:t>
      </w:r>
      <w:r w:rsidRPr="005D3D8F">
        <w:rPr>
          <w:sz w:val="24"/>
          <w:szCs w:val="24"/>
        </w:rPr>
        <w:t xml:space="preserve">zanej z gospodarstwem wiejskim, swobodne wypowiedzi dzieci. </w:t>
      </w:r>
    </w:p>
    <w:p w:rsidR="00FE7D6E" w:rsidRDefault="003C2FBA" w:rsidP="003C2FBA">
      <w:pPr>
        <w:rPr>
          <w:sz w:val="24"/>
          <w:szCs w:val="24"/>
        </w:rPr>
      </w:pPr>
      <w:r w:rsidRPr="005D3D8F">
        <w:rPr>
          <w:sz w:val="24"/>
          <w:szCs w:val="24"/>
        </w:rPr>
        <w:t xml:space="preserve">Przedszkolaki razem z nauczycielem oglądają dostępną literaturę oraz ilustracje związane z gospodarstwem wiejskim i z życiem na wsi. Następnie każdy wypowiada się na temat tego, co mu się najbardziej spodobało, co przykuło jego uwagę. Nauczyciel pyta dzieci, o czym będą rozmawiać w ciągu rozpoczynającego się tygodnia. Dzieci wspólnie z nauczycielem ustalają, że tematem zajęć będzie gospodarstwo wiejskie oraz życie na wsi. </w:t>
      </w:r>
    </w:p>
    <w:p w:rsidR="00FE7D6E" w:rsidRDefault="003C2FBA" w:rsidP="003C2FBA">
      <w:pPr>
        <w:rPr>
          <w:rFonts w:ascii="Calibri" w:hAnsi="Calibri" w:cs="Calibri"/>
          <w:sz w:val="24"/>
          <w:szCs w:val="24"/>
        </w:rPr>
      </w:pPr>
      <w:r w:rsidRPr="00FF52A1">
        <w:rPr>
          <w:b/>
          <w:sz w:val="24"/>
          <w:szCs w:val="24"/>
        </w:rPr>
        <w:t>Środki dydaktyczne</w:t>
      </w:r>
      <w:r w:rsidRPr="005D3D8F">
        <w:rPr>
          <w:sz w:val="24"/>
          <w:szCs w:val="24"/>
        </w:rPr>
        <w:t xml:space="preserve">: książki i ilustracje nawiązujące do tematu gospodarstwa wiejskiego </w:t>
      </w:r>
    </w:p>
    <w:p w:rsidR="00327111" w:rsidRDefault="00327111" w:rsidP="003C2FBA">
      <w:pPr>
        <w:rPr>
          <w:b/>
          <w:sz w:val="24"/>
          <w:szCs w:val="24"/>
        </w:rPr>
      </w:pPr>
    </w:p>
    <w:p w:rsidR="00FE7D6E" w:rsidRDefault="003C2FBA" w:rsidP="003C2FBA">
      <w:pPr>
        <w:rPr>
          <w:sz w:val="24"/>
          <w:szCs w:val="24"/>
        </w:rPr>
      </w:pPr>
      <w:r w:rsidRPr="00FF52A1">
        <w:rPr>
          <w:b/>
          <w:sz w:val="24"/>
          <w:szCs w:val="24"/>
        </w:rPr>
        <w:t>Wie</w:t>
      </w:r>
      <w:r w:rsidRPr="00FF52A1">
        <w:rPr>
          <w:rFonts w:ascii="Calibri" w:hAnsi="Calibri" w:cs="Calibri"/>
          <w:b/>
          <w:sz w:val="24"/>
          <w:szCs w:val="24"/>
        </w:rPr>
        <w:t>ś</w:t>
      </w:r>
      <w:r w:rsidRPr="00FF52A1">
        <w:rPr>
          <w:b/>
          <w:sz w:val="24"/>
          <w:szCs w:val="24"/>
        </w:rPr>
        <w:t xml:space="preserve"> czy miasto?</w:t>
      </w:r>
      <w:r w:rsidRPr="005D3D8F">
        <w:rPr>
          <w:sz w:val="24"/>
          <w:szCs w:val="24"/>
        </w:rPr>
        <w:t xml:space="preserve"> </w:t>
      </w:r>
      <w:r w:rsidRPr="005D3D8F">
        <w:rPr>
          <w:rFonts w:ascii="Calibri" w:hAnsi="Calibri" w:cs="Calibri"/>
          <w:sz w:val="24"/>
          <w:szCs w:val="24"/>
        </w:rPr>
        <w:t>–</w:t>
      </w:r>
      <w:r w:rsidRPr="005D3D8F">
        <w:rPr>
          <w:sz w:val="24"/>
          <w:szCs w:val="24"/>
        </w:rPr>
        <w:t xml:space="preserve"> zabawa ruchowa orientacyjno-porządkowa, klasyfikowanie elementów charakterystycznych dla wsi i miasta. </w:t>
      </w:r>
    </w:p>
    <w:p w:rsidR="00FE7D6E" w:rsidRDefault="003C2FBA" w:rsidP="003C2FBA">
      <w:pPr>
        <w:rPr>
          <w:sz w:val="24"/>
          <w:szCs w:val="24"/>
        </w:rPr>
      </w:pPr>
      <w:r w:rsidRPr="005D3D8F">
        <w:rPr>
          <w:sz w:val="24"/>
          <w:szCs w:val="24"/>
        </w:rPr>
        <w:t xml:space="preserve">Nauczyciel dzieli salę za pomocą sznurka lub włóczki na dwie części. Po jednej stronie kładzie obrazek charakterystyczny dla miasta – np. przedstawiający bloki czy zatłoczoną ulicę (może być wycinek z gazety) a po drugiej stronie – ilustrację wsi, np. gospodarstwa wiejskiego. Następnie nauczyciel wymienia na głos elementy związane z miastem lub wsią, np.: kurnik, krowa, owca, pies, kot, papuga, traktor, tramwaj, metro, pole, sygnalizacja świetlna. Dzieci po usłyszeniu nazwy decydują, gdzie częściej można spotkać wymieniony element: w mieście czy na wsi i ustawiają się po wybranej stronie linii dzielącej salę. Po podaniu oczywistych przykładów nauczyciel może dodać rzeczy, które trudniej przyporządkować, jak np. most, </w:t>
      </w:r>
      <w:r w:rsidRPr="005D3D8F">
        <w:rPr>
          <w:sz w:val="24"/>
          <w:szCs w:val="24"/>
        </w:rPr>
        <w:lastRenderedPageBreak/>
        <w:t xml:space="preserve">kot, pies, przedszkole, i zachęcać dzieci do uzasadniania swoich wyborów. Sugeruje, że można rozwiązać problem poprzez ustawienie się w rozkroku nad linią, jedną nogą w części miejskiej, drugą w części wiejskiej. </w:t>
      </w:r>
    </w:p>
    <w:p w:rsidR="00FE7D6E" w:rsidRDefault="003C2FBA" w:rsidP="003C2FBA">
      <w:pPr>
        <w:rPr>
          <w:rFonts w:ascii="Calibri" w:hAnsi="Calibri" w:cs="Calibri"/>
          <w:sz w:val="24"/>
          <w:szCs w:val="24"/>
        </w:rPr>
      </w:pPr>
      <w:r w:rsidRPr="00FF52A1">
        <w:rPr>
          <w:b/>
          <w:sz w:val="24"/>
          <w:szCs w:val="24"/>
        </w:rPr>
        <w:t>Środki dydaktyczne:</w:t>
      </w:r>
      <w:r w:rsidRPr="005D3D8F">
        <w:rPr>
          <w:sz w:val="24"/>
          <w:szCs w:val="24"/>
        </w:rPr>
        <w:t xml:space="preserve"> sznurek lub włóczka, obrazki przedstawiające wieś i miasto </w:t>
      </w:r>
    </w:p>
    <w:p w:rsidR="00D376A0" w:rsidRDefault="00D376A0" w:rsidP="003C2FBA">
      <w:pPr>
        <w:rPr>
          <w:b/>
          <w:sz w:val="24"/>
          <w:szCs w:val="24"/>
        </w:rPr>
      </w:pPr>
    </w:p>
    <w:p w:rsidR="003C2FBA" w:rsidRPr="00FF52A1" w:rsidRDefault="003C2FBA" w:rsidP="003C2FBA">
      <w:pPr>
        <w:rPr>
          <w:b/>
          <w:sz w:val="24"/>
          <w:szCs w:val="24"/>
        </w:rPr>
      </w:pPr>
      <w:r w:rsidRPr="00FF52A1">
        <w:rPr>
          <w:b/>
          <w:sz w:val="24"/>
          <w:szCs w:val="24"/>
        </w:rPr>
        <w:t>Przyci</w:t>
      </w:r>
      <w:r w:rsidRPr="00FF52A1">
        <w:rPr>
          <w:rFonts w:ascii="Calibri" w:hAnsi="Calibri" w:cs="Calibri"/>
          <w:b/>
          <w:sz w:val="24"/>
          <w:szCs w:val="24"/>
        </w:rPr>
        <w:t>ą</w:t>
      </w:r>
      <w:r w:rsidRPr="00FF52A1">
        <w:rPr>
          <w:b/>
          <w:sz w:val="24"/>
          <w:szCs w:val="24"/>
        </w:rPr>
        <w:t>gamy, odpychamy, rozci</w:t>
      </w:r>
      <w:r w:rsidRPr="00FF52A1">
        <w:rPr>
          <w:rFonts w:ascii="Calibri" w:hAnsi="Calibri" w:cs="Calibri"/>
          <w:b/>
          <w:sz w:val="24"/>
          <w:szCs w:val="24"/>
        </w:rPr>
        <w:t>ą</w:t>
      </w:r>
      <w:r w:rsidRPr="00FF52A1">
        <w:rPr>
          <w:b/>
          <w:sz w:val="24"/>
          <w:szCs w:val="24"/>
        </w:rPr>
        <w:t xml:space="preserve">gamy </w:t>
      </w:r>
      <w:r w:rsidRPr="00FF52A1">
        <w:rPr>
          <w:rFonts w:ascii="Calibri" w:hAnsi="Calibri" w:cs="Calibri"/>
          <w:b/>
          <w:sz w:val="24"/>
          <w:szCs w:val="24"/>
        </w:rPr>
        <w:t>–</w:t>
      </w:r>
      <w:r w:rsidRPr="00FF52A1">
        <w:rPr>
          <w:b/>
          <w:sz w:val="24"/>
          <w:szCs w:val="24"/>
        </w:rPr>
        <w:t xml:space="preserve"> zestaw </w:t>
      </w:r>
      <w:r w:rsidRPr="00FF52A1">
        <w:rPr>
          <w:rFonts w:ascii="Calibri" w:hAnsi="Calibri" w:cs="Calibri"/>
          <w:b/>
          <w:sz w:val="24"/>
          <w:szCs w:val="24"/>
        </w:rPr>
        <w:t>ć</w:t>
      </w:r>
      <w:r w:rsidRPr="00FF52A1">
        <w:rPr>
          <w:b/>
          <w:sz w:val="24"/>
          <w:szCs w:val="24"/>
        </w:rPr>
        <w:t>wicze</w:t>
      </w:r>
      <w:r w:rsidRPr="00FF52A1">
        <w:rPr>
          <w:rFonts w:ascii="Calibri" w:hAnsi="Calibri" w:cs="Calibri"/>
          <w:b/>
          <w:sz w:val="24"/>
          <w:szCs w:val="24"/>
        </w:rPr>
        <w:t>ń</w:t>
      </w:r>
      <w:r w:rsidRPr="00FF52A1">
        <w:rPr>
          <w:b/>
          <w:sz w:val="24"/>
          <w:szCs w:val="24"/>
        </w:rPr>
        <w:t xml:space="preserve"> porannych.</w:t>
      </w:r>
    </w:p>
    <w:p w:rsidR="00B840DA" w:rsidRDefault="00B840DA" w:rsidP="00B840DA">
      <w:pPr>
        <w:rPr>
          <w:sz w:val="24"/>
          <w:szCs w:val="24"/>
        </w:rPr>
      </w:pPr>
      <w:r w:rsidRPr="00FF52A1">
        <w:rPr>
          <w:b/>
          <w:sz w:val="24"/>
          <w:szCs w:val="24"/>
        </w:rPr>
        <w:t>Siłacze</w:t>
      </w:r>
      <w:r w:rsidRPr="005D3D8F">
        <w:rPr>
          <w:sz w:val="24"/>
          <w:szCs w:val="24"/>
        </w:rPr>
        <w:t xml:space="preserve"> – rozciąganie rąk ćwiczenie koordynacji całego ciała. Dzieci dobierają się w pary i ustawiają naprzeciwko siebie. W rytm muzyki w półprzysiadzie podskakują. Na hasło, np.: Hop, zaczynają odpychać się rękoma. </w:t>
      </w:r>
    </w:p>
    <w:p w:rsidR="00B840DA" w:rsidRDefault="00B840DA" w:rsidP="00B840DA">
      <w:pPr>
        <w:rPr>
          <w:sz w:val="24"/>
          <w:szCs w:val="24"/>
        </w:rPr>
      </w:pPr>
      <w:r w:rsidRPr="00FF52A1">
        <w:rPr>
          <w:b/>
          <w:sz w:val="24"/>
          <w:szCs w:val="24"/>
        </w:rPr>
        <w:t xml:space="preserve">Żagle </w:t>
      </w:r>
      <w:r w:rsidRPr="005D3D8F">
        <w:rPr>
          <w:sz w:val="24"/>
          <w:szCs w:val="24"/>
        </w:rPr>
        <w:t xml:space="preserve">– rozciąganie ramion, utrzymanie odpowiedniej sylwetki ciała. Dzieci siadają w siadzie skrzyżnym (na kokardkę). Na komunikat: Wieje wiatr podnoszą ręce w górę, trzymając wyprostowane plecy, i zaczynają delikatnie machać rękoma raz w lewo, raz w prawo. Na hasło: Huragan – każde z dzieci odgina ciało raz w lewo, raz w prawo, trzymając w górze lewą/prawą rękę. </w:t>
      </w:r>
    </w:p>
    <w:p w:rsidR="00B840DA" w:rsidRDefault="00B840DA" w:rsidP="00B840DA">
      <w:pPr>
        <w:rPr>
          <w:sz w:val="24"/>
          <w:szCs w:val="24"/>
        </w:rPr>
      </w:pPr>
      <w:r w:rsidRPr="00FF52A1">
        <w:rPr>
          <w:b/>
          <w:sz w:val="24"/>
          <w:szCs w:val="24"/>
        </w:rPr>
        <w:t xml:space="preserve">Wioślarz </w:t>
      </w:r>
      <w:r w:rsidRPr="005D3D8F">
        <w:rPr>
          <w:sz w:val="24"/>
          <w:szCs w:val="24"/>
        </w:rPr>
        <w:t>– ćwiczenia nóg oraz stóp. Dzieci siadają w siadzie prostym. Każde wybiera sobie pluszową zabawkę i wkłada ją między stopy. Przyciąga stopy do klatki piersiowej, starając się jednocześnie nie zgubić zabawki. Ćwiczenie powtarzamy kilka razy.</w:t>
      </w:r>
    </w:p>
    <w:p w:rsidR="00B840DA" w:rsidRDefault="00B840DA" w:rsidP="00B840DA">
      <w:pPr>
        <w:rPr>
          <w:sz w:val="24"/>
          <w:szCs w:val="24"/>
        </w:rPr>
      </w:pPr>
      <w:r w:rsidRPr="00FF52A1">
        <w:rPr>
          <w:b/>
          <w:sz w:val="24"/>
          <w:szCs w:val="24"/>
        </w:rPr>
        <w:t>Gumowe nawijaki</w:t>
      </w:r>
      <w:r w:rsidRPr="005D3D8F">
        <w:rPr>
          <w:sz w:val="24"/>
          <w:szCs w:val="24"/>
        </w:rPr>
        <w:t xml:space="preserve"> – ćwiczenia paluszkowe. Przedszkolaki otrzymują gumki do włosów. Nauczyciel wydaje polecenia, np.: Zakładamy gumkę na dwa place, na trzy palce, na całą dłoń. Podobne ćwiczenia dzieci wykonują, zakładając gumkę na palce stóp. </w:t>
      </w:r>
    </w:p>
    <w:p w:rsidR="00B840DA" w:rsidRDefault="00B840DA" w:rsidP="00B840DA">
      <w:pPr>
        <w:rPr>
          <w:sz w:val="24"/>
          <w:szCs w:val="24"/>
        </w:rPr>
      </w:pPr>
    </w:p>
    <w:p w:rsidR="00FE7D6E" w:rsidRPr="00FF52A1" w:rsidRDefault="003C2FBA" w:rsidP="003C2FBA">
      <w:pPr>
        <w:rPr>
          <w:rFonts w:ascii="Calibri" w:hAnsi="Calibri" w:cs="Calibri"/>
          <w:b/>
          <w:sz w:val="24"/>
          <w:szCs w:val="24"/>
        </w:rPr>
      </w:pPr>
      <w:r w:rsidRPr="00FF52A1">
        <w:rPr>
          <w:b/>
          <w:sz w:val="24"/>
          <w:szCs w:val="24"/>
        </w:rPr>
        <w:t xml:space="preserve">Zajęcia główne </w:t>
      </w:r>
      <w:r w:rsidRPr="00FF52A1">
        <w:rPr>
          <w:rFonts w:ascii="Calibri" w:hAnsi="Calibri" w:cs="Calibri"/>
          <w:b/>
          <w:sz w:val="24"/>
          <w:szCs w:val="24"/>
        </w:rPr>
        <w:t></w:t>
      </w:r>
    </w:p>
    <w:p w:rsidR="00FE7D6E" w:rsidRDefault="003C2FBA" w:rsidP="003C2FBA">
      <w:pPr>
        <w:rPr>
          <w:sz w:val="24"/>
          <w:szCs w:val="24"/>
        </w:rPr>
      </w:pPr>
      <w:r w:rsidRPr="00FF52A1">
        <w:rPr>
          <w:b/>
          <w:sz w:val="24"/>
          <w:szCs w:val="24"/>
        </w:rPr>
        <w:t>Co nam daje wie</w:t>
      </w:r>
      <w:r w:rsidRPr="00FF52A1">
        <w:rPr>
          <w:rFonts w:ascii="Calibri" w:hAnsi="Calibri" w:cs="Calibri"/>
          <w:b/>
          <w:sz w:val="24"/>
          <w:szCs w:val="24"/>
        </w:rPr>
        <w:t>ś</w:t>
      </w:r>
      <w:r w:rsidRPr="00FF52A1">
        <w:rPr>
          <w:b/>
          <w:sz w:val="24"/>
          <w:szCs w:val="24"/>
        </w:rPr>
        <w:t>?</w:t>
      </w:r>
      <w:r w:rsidRPr="005D3D8F">
        <w:rPr>
          <w:sz w:val="24"/>
          <w:szCs w:val="24"/>
        </w:rPr>
        <w:t xml:space="preserve"> </w:t>
      </w:r>
      <w:r w:rsidRPr="005D3D8F">
        <w:rPr>
          <w:rFonts w:ascii="Calibri" w:hAnsi="Calibri" w:cs="Calibri"/>
          <w:sz w:val="24"/>
          <w:szCs w:val="24"/>
        </w:rPr>
        <w:t>–</w:t>
      </w:r>
      <w:r w:rsidRPr="005D3D8F">
        <w:rPr>
          <w:sz w:val="24"/>
          <w:szCs w:val="24"/>
        </w:rPr>
        <w:t xml:space="preserve"> uk</w:t>
      </w:r>
      <w:r w:rsidRPr="005D3D8F">
        <w:rPr>
          <w:rFonts w:ascii="Calibri" w:hAnsi="Calibri" w:cs="Calibri"/>
          <w:sz w:val="24"/>
          <w:szCs w:val="24"/>
        </w:rPr>
        <w:t>ł</w:t>
      </w:r>
      <w:r w:rsidRPr="005D3D8F">
        <w:rPr>
          <w:sz w:val="24"/>
          <w:szCs w:val="24"/>
        </w:rPr>
        <w:t>adanka, dopasowywanie zwierz</w:t>
      </w:r>
      <w:r w:rsidRPr="005D3D8F">
        <w:rPr>
          <w:rFonts w:ascii="Calibri" w:hAnsi="Calibri" w:cs="Calibri"/>
          <w:sz w:val="24"/>
          <w:szCs w:val="24"/>
        </w:rPr>
        <w:t>ą</w:t>
      </w:r>
      <w:r w:rsidRPr="005D3D8F">
        <w:rPr>
          <w:sz w:val="24"/>
          <w:szCs w:val="24"/>
        </w:rPr>
        <w:t>t do produkt</w:t>
      </w:r>
      <w:r w:rsidRPr="005D3D8F">
        <w:rPr>
          <w:rFonts w:ascii="Calibri" w:hAnsi="Calibri" w:cs="Calibri"/>
          <w:sz w:val="24"/>
          <w:szCs w:val="24"/>
        </w:rPr>
        <w:t>ó</w:t>
      </w:r>
      <w:r w:rsidRPr="005D3D8F">
        <w:rPr>
          <w:sz w:val="24"/>
          <w:szCs w:val="24"/>
        </w:rPr>
        <w:t xml:space="preserve">w. </w:t>
      </w:r>
    </w:p>
    <w:p w:rsidR="00FE7D6E" w:rsidRDefault="003C2FBA" w:rsidP="003C2FBA">
      <w:pPr>
        <w:rPr>
          <w:sz w:val="24"/>
          <w:szCs w:val="24"/>
        </w:rPr>
      </w:pPr>
      <w:r w:rsidRPr="005D3D8F">
        <w:rPr>
          <w:sz w:val="24"/>
          <w:szCs w:val="24"/>
        </w:rPr>
        <w:t>Nauczyciel uk</w:t>
      </w:r>
      <w:r w:rsidRPr="005D3D8F">
        <w:rPr>
          <w:rFonts w:ascii="Calibri" w:hAnsi="Calibri" w:cs="Calibri"/>
          <w:sz w:val="24"/>
          <w:szCs w:val="24"/>
        </w:rPr>
        <w:t>ł</w:t>
      </w:r>
      <w:r w:rsidRPr="005D3D8F">
        <w:rPr>
          <w:sz w:val="24"/>
          <w:szCs w:val="24"/>
        </w:rPr>
        <w:t xml:space="preserve">ada w widocznym miejscu produkty: miód, mleko oraz jajko. Następnie każde dziecko dostaje kopertę z rozsypanką (pociętą na części ilustracją kury, krowy lub pszczoły). Każde dziecko układa swój obrazek, a następnie nakleja na kartkę. Następnie dzieci siadają wokół produktów przygotowanych przez prowadzącego. Zastanawiają się, dzięki jakim zwierzętom mamy miód, mleko oraz jajka i układają swoje obrazki wokół odpowiednich produktów. Na koniec można spróbować miodu oraz mleka, jajko można rozbić i zobaczyć, jak wygląda w środku (bez degustacji). </w:t>
      </w:r>
    </w:p>
    <w:p w:rsidR="00FE7D6E" w:rsidRDefault="003C2FBA" w:rsidP="003C2FBA">
      <w:pPr>
        <w:rPr>
          <w:rFonts w:ascii="Calibri" w:hAnsi="Calibri" w:cs="Calibri"/>
          <w:sz w:val="24"/>
          <w:szCs w:val="24"/>
        </w:rPr>
      </w:pPr>
      <w:r w:rsidRPr="00FF52A1">
        <w:rPr>
          <w:b/>
          <w:sz w:val="24"/>
          <w:szCs w:val="24"/>
        </w:rPr>
        <w:t>Środki dydaktyczne:</w:t>
      </w:r>
      <w:r w:rsidRPr="005D3D8F">
        <w:rPr>
          <w:sz w:val="24"/>
          <w:szCs w:val="24"/>
        </w:rPr>
        <w:t xml:space="preserve"> miód, mleko, jajka, pocięte i włożone w koperty obrazki przedstawiające krowy, pszczoły oraz kury, kartki, klej </w:t>
      </w:r>
      <w:r w:rsidRPr="005D3D8F">
        <w:rPr>
          <w:rFonts w:ascii="Calibri" w:hAnsi="Calibri" w:cs="Calibri"/>
          <w:sz w:val="24"/>
          <w:szCs w:val="24"/>
        </w:rPr>
        <w:t></w:t>
      </w:r>
    </w:p>
    <w:p w:rsidR="00FE7D6E" w:rsidRDefault="003C2FBA" w:rsidP="003C2FBA">
      <w:pPr>
        <w:rPr>
          <w:sz w:val="24"/>
          <w:szCs w:val="24"/>
        </w:rPr>
      </w:pPr>
      <w:r w:rsidRPr="00FF52A1">
        <w:rPr>
          <w:b/>
          <w:sz w:val="24"/>
          <w:szCs w:val="24"/>
        </w:rPr>
        <w:lastRenderedPageBreak/>
        <w:t>Pracowite pszcz</w:t>
      </w:r>
      <w:r w:rsidRPr="00FF52A1">
        <w:rPr>
          <w:rFonts w:ascii="Calibri" w:hAnsi="Calibri" w:cs="Calibri"/>
          <w:b/>
          <w:sz w:val="24"/>
          <w:szCs w:val="24"/>
        </w:rPr>
        <w:t>ół</w:t>
      </w:r>
      <w:r w:rsidRPr="00FF52A1">
        <w:rPr>
          <w:b/>
          <w:sz w:val="24"/>
          <w:szCs w:val="24"/>
        </w:rPr>
        <w:t>ki</w:t>
      </w:r>
      <w:r w:rsidRPr="005D3D8F">
        <w:rPr>
          <w:sz w:val="24"/>
          <w:szCs w:val="24"/>
        </w:rPr>
        <w:t xml:space="preserve"> </w:t>
      </w:r>
      <w:r w:rsidRPr="005D3D8F">
        <w:rPr>
          <w:rFonts w:ascii="Calibri" w:hAnsi="Calibri" w:cs="Calibri"/>
          <w:sz w:val="24"/>
          <w:szCs w:val="24"/>
        </w:rPr>
        <w:t>–</w:t>
      </w:r>
      <w:r w:rsidRPr="005D3D8F">
        <w:rPr>
          <w:sz w:val="24"/>
          <w:szCs w:val="24"/>
        </w:rPr>
        <w:t xml:space="preserve"> zabawa ruchowa z wykorzystaniem chusty animacyjnej, </w:t>
      </w:r>
      <w:r w:rsidRPr="005D3D8F">
        <w:rPr>
          <w:rFonts w:ascii="Calibri" w:hAnsi="Calibri" w:cs="Calibri"/>
          <w:sz w:val="24"/>
          <w:szCs w:val="24"/>
        </w:rPr>
        <w:t>ć</w:t>
      </w:r>
      <w:r w:rsidRPr="005D3D8F">
        <w:rPr>
          <w:sz w:val="24"/>
          <w:szCs w:val="24"/>
        </w:rPr>
        <w:t>wiczenia motoryki ma</w:t>
      </w:r>
      <w:r w:rsidRPr="005D3D8F">
        <w:rPr>
          <w:rFonts w:ascii="Calibri" w:hAnsi="Calibri" w:cs="Calibri"/>
          <w:sz w:val="24"/>
          <w:szCs w:val="24"/>
        </w:rPr>
        <w:t>ł</w:t>
      </w:r>
      <w:r w:rsidRPr="005D3D8F">
        <w:rPr>
          <w:sz w:val="24"/>
          <w:szCs w:val="24"/>
        </w:rPr>
        <w:t xml:space="preserve">ej. </w:t>
      </w:r>
    </w:p>
    <w:p w:rsidR="00FE7D6E" w:rsidRDefault="003C2FBA" w:rsidP="003C2FBA">
      <w:pPr>
        <w:rPr>
          <w:sz w:val="24"/>
          <w:szCs w:val="24"/>
        </w:rPr>
      </w:pPr>
      <w:r w:rsidRPr="005D3D8F">
        <w:rPr>
          <w:sz w:val="24"/>
          <w:szCs w:val="24"/>
        </w:rPr>
        <w:t>Nauczyciel opowiada grupie, w jaki spos</w:t>
      </w:r>
      <w:r w:rsidRPr="005D3D8F">
        <w:rPr>
          <w:rFonts w:ascii="Calibri" w:hAnsi="Calibri" w:cs="Calibri"/>
          <w:sz w:val="24"/>
          <w:szCs w:val="24"/>
        </w:rPr>
        <w:t>ó</w:t>
      </w:r>
      <w:r w:rsidRPr="005D3D8F">
        <w:rPr>
          <w:sz w:val="24"/>
          <w:szCs w:val="24"/>
        </w:rPr>
        <w:t>b powstaje mi</w:t>
      </w:r>
      <w:r w:rsidRPr="005D3D8F">
        <w:rPr>
          <w:rFonts w:ascii="Calibri" w:hAnsi="Calibri" w:cs="Calibri"/>
          <w:sz w:val="24"/>
          <w:szCs w:val="24"/>
        </w:rPr>
        <w:t>ó</w:t>
      </w:r>
      <w:r w:rsidRPr="005D3D8F">
        <w:rPr>
          <w:sz w:val="24"/>
          <w:szCs w:val="24"/>
        </w:rPr>
        <w:t>d (pszczo</w:t>
      </w:r>
      <w:r w:rsidRPr="005D3D8F">
        <w:rPr>
          <w:rFonts w:ascii="Calibri" w:hAnsi="Calibri" w:cs="Calibri"/>
          <w:sz w:val="24"/>
          <w:szCs w:val="24"/>
        </w:rPr>
        <w:t>ł</w:t>
      </w:r>
      <w:r w:rsidRPr="005D3D8F">
        <w:rPr>
          <w:sz w:val="24"/>
          <w:szCs w:val="24"/>
        </w:rPr>
        <w:t>y zbieraj</w:t>
      </w:r>
      <w:r w:rsidRPr="005D3D8F">
        <w:rPr>
          <w:rFonts w:ascii="Calibri" w:hAnsi="Calibri" w:cs="Calibri"/>
          <w:sz w:val="24"/>
          <w:szCs w:val="24"/>
        </w:rPr>
        <w:t>ą</w:t>
      </w:r>
      <w:r w:rsidRPr="005D3D8F">
        <w:rPr>
          <w:sz w:val="24"/>
          <w:szCs w:val="24"/>
        </w:rPr>
        <w:t xml:space="preserve"> nektar z kwiat</w:t>
      </w:r>
      <w:r w:rsidRPr="005D3D8F">
        <w:rPr>
          <w:rFonts w:ascii="Calibri" w:hAnsi="Calibri" w:cs="Calibri"/>
          <w:sz w:val="24"/>
          <w:szCs w:val="24"/>
        </w:rPr>
        <w:t>ó</w:t>
      </w:r>
      <w:r w:rsidRPr="005D3D8F">
        <w:rPr>
          <w:sz w:val="24"/>
          <w:szCs w:val="24"/>
        </w:rPr>
        <w:t>w i przenosz</w:t>
      </w:r>
      <w:r w:rsidRPr="005D3D8F">
        <w:rPr>
          <w:rFonts w:ascii="Calibri" w:hAnsi="Calibri" w:cs="Calibri"/>
          <w:sz w:val="24"/>
          <w:szCs w:val="24"/>
        </w:rPr>
        <w:t>ą</w:t>
      </w:r>
      <w:r w:rsidRPr="005D3D8F">
        <w:rPr>
          <w:sz w:val="24"/>
          <w:szCs w:val="24"/>
        </w:rPr>
        <w:t xml:space="preserve"> go do ula). Rozk</w:t>
      </w:r>
      <w:r w:rsidRPr="005D3D8F">
        <w:rPr>
          <w:rFonts w:ascii="Calibri" w:hAnsi="Calibri" w:cs="Calibri"/>
          <w:sz w:val="24"/>
          <w:szCs w:val="24"/>
        </w:rPr>
        <w:t>ł</w:t>
      </w:r>
      <w:r w:rsidRPr="005D3D8F">
        <w:rPr>
          <w:sz w:val="24"/>
          <w:szCs w:val="24"/>
        </w:rPr>
        <w:t>ada chust</w:t>
      </w:r>
      <w:r w:rsidRPr="005D3D8F">
        <w:rPr>
          <w:rFonts w:ascii="Calibri" w:hAnsi="Calibri" w:cs="Calibri"/>
          <w:sz w:val="24"/>
          <w:szCs w:val="24"/>
        </w:rPr>
        <w:t>ę</w:t>
      </w:r>
      <w:r w:rsidRPr="005D3D8F">
        <w:rPr>
          <w:sz w:val="24"/>
          <w:szCs w:val="24"/>
        </w:rPr>
        <w:t xml:space="preserve"> animacyjn</w:t>
      </w:r>
      <w:r w:rsidRPr="005D3D8F">
        <w:rPr>
          <w:rFonts w:ascii="Calibri" w:hAnsi="Calibri" w:cs="Calibri"/>
          <w:sz w:val="24"/>
          <w:szCs w:val="24"/>
        </w:rPr>
        <w:t>ą</w:t>
      </w:r>
      <w:r w:rsidRPr="005D3D8F">
        <w:rPr>
          <w:sz w:val="24"/>
          <w:szCs w:val="24"/>
        </w:rPr>
        <w:t xml:space="preserve">, a na niej kolorowe, małe pomponiki. Następnie na stolikach rozkłada miseczki w kolorach pomponików, a każdemu dziecku daje jeden spinacz. Nauczyciel wyjaśnia, że dzieci są pszczółkami, a chusta jest kwiatem, z którego będą zbierać nektar. W rytm muzyki dzieci poruszają się po  obwodzie chusty, a kiedy muzyka ucichnie, każdy przedszkolak za pomocą spinacza zbiera jeden pomponik i wkłada go do miseczki w tym samym kolorze. Zabawa trwa, dopóki wszystkie pompony nie zostaną zebrane. </w:t>
      </w:r>
    </w:p>
    <w:p w:rsidR="003C2FBA" w:rsidRPr="005D3D8F" w:rsidRDefault="003C2FBA" w:rsidP="003C2FBA">
      <w:pPr>
        <w:rPr>
          <w:sz w:val="24"/>
          <w:szCs w:val="24"/>
        </w:rPr>
      </w:pPr>
      <w:r w:rsidRPr="00FF52A1">
        <w:rPr>
          <w:b/>
          <w:sz w:val="24"/>
          <w:szCs w:val="24"/>
        </w:rPr>
        <w:t>Środki dydaktyczne</w:t>
      </w:r>
      <w:r w:rsidRPr="005D3D8F">
        <w:rPr>
          <w:sz w:val="24"/>
          <w:szCs w:val="24"/>
        </w:rPr>
        <w:t>: CD Utwory nr 16 „Odgłosy wiosny”, chusta animacyjna, kolorowe pomponiki, miski w kolorach pomponików, spinacze do bielizny</w:t>
      </w:r>
    </w:p>
    <w:p w:rsidR="00D376A0" w:rsidRDefault="00D376A0" w:rsidP="003C2FBA">
      <w:pPr>
        <w:rPr>
          <w:b/>
          <w:sz w:val="24"/>
          <w:szCs w:val="24"/>
        </w:rPr>
      </w:pPr>
    </w:p>
    <w:p w:rsidR="00A374E3" w:rsidRDefault="003C2FBA" w:rsidP="003C2FBA">
      <w:pPr>
        <w:rPr>
          <w:sz w:val="24"/>
          <w:szCs w:val="24"/>
        </w:rPr>
      </w:pPr>
      <w:r w:rsidRPr="00FF52A1">
        <w:rPr>
          <w:b/>
          <w:sz w:val="24"/>
          <w:szCs w:val="24"/>
        </w:rPr>
        <w:t>Co to za dźwięk?</w:t>
      </w:r>
      <w:r w:rsidRPr="005D3D8F">
        <w:rPr>
          <w:sz w:val="24"/>
          <w:szCs w:val="24"/>
        </w:rPr>
        <w:t xml:space="preserve"> – zabawa dźwiękonaśladowcza, wyszukiwanie na ilustracjach zwierząt wydających usłyszane dźwięki. </w:t>
      </w:r>
    </w:p>
    <w:p w:rsidR="00A374E3" w:rsidRDefault="003C2FBA" w:rsidP="003C2FBA">
      <w:pPr>
        <w:rPr>
          <w:sz w:val="24"/>
          <w:szCs w:val="24"/>
        </w:rPr>
      </w:pPr>
      <w:r w:rsidRPr="005D3D8F">
        <w:rPr>
          <w:sz w:val="24"/>
          <w:szCs w:val="24"/>
        </w:rPr>
        <w:t>Nauczyciel wybiera obrazki zwierząt, których głosy ma przygotowane w nagraniu, i rozkłada je w miejscu dobrze widocznym dla każdego. Następnie odtwarza nagranie z odgłosami zwierząt, jakie można spotkać w gospodarstwie wiejskim, a dzieci wskazują odpowiednie ilustracje. Następnie wspólnie nazywają każde zwierzę</w:t>
      </w:r>
      <w:r w:rsidR="00A374E3">
        <w:rPr>
          <w:sz w:val="24"/>
          <w:szCs w:val="24"/>
        </w:rPr>
        <w:t>.</w:t>
      </w:r>
    </w:p>
    <w:p w:rsidR="00A374E3" w:rsidRDefault="003C2FBA" w:rsidP="003C2FBA">
      <w:pPr>
        <w:rPr>
          <w:rFonts w:ascii="Calibri" w:hAnsi="Calibri" w:cs="Calibri"/>
          <w:sz w:val="24"/>
          <w:szCs w:val="24"/>
        </w:rPr>
      </w:pPr>
      <w:r w:rsidRPr="00FF52A1">
        <w:rPr>
          <w:b/>
          <w:sz w:val="24"/>
          <w:szCs w:val="24"/>
        </w:rPr>
        <w:t>Środki dydaktyczne</w:t>
      </w:r>
      <w:r w:rsidRPr="005D3D8F">
        <w:rPr>
          <w:sz w:val="24"/>
          <w:szCs w:val="24"/>
        </w:rPr>
        <w:t xml:space="preserve">: CD Utwory nr 44 „Wiejskie podwórko”, ilustracje przedstawiające zwierzęta wiejskie </w:t>
      </w:r>
      <w:r w:rsidRPr="005D3D8F">
        <w:rPr>
          <w:rFonts w:ascii="Calibri" w:hAnsi="Calibri" w:cs="Calibri"/>
          <w:sz w:val="24"/>
          <w:szCs w:val="24"/>
        </w:rPr>
        <w:t></w:t>
      </w:r>
    </w:p>
    <w:p w:rsidR="00D376A0" w:rsidRDefault="00D376A0" w:rsidP="003C2FBA">
      <w:pPr>
        <w:rPr>
          <w:b/>
          <w:sz w:val="24"/>
          <w:szCs w:val="24"/>
        </w:rPr>
      </w:pPr>
    </w:p>
    <w:p w:rsidR="003C2FBA" w:rsidRDefault="003C2FBA" w:rsidP="003C2FBA">
      <w:pPr>
        <w:rPr>
          <w:sz w:val="24"/>
          <w:szCs w:val="24"/>
        </w:rPr>
      </w:pPr>
      <w:r w:rsidRPr="00FF52A1">
        <w:rPr>
          <w:b/>
          <w:sz w:val="24"/>
          <w:szCs w:val="24"/>
        </w:rPr>
        <w:t>Weso</w:t>
      </w:r>
      <w:r w:rsidRPr="00FF52A1">
        <w:rPr>
          <w:rFonts w:ascii="Calibri" w:hAnsi="Calibri" w:cs="Calibri"/>
          <w:b/>
          <w:sz w:val="24"/>
          <w:szCs w:val="24"/>
        </w:rPr>
        <w:t>ł</w:t>
      </w:r>
      <w:r w:rsidRPr="00FF52A1">
        <w:rPr>
          <w:b/>
          <w:sz w:val="24"/>
          <w:szCs w:val="24"/>
        </w:rPr>
        <w:t>y tor zabaw</w:t>
      </w:r>
      <w:r w:rsidRPr="005D3D8F">
        <w:rPr>
          <w:sz w:val="24"/>
          <w:szCs w:val="24"/>
        </w:rPr>
        <w:t xml:space="preserve"> – zabawa ruchowa, naśladowcza.</w:t>
      </w:r>
    </w:p>
    <w:p w:rsidR="00B840DA" w:rsidRDefault="00B840DA" w:rsidP="00B840DA">
      <w:pPr>
        <w:rPr>
          <w:sz w:val="24"/>
          <w:szCs w:val="24"/>
        </w:rPr>
      </w:pPr>
      <w:r w:rsidRPr="005D3D8F">
        <w:rPr>
          <w:sz w:val="24"/>
          <w:szCs w:val="24"/>
        </w:rPr>
        <w:t xml:space="preserve">Nauczyciel tworzy tor zabaw i różnych aktywności, którym kolejno będą podążać dzieci. Na dywanie układa duże koło ze sznurka lub włóczki – drogę. Na tej trasie rozkłada w odstępach obrazki przedstawiające czynności lub przedmioty. Dzieci podążają drogą i naśladują odpowiednie czynności, np. obrazek przedstawiający rolki – zadaniem dziecka jest naśladowanie jazdy na rolkach, dopóki nie dotrze do kolejnej aktywności, zdjęcie zająca – dziecko skacze jak zając, zdjęcie dziecka z podniesioną nogą – skacze na jednej nodze. </w:t>
      </w:r>
    </w:p>
    <w:p w:rsidR="00B840DA" w:rsidRPr="00FF52A1" w:rsidRDefault="00B840DA" w:rsidP="003C2FBA">
      <w:pPr>
        <w:rPr>
          <w:rFonts w:ascii="Calibri" w:hAnsi="Calibri" w:cs="Calibri"/>
          <w:sz w:val="24"/>
          <w:szCs w:val="24"/>
        </w:rPr>
      </w:pPr>
      <w:r w:rsidRPr="00FF52A1">
        <w:rPr>
          <w:b/>
          <w:sz w:val="24"/>
          <w:szCs w:val="24"/>
        </w:rPr>
        <w:t>Środki dydaktyczne</w:t>
      </w:r>
      <w:r w:rsidRPr="005D3D8F">
        <w:rPr>
          <w:sz w:val="24"/>
          <w:szCs w:val="24"/>
        </w:rPr>
        <w:t xml:space="preserve">: sznurek lub włóczka, obrazki przedstawiające czynności lub przedmioty </w:t>
      </w:r>
      <w:r w:rsidRPr="005D3D8F">
        <w:rPr>
          <w:rFonts w:ascii="Calibri" w:hAnsi="Calibri" w:cs="Calibri"/>
          <w:sz w:val="24"/>
          <w:szCs w:val="24"/>
        </w:rPr>
        <w:t></w:t>
      </w:r>
    </w:p>
    <w:p w:rsidR="00D376A0" w:rsidRDefault="00D376A0" w:rsidP="003C2FBA">
      <w:pPr>
        <w:rPr>
          <w:b/>
          <w:sz w:val="24"/>
          <w:szCs w:val="24"/>
        </w:rPr>
      </w:pPr>
    </w:p>
    <w:p w:rsidR="00D376A0" w:rsidRDefault="00D376A0" w:rsidP="003C2FBA">
      <w:pPr>
        <w:rPr>
          <w:b/>
          <w:sz w:val="24"/>
          <w:szCs w:val="24"/>
        </w:rPr>
      </w:pPr>
    </w:p>
    <w:p w:rsidR="00A374E3" w:rsidRDefault="003C2FBA" w:rsidP="003C2FBA">
      <w:pPr>
        <w:rPr>
          <w:rFonts w:ascii="Calibri" w:hAnsi="Calibri" w:cs="Calibri"/>
          <w:sz w:val="24"/>
          <w:szCs w:val="24"/>
        </w:rPr>
      </w:pPr>
      <w:r w:rsidRPr="00FF52A1">
        <w:rPr>
          <w:b/>
          <w:sz w:val="24"/>
          <w:szCs w:val="24"/>
        </w:rPr>
        <w:lastRenderedPageBreak/>
        <w:t>Zajęcia popołudniowe</w:t>
      </w:r>
      <w:r w:rsidRPr="005D3D8F">
        <w:rPr>
          <w:sz w:val="24"/>
          <w:szCs w:val="24"/>
        </w:rPr>
        <w:t xml:space="preserve"> </w:t>
      </w:r>
      <w:r w:rsidRPr="005D3D8F">
        <w:rPr>
          <w:rFonts w:ascii="Calibri" w:hAnsi="Calibri" w:cs="Calibri"/>
          <w:sz w:val="24"/>
          <w:szCs w:val="24"/>
        </w:rPr>
        <w:t></w:t>
      </w:r>
    </w:p>
    <w:p w:rsidR="00A374E3" w:rsidRDefault="003C2FBA" w:rsidP="003C2FBA">
      <w:pPr>
        <w:rPr>
          <w:sz w:val="24"/>
          <w:szCs w:val="24"/>
        </w:rPr>
      </w:pPr>
      <w:r w:rsidRPr="00FF52A1">
        <w:rPr>
          <w:b/>
          <w:sz w:val="24"/>
          <w:szCs w:val="24"/>
        </w:rPr>
        <w:t>Chusteczkowe ta</w:t>
      </w:r>
      <w:r w:rsidRPr="00FF52A1">
        <w:rPr>
          <w:rFonts w:ascii="Calibri" w:hAnsi="Calibri" w:cs="Calibri"/>
          <w:b/>
          <w:sz w:val="24"/>
          <w:szCs w:val="24"/>
        </w:rPr>
        <w:t>ń</w:t>
      </w:r>
      <w:r w:rsidRPr="00FF52A1">
        <w:rPr>
          <w:b/>
          <w:sz w:val="24"/>
          <w:szCs w:val="24"/>
        </w:rPr>
        <w:t>ce</w:t>
      </w:r>
      <w:r w:rsidRPr="005D3D8F">
        <w:rPr>
          <w:sz w:val="24"/>
          <w:szCs w:val="24"/>
        </w:rPr>
        <w:t xml:space="preserve"> </w:t>
      </w:r>
      <w:r w:rsidRPr="005D3D8F">
        <w:rPr>
          <w:rFonts w:ascii="Calibri" w:hAnsi="Calibri" w:cs="Calibri"/>
          <w:sz w:val="24"/>
          <w:szCs w:val="24"/>
        </w:rPr>
        <w:t>–</w:t>
      </w:r>
      <w:r w:rsidRPr="005D3D8F">
        <w:rPr>
          <w:sz w:val="24"/>
          <w:szCs w:val="24"/>
        </w:rPr>
        <w:t xml:space="preserve"> zabawa ruchowa, </w:t>
      </w:r>
      <w:r w:rsidRPr="005D3D8F">
        <w:rPr>
          <w:rFonts w:ascii="Calibri" w:hAnsi="Calibri" w:cs="Calibri"/>
          <w:sz w:val="24"/>
          <w:szCs w:val="24"/>
        </w:rPr>
        <w:t>ć</w:t>
      </w:r>
      <w:r w:rsidRPr="005D3D8F">
        <w:rPr>
          <w:sz w:val="24"/>
          <w:szCs w:val="24"/>
        </w:rPr>
        <w:t xml:space="preserve">wiczenie oddechowe. </w:t>
      </w:r>
    </w:p>
    <w:p w:rsidR="00A374E3" w:rsidRDefault="003C2FBA" w:rsidP="003C2FBA">
      <w:pPr>
        <w:rPr>
          <w:sz w:val="24"/>
          <w:szCs w:val="24"/>
        </w:rPr>
      </w:pPr>
      <w:r w:rsidRPr="005D3D8F">
        <w:rPr>
          <w:sz w:val="24"/>
          <w:szCs w:val="24"/>
        </w:rPr>
        <w:t>Ka</w:t>
      </w:r>
      <w:r w:rsidRPr="005D3D8F">
        <w:rPr>
          <w:rFonts w:ascii="Calibri" w:hAnsi="Calibri" w:cs="Calibri"/>
          <w:sz w:val="24"/>
          <w:szCs w:val="24"/>
        </w:rPr>
        <w:t>ż</w:t>
      </w:r>
      <w:r w:rsidRPr="005D3D8F">
        <w:rPr>
          <w:sz w:val="24"/>
          <w:szCs w:val="24"/>
        </w:rPr>
        <w:t>de dziecko otrzymuje jedn</w:t>
      </w:r>
      <w:r w:rsidRPr="005D3D8F">
        <w:rPr>
          <w:rFonts w:ascii="Calibri" w:hAnsi="Calibri" w:cs="Calibri"/>
          <w:sz w:val="24"/>
          <w:szCs w:val="24"/>
        </w:rPr>
        <w:t>ą</w:t>
      </w:r>
      <w:r w:rsidRPr="005D3D8F">
        <w:rPr>
          <w:sz w:val="24"/>
          <w:szCs w:val="24"/>
        </w:rPr>
        <w:t xml:space="preserve"> chusteczk</w:t>
      </w:r>
      <w:r w:rsidRPr="005D3D8F">
        <w:rPr>
          <w:rFonts w:ascii="Calibri" w:hAnsi="Calibri" w:cs="Calibri"/>
          <w:sz w:val="24"/>
          <w:szCs w:val="24"/>
        </w:rPr>
        <w:t>ę</w:t>
      </w:r>
      <w:r w:rsidRPr="005D3D8F">
        <w:rPr>
          <w:sz w:val="24"/>
          <w:szCs w:val="24"/>
        </w:rPr>
        <w:t xml:space="preserve"> higieniczn</w:t>
      </w:r>
      <w:r w:rsidRPr="005D3D8F">
        <w:rPr>
          <w:rFonts w:ascii="Calibri" w:hAnsi="Calibri" w:cs="Calibri"/>
          <w:sz w:val="24"/>
          <w:szCs w:val="24"/>
        </w:rPr>
        <w:t>ą</w:t>
      </w:r>
      <w:r w:rsidRPr="005D3D8F">
        <w:rPr>
          <w:sz w:val="24"/>
          <w:szCs w:val="24"/>
        </w:rPr>
        <w:t>. Dzieci poruszaj</w:t>
      </w:r>
      <w:r w:rsidRPr="005D3D8F">
        <w:rPr>
          <w:rFonts w:ascii="Calibri" w:hAnsi="Calibri" w:cs="Calibri"/>
          <w:sz w:val="24"/>
          <w:szCs w:val="24"/>
        </w:rPr>
        <w:t>ą</w:t>
      </w:r>
      <w:r w:rsidRPr="005D3D8F">
        <w:rPr>
          <w:sz w:val="24"/>
          <w:szCs w:val="24"/>
        </w:rPr>
        <w:t xml:space="preserve"> si</w:t>
      </w:r>
      <w:r w:rsidRPr="005D3D8F">
        <w:rPr>
          <w:rFonts w:ascii="Calibri" w:hAnsi="Calibri" w:cs="Calibri"/>
          <w:sz w:val="24"/>
          <w:szCs w:val="24"/>
        </w:rPr>
        <w:t>ę</w:t>
      </w:r>
      <w:r w:rsidRPr="005D3D8F">
        <w:rPr>
          <w:sz w:val="24"/>
          <w:szCs w:val="24"/>
        </w:rPr>
        <w:t xml:space="preserve"> swobodnie po sali w rytm muzyki. Na przerw</w:t>
      </w:r>
      <w:r w:rsidRPr="005D3D8F">
        <w:rPr>
          <w:rFonts w:ascii="Calibri" w:hAnsi="Calibri" w:cs="Calibri"/>
          <w:sz w:val="24"/>
          <w:szCs w:val="24"/>
        </w:rPr>
        <w:t>ę</w:t>
      </w:r>
      <w:r w:rsidRPr="005D3D8F">
        <w:rPr>
          <w:sz w:val="24"/>
          <w:szCs w:val="24"/>
        </w:rPr>
        <w:t xml:space="preserve"> w muzyce ka</w:t>
      </w:r>
      <w:r w:rsidRPr="005D3D8F">
        <w:rPr>
          <w:rFonts w:ascii="Calibri" w:hAnsi="Calibri" w:cs="Calibri"/>
          <w:sz w:val="24"/>
          <w:szCs w:val="24"/>
        </w:rPr>
        <w:t>ż</w:t>
      </w:r>
      <w:r w:rsidRPr="005D3D8F">
        <w:rPr>
          <w:sz w:val="24"/>
          <w:szCs w:val="24"/>
        </w:rPr>
        <w:t xml:space="preserve">de z dzieci przykłada chusteczkę do nosa, zamyka usta, wciąga powietrze nosem i wydmuchuje tak, aby chusteczka się poruszyła. Zabawę powtarzamy kilka razy. </w:t>
      </w:r>
    </w:p>
    <w:p w:rsidR="00A374E3" w:rsidRDefault="003C2FBA" w:rsidP="003C2FBA">
      <w:pPr>
        <w:rPr>
          <w:rFonts w:ascii="Calibri" w:hAnsi="Calibri" w:cs="Calibri"/>
          <w:sz w:val="24"/>
          <w:szCs w:val="24"/>
        </w:rPr>
      </w:pPr>
      <w:r w:rsidRPr="00FF52A1">
        <w:rPr>
          <w:b/>
          <w:sz w:val="24"/>
          <w:szCs w:val="24"/>
        </w:rPr>
        <w:t>Środki dydaktyczne</w:t>
      </w:r>
      <w:r w:rsidRPr="005D3D8F">
        <w:rPr>
          <w:sz w:val="24"/>
          <w:szCs w:val="24"/>
        </w:rPr>
        <w:t>: CD Utwory nr 22 „</w:t>
      </w:r>
      <w:proofErr w:type="spellStart"/>
      <w:r w:rsidRPr="005D3D8F">
        <w:rPr>
          <w:sz w:val="24"/>
          <w:szCs w:val="24"/>
        </w:rPr>
        <w:t>Koseder</w:t>
      </w:r>
      <w:proofErr w:type="spellEnd"/>
      <w:r w:rsidRPr="005D3D8F">
        <w:rPr>
          <w:sz w:val="24"/>
          <w:szCs w:val="24"/>
        </w:rPr>
        <w:t xml:space="preserve">”, chusteczki higieniczne </w:t>
      </w:r>
      <w:r w:rsidRPr="005D3D8F">
        <w:rPr>
          <w:rFonts w:ascii="Calibri" w:hAnsi="Calibri" w:cs="Calibri"/>
          <w:sz w:val="24"/>
          <w:szCs w:val="24"/>
        </w:rPr>
        <w:t></w:t>
      </w:r>
    </w:p>
    <w:p w:rsidR="00D376A0" w:rsidRDefault="00D376A0" w:rsidP="003C2FBA">
      <w:pPr>
        <w:rPr>
          <w:b/>
          <w:sz w:val="24"/>
          <w:szCs w:val="24"/>
        </w:rPr>
      </w:pPr>
    </w:p>
    <w:p w:rsidR="003C2FBA" w:rsidRPr="005D3D8F" w:rsidRDefault="003C2FBA" w:rsidP="003C2FBA">
      <w:pPr>
        <w:rPr>
          <w:sz w:val="24"/>
          <w:szCs w:val="24"/>
        </w:rPr>
      </w:pPr>
      <w:r w:rsidRPr="00FF52A1">
        <w:rPr>
          <w:b/>
          <w:sz w:val="24"/>
          <w:szCs w:val="24"/>
        </w:rPr>
        <w:t>Pracowite kurki</w:t>
      </w:r>
      <w:r w:rsidRPr="005D3D8F">
        <w:rPr>
          <w:sz w:val="24"/>
          <w:szCs w:val="24"/>
        </w:rPr>
        <w:t xml:space="preserve"> </w:t>
      </w:r>
      <w:r w:rsidRPr="005D3D8F">
        <w:rPr>
          <w:rFonts w:ascii="Calibri" w:hAnsi="Calibri" w:cs="Calibri"/>
          <w:sz w:val="24"/>
          <w:szCs w:val="24"/>
        </w:rPr>
        <w:t>–</w:t>
      </w:r>
      <w:r w:rsidRPr="005D3D8F">
        <w:rPr>
          <w:sz w:val="24"/>
          <w:szCs w:val="24"/>
        </w:rPr>
        <w:t xml:space="preserve"> zabawa sensoryczna, ćwiczenie spostrzegawczości.</w:t>
      </w:r>
    </w:p>
    <w:p w:rsidR="00A374E3" w:rsidRDefault="003C2FBA" w:rsidP="003C2FBA">
      <w:pPr>
        <w:rPr>
          <w:sz w:val="24"/>
          <w:szCs w:val="24"/>
        </w:rPr>
      </w:pPr>
      <w:r w:rsidRPr="005D3D8F">
        <w:rPr>
          <w:sz w:val="24"/>
          <w:szCs w:val="24"/>
        </w:rPr>
        <w:t xml:space="preserve">Nauczyciel dzieli grupę na cztery zespoły. Każdy zespół siada przy swoim stoliku. Nauczyciel wysypuje do misek różne drobne ziarna i produkty spożywcze (kasze, owies, ryż) oraz jeden większy składnik, np. fasolę. Zadaniem dzieci jest oddzielić fasolę od pozostałych składników mieszanki. </w:t>
      </w:r>
    </w:p>
    <w:p w:rsidR="00A374E3" w:rsidRDefault="003C2FBA" w:rsidP="003C2FBA">
      <w:pPr>
        <w:rPr>
          <w:rFonts w:ascii="Calibri" w:hAnsi="Calibri" w:cs="Calibri"/>
          <w:sz w:val="24"/>
          <w:szCs w:val="24"/>
        </w:rPr>
      </w:pPr>
      <w:r w:rsidRPr="00FF52A1">
        <w:rPr>
          <w:b/>
          <w:sz w:val="24"/>
          <w:szCs w:val="24"/>
        </w:rPr>
        <w:t>Środki dydaktyczne</w:t>
      </w:r>
      <w:r w:rsidRPr="005D3D8F">
        <w:rPr>
          <w:sz w:val="24"/>
          <w:szCs w:val="24"/>
        </w:rPr>
        <w:t xml:space="preserve">: drobne ziarna (owies, kasza, ryż) oraz większe ziarna, np. fasola, miski </w:t>
      </w:r>
    </w:p>
    <w:p w:rsidR="00D376A0" w:rsidRDefault="00D376A0" w:rsidP="003C2FBA">
      <w:pPr>
        <w:rPr>
          <w:b/>
          <w:sz w:val="24"/>
          <w:szCs w:val="24"/>
        </w:rPr>
      </w:pPr>
    </w:p>
    <w:p w:rsidR="003C2FBA" w:rsidRPr="005D3D8F" w:rsidRDefault="003C2FBA" w:rsidP="003C2FBA">
      <w:pPr>
        <w:rPr>
          <w:sz w:val="24"/>
          <w:szCs w:val="24"/>
        </w:rPr>
      </w:pPr>
      <w:bookmarkStart w:id="0" w:name="_GoBack"/>
      <w:bookmarkEnd w:id="0"/>
      <w:r w:rsidRPr="00FF52A1">
        <w:rPr>
          <w:b/>
          <w:sz w:val="24"/>
          <w:szCs w:val="24"/>
        </w:rPr>
        <w:t>Wakacyjne plany</w:t>
      </w:r>
      <w:r w:rsidRPr="005D3D8F">
        <w:rPr>
          <w:sz w:val="24"/>
          <w:szCs w:val="24"/>
        </w:rPr>
        <w:t xml:space="preserve"> </w:t>
      </w:r>
      <w:r w:rsidRPr="005D3D8F">
        <w:rPr>
          <w:rFonts w:ascii="Calibri" w:hAnsi="Calibri" w:cs="Calibri"/>
          <w:sz w:val="24"/>
          <w:szCs w:val="24"/>
        </w:rPr>
        <w:t>–</w:t>
      </w:r>
      <w:r w:rsidRPr="005D3D8F">
        <w:rPr>
          <w:sz w:val="24"/>
          <w:szCs w:val="24"/>
        </w:rPr>
        <w:t xml:space="preserve"> zabawa orientacyjno-porz</w:t>
      </w:r>
      <w:r w:rsidRPr="005D3D8F">
        <w:rPr>
          <w:rFonts w:ascii="Calibri" w:hAnsi="Calibri" w:cs="Calibri"/>
          <w:sz w:val="24"/>
          <w:szCs w:val="24"/>
        </w:rPr>
        <w:t>ą</w:t>
      </w:r>
      <w:r w:rsidRPr="005D3D8F">
        <w:rPr>
          <w:sz w:val="24"/>
          <w:szCs w:val="24"/>
        </w:rPr>
        <w:t>dkowa.</w:t>
      </w:r>
    </w:p>
    <w:p w:rsidR="00B840DA" w:rsidRDefault="00B840DA" w:rsidP="00B840DA">
      <w:pPr>
        <w:rPr>
          <w:sz w:val="24"/>
          <w:szCs w:val="24"/>
        </w:rPr>
      </w:pPr>
      <w:r w:rsidRPr="005D3D8F">
        <w:rPr>
          <w:sz w:val="24"/>
          <w:szCs w:val="24"/>
        </w:rPr>
        <w:t>Prowadz</w:t>
      </w:r>
      <w:r w:rsidRPr="005D3D8F">
        <w:rPr>
          <w:rFonts w:ascii="Calibri" w:hAnsi="Calibri" w:cs="Calibri"/>
          <w:sz w:val="24"/>
          <w:szCs w:val="24"/>
        </w:rPr>
        <w:t>ą</w:t>
      </w:r>
      <w:r w:rsidRPr="005D3D8F">
        <w:rPr>
          <w:sz w:val="24"/>
          <w:szCs w:val="24"/>
        </w:rPr>
        <w:t>cy rozk</w:t>
      </w:r>
      <w:r w:rsidRPr="005D3D8F">
        <w:rPr>
          <w:rFonts w:ascii="Calibri" w:hAnsi="Calibri" w:cs="Calibri"/>
          <w:sz w:val="24"/>
          <w:szCs w:val="24"/>
        </w:rPr>
        <w:t>ł</w:t>
      </w:r>
      <w:r w:rsidRPr="005D3D8F">
        <w:rPr>
          <w:sz w:val="24"/>
          <w:szCs w:val="24"/>
        </w:rPr>
        <w:t xml:space="preserve">ada na </w:t>
      </w:r>
      <w:r w:rsidRPr="005D3D8F">
        <w:rPr>
          <w:rFonts w:ascii="Calibri" w:hAnsi="Calibri" w:cs="Calibri"/>
          <w:sz w:val="24"/>
          <w:szCs w:val="24"/>
        </w:rPr>
        <w:t>ś</w:t>
      </w:r>
      <w:r w:rsidRPr="005D3D8F">
        <w:rPr>
          <w:sz w:val="24"/>
          <w:szCs w:val="24"/>
        </w:rPr>
        <w:t>rodku chust</w:t>
      </w:r>
      <w:r w:rsidRPr="005D3D8F">
        <w:rPr>
          <w:rFonts w:ascii="Calibri" w:hAnsi="Calibri" w:cs="Calibri"/>
          <w:sz w:val="24"/>
          <w:szCs w:val="24"/>
        </w:rPr>
        <w:t>ę</w:t>
      </w:r>
      <w:r w:rsidRPr="005D3D8F">
        <w:rPr>
          <w:sz w:val="24"/>
          <w:szCs w:val="24"/>
        </w:rPr>
        <w:t xml:space="preserve"> animacyjn</w:t>
      </w:r>
      <w:r w:rsidRPr="005D3D8F">
        <w:rPr>
          <w:rFonts w:ascii="Calibri" w:hAnsi="Calibri" w:cs="Calibri"/>
          <w:sz w:val="24"/>
          <w:szCs w:val="24"/>
        </w:rPr>
        <w:t>ą</w:t>
      </w:r>
      <w:r w:rsidRPr="005D3D8F">
        <w:rPr>
          <w:sz w:val="24"/>
          <w:szCs w:val="24"/>
        </w:rPr>
        <w:t>. Dzieci stoj</w:t>
      </w:r>
      <w:r w:rsidRPr="005D3D8F">
        <w:rPr>
          <w:rFonts w:ascii="Calibri" w:hAnsi="Calibri" w:cs="Calibri"/>
          <w:sz w:val="24"/>
          <w:szCs w:val="24"/>
        </w:rPr>
        <w:t>ą</w:t>
      </w:r>
      <w:r w:rsidRPr="005D3D8F">
        <w:rPr>
          <w:sz w:val="24"/>
          <w:szCs w:val="24"/>
        </w:rPr>
        <w:t xml:space="preserve"> na jej brzegach plecami do </w:t>
      </w:r>
      <w:r w:rsidRPr="005D3D8F">
        <w:rPr>
          <w:rFonts w:ascii="Calibri" w:hAnsi="Calibri" w:cs="Calibri"/>
          <w:sz w:val="24"/>
          <w:szCs w:val="24"/>
        </w:rPr>
        <w:t>ś</w:t>
      </w:r>
      <w:r w:rsidRPr="005D3D8F">
        <w:rPr>
          <w:sz w:val="24"/>
          <w:szCs w:val="24"/>
        </w:rPr>
        <w:t>rodka. Nauczyciel wymienia r</w:t>
      </w:r>
      <w:r w:rsidRPr="005D3D8F">
        <w:rPr>
          <w:rFonts w:ascii="Calibri" w:hAnsi="Calibri" w:cs="Calibri"/>
          <w:sz w:val="24"/>
          <w:szCs w:val="24"/>
        </w:rPr>
        <w:t>óż</w:t>
      </w:r>
      <w:r w:rsidRPr="005D3D8F">
        <w:rPr>
          <w:sz w:val="24"/>
          <w:szCs w:val="24"/>
        </w:rPr>
        <w:t xml:space="preserve">ne miejsca, do których mogą wybrać się dzieci podczas wakacji, np. Kto pojedzie w góry, kto pojedzie nad morze/na wieś/do dużego miasta/do innego kraju?. Dzieci, które planują wyjechać w wymienione przez nauczyciela miejsce, odwracają się przodem do środka chusty i podbiegają do jej środka. </w:t>
      </w:r>
    </w:p>
    <w:p w:rsidR="00B840DA" w:rsidRPr="005D3D8F" w:rsidRDefault="00B840DA" w:rsidP="00B840DA">
      <w:pPr>
        <w:rPr>
          <w:sz w:val="24"/>
          <w:szCs w:val="24"/>
        </w:rPr>
      </w:pPr>
      <w:r w:rsidRPr="00FF52A1">
        <w:rPr>
          <w:b/>
          <w:sz w:val="24"/>
          <w:szCs w:val="24"/>
        </w:rPr>
        <w:t>Środki dydaktyczne:</w:t>
      </w:r>
      <w:r w:rsidRPr="005D3D8F">
        <w:rPr>
          <w:sz w:val="24"/>
          <w:szCs w:val="24"/>
        </w:rPr>
        <w:t xml:space="preserve"> chusta animacyjna</w:t>
      </w:r>
    </w:p>
    <w:p w:rsidR="005D3D8F" w:rsidRPr="005D3D8F" w:rsidRDefault="005D3D8F" w:rsidP="003C2FBA">
      <w:pPr>
        <w:rPr>
          <w:sz w:val="24"/>
          <w:szCs w:val="24"/>
        </w:rPr>
      </w:pPr>
    </w:p>
    <w:sectPr w:rsidR="005D3D8F" w:rsidRPr="005D3D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NeueLTPro-M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HelveticaNeue-Bold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6A20F5"/>
    <w:multiLevelType w:val="hybridMultilevel"/>
    <w:tmpl w:val="18F02C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787"/>
    <w:rsid w:val="00327111"/>
    <w:rsid w:val="003C2FBA"/>
    <w:rsid w:val="005D3D8F"/>
    <w:rsid w:val="005E4938"/>
    <w:rsid w:val="00A0683E"/>
    <w:rsid w:val="00A374E3"/>
    <w:rsid w:val="00B840DA"/>
    <w:rsid w:val="00C90787"/>
    <w:rsid w:val="00D376A0"/>
    <w:rsid w:val="00DA1768"/>
    <w:rsid w:val="00F23729"/>
    <w:rsid w:val="00FE7D6E"/>
    <w:rsid w:val="00FF5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49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68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49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68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1095</Words>
  <Characters>6570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2020-05-05T11:27:00Z</dcterms:created>
  <dcterms:modified xsi:type="dcterms:W3CDTF">2020-05-05T20:40:00Z</dcterms:modified>
</cp:coreProperties>
</file>