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AF5" w:rsidRPr="002428B5" w:rsidRDefault="00A90AF5" w:rsidP="00A90A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 w:rsidRPr="002428B5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PIĄTEK   10.04.2020 </w:t>
      </w:r>
      <w:r w:rsidRPr="002428B5">
        <w:rPr>
          <w:rFonts w:ascii="Times New Roman" w:hAnsi="Times New Roman" w:cs="Times New Roman"/>
          <w:b/>
          <w:bCs/>
          <w:color w:val="FF0000"/>
          <w:sz w:val="26"/>
          <w:szCs w:val="26"/>
        </w:rPr>
        <w:t>-  propozycje działań i aktywności dzieci w domu dla dzieci z grupy II</w:t>
      </w:r>
    </w:p>
    <w:p w:rsidR="00A90AF5" w:rsidRPr="002428B5" w:rsidRDefault="00A90AF5" w:rsidP="00A90AF5">
      <w:pPr>
        <w:tabs>
          <w:tab w:val="left" w:pos="960"/>
        </w:tabs>
        <w:rPr>
          <w:rFonts w:ascii="Times New Roman" w:hAnsi="Times New Roman" w:cs="Times New Roman"/>
          <w:b/>
          <w:color w:val="27892C"/>
          <w:sz w:val="26"/>
          <w:szCs w:val="26"/>
        </w:rPr>
      </w:pPr>
    </w:p>
    <w:p w:rsidR="00A90AF5" w:rsidRDefault="00A90AF5" w:rsidP="00A90AF5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Temat kompleksowy: W oczekiwaniu na Święta Wielkanocne</w:t>
      </w:r>
    </w:p>
    <w:p w:rsidR="00A90AF5" w:rsidRDefault="00A90AF5" w:rsidP="00A90AF5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Temat dnia: </w:t>
      </w:r>
      <w:r w:rsidRPr="005107DA">
        <w:rPr>
          <w:rFonts w:ascii="Times New Roman" w:hAnsi="Times New Roman" w:cs="Times New Roman"/>
          <w:b/>
        </w:rPr>
        <w:t>W świątecznym koszyku.</w:t>
      </w:r>
    </w:p>
    <w:p w:rsidR="00A90AF5" w:rsidRDefault="00A90AF5" w:rsidP="00A90A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Cele; dziecko</w:t>
      </w:r>
    </w:p>
    <w:p w:rsidR="00A90AF5" w:rsidRPr="00A90AF5" w:rsidRDefault="00A90AF5" w:rsidP="00A90AF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0AF5">
        <w:rPr>
          <w:rFonts w:ascii="Times New Roman" w:hAnsi="Times New Roman" w:cs="Times New Roman"/>
          <w:sz w:val="24"/>
          <w:szCs w:val="24"/>
        </w:rPr>
        <w:t>zna na pamięć i potrafi powtórzyć krótką rymowankę,</w:t>
      </w:r>
    </w:p>
    <w:p w:rsidR="00A90AF5" w:rsidRPr="00A90AF5" w:rsidRDefault="00A90AF5" w:rsidP="00A90AF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0AF5">
        <w:rPr>
          <w:rFonts w:ascii="Times New Roman" w:hAnsi="Times New Roman" w:cs="Times New Roman"/>
          <w:sz w:val="24"/>
          <w:szCs w:val="24"/>
        </w:rPr>
        <w:t xml:space="preserve"> rozwija pamięć i koncentrację,</w:t>
      </w:r>
    </w:p>
    <w:p w:rsidR="00A90AF5" w:rsidRDefault="00A90AF5" w:rsidP="00A90AF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0AF5">
        <w:rPr>
          <w:rFonts w:ascii="Times New Roman" w:hAnsi="Times New Roman" w:cs="Times New Roman"/>
          <w:sz w:val="24"/>
          <w:szCs w:val="24"/>
        </w:rPr>
        <w:t xml:space="preserve"> usprawnia narządy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0AF5">
        <w:rPr>
          <w:rFonts w:ascii="Times New Roman" w:hAnsi="Times New Roman" w:cs="Times New Roman"/>
          <w:sz w:val="24"/>
          <w:szCs w:val="24"/>
        </w:rPr>
        <w:t>artykulacyjne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A90AF5" w:rsidRDefault="00A90AF5" w:rsidP="00A90AF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0AF5">
        <w:rPr>
          <w:rFonts w:ascii="Times New Roman" w:hAnsi="Times New Roman" w:cs="Times New Roman"/>
          <w:sz w:val="24"/>
          <w:szCs w:val="24"/>
        </w:rPr>
        <w:t xml:space="preserve"> potrafi pokazać części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0AF5">
        <w:rPr>
          <w:rFonts w:ascii="Times New Roman" w:hAnsi="Times New Roman" w:cs="Times New Roman"/>
          <w:sz w:val="24"/>
          <w:szCs w:val="24"/>
        </w:rPr>
        <w:t>ciała wskazane przez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0AF5">
        <w:rPr>
          <w:rFonts w:ascii="Times New Roman" w:hAnsi="Times New Roman" w:cs="Times New Roman"/>
          <w:sz w:val="24"/>
          <w:szCs w:val="24"/>
        </w:rPr>
        <w:t>tekst wierszyka,</w:t>
      </w:r>
    </w:p>
    <w:p w:rsidR="00A90AF5" w:rsidRDefault="00A90AF5" w:rsidP="00A90AF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0A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</w:t>
      </w:r>
      <w:r w:rsidRPr="00A90AF5">
        <w:rPr>
          <w:rFonts w:ascii="Times New Roman" w:hAnsi="Times New Roman" w:cs="Times New Roman"/>
          <w:sz w:val="24"/>
          <w:szCs w:val="24"/>
        </w:rPr>
        <w:t>spólnie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0AF5">
        <w:rPr>
          <w:rFonts w:ascii="Times New Roman" w:hAnsi="Times New Roman" w:cs="Times New Roman"/>
          <w:sz w:val="24"/>
          <w:szCs w:val="24"/>
        </w:rPr>
        <w:t>z nauczycielem bierze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0AF5">
        <w:rPr>
          <w:rFonts w:ascii="Times New Roman" w:hAnsi="Times New Roman" w:cs="Times New Roman"/>
          <w:sz w:val="24"/>
          <w:szCs w:val="24"/>
        </w:rPr>
        <w:t>udział w wymyślaniu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0AF5">
        <w:rPr>
          <w:rFonts w:ascii="Times New Roman" w:hAnsi="Times New Roman" w:cs="Times New Roman"/>
          <w:sz w:val="24"/>
          <w:szCs w:val="24"/>
        </w:rPr>
        <w:t>układu ruchów 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0AF5">
        <w:rPr>
          <w:rFonts w:ascii="Times New Roman" w:hAnsi="Times New Roman" w:cs="Times New Roman"/>
          <w:sz w:val="24"/>
          <w:szCs w:val="24"/>
        </w:rPr>
        <w:t>wierszyka</w:t>
      </w:r>
    </w:p>
    <w:p w:rsidR="00A90AF5" w:rsidRDefault="00A90AF5" w:rsidP="00A90AF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0AF5">
        <w:rPr>
          <w:rFonts w:ascii="Times New Roman" w:hAnsi="Times New Roman" w:cs="Times New Roman"/>
          <w:sz w:val="24"/>
          <w:szCs w:val="24"/>
        </w:rPr>
        <w:t xml:space="preserve"> z uwagą słucha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0AF5">
        <w:rPr>
          <w:rFonts w:ascii="Times New Roman" w:hAnsi="Times New Roman" w:cs="Times New Roman"/>
          <w:sz w:val="24"/>
          <w:szCs w:val="24"/>
        </w:rPr>
        <w:t>dłuższego utworu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0AF5">
        <w:rPr>
          <w:rFonts w:ascii="Times New Roman" w:hAnsi="Times New Roman" w:cs="Times New Roman"/>
          <w:sz w:val="24"/>
          <w:szCs w:val="24"/>
        </w:rPr>
        <w:t>wierszowanego,</w:t>
      </w:r>
    </w:p>
    <w:p w:rsidR="00A90AF5" w:rsidRDefault="00A90AF5" w:rsidP="00A90AF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0AF5">
        <w:rPr>
          <w:rFonts w:ascii="Times New Roman" w:hAnsi="Times New Roman" w:cs="Times New Roman"/>
          <w:sz w:val="24"/>
          <w:szCs w:val="24"/>
        </w:rPr>
        <w:t xml:space="preserve"> słucha tekstu wiersza,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0AF5">
        <w:rPr>
          <w:rFonts w:ascii="Times New Roman" w:hAnsi="Times New Roman" w:cs="Times New Roman"/>
          <w:sz w:val="24"/>
          <w:szCs w:val="24"/>
        </w:rPr>
        <w:t>który stanowi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0AF5">
        <w:rPr>
          <w:rFonts w:ascii="Times New Roman" w:hAnsi="Times New Roman" w:cs="Times New Roman"/>
          <w:sz w:val="24"/>
          <w:szCs w:val="24"/>
        </w:rPr>
        <w:t>podsumowanie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0AF5">
        <w:rPr>
          <w:rFonts w:ascii="Times New Roman" w:hAnsi="Times New Roman" w:cs="Times New Roman"/>
          <w:sz w:val="24"/>
          <w:szCs w:val="24"/>
        </w:rPr>
        <w:t>wszystkich informacji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0AF5">
        <w:rPr>
          <w:rFonts w:ascii="Times New Roman" w:hAnsi="Times New Roman" w:cs="Times New Roman"/>
          <w:sz w:val="24"/>
          <w:szCs w:val="24"/>
        </w:rPr>
        <w:t>związanych ze świętami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0AF5">
        <w:rPr>
          <w:rFonts w:ascii="Times New Roman" w:hAnsi="Times New Roman" w:cs="Times New Roman"/>
          <w:sz w:val="24"/>
          <w:szCs w:val="24"/>
        </w:rPr>
        <w:t>wielkanocnymi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A90AF5" w:rsidRDefault="00A90AF5" w:rsidP="00A90AF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0AF5">
        <w:rPr>
          <w:rFonts w:ascii="Times New Roman" w:hAnsi="Times New Roman" w:cs="Times New Roman"/>
          <w:sz w:val="24"/>
          <w:szCs w:val="24"/>
        </w:rPr>
        <w:t>doskonali koordynację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0AF5">
        <w:rPr>
          <w:rFonts w:ascii="Times New Roman" w:hAnsi="Times New Roman" w:cs="Times New Roman"/>
          <w:sz w:val="24"/>
          <w:szCs w:val="24"/>
        </w:rPr>
        <w:t>wzrokowo-ruchową,</w:t>
      </w:r>
    </w:p>
    <w:p w:rsidR="00A90AF5" w:rsidRDefault="00A90AF5" w:rsidP="00A90AF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0AF5">
        <w:rPr>
          <w:rFonts w:ascii="Times New Roman" w:hAnsi="Times New Roman" w:cs="Times New Roman"/>
          <w:sz w:val="24"/>
          <w:szCs w:val="24"/>
        </w:rPr>
        <w:t xml:space="preserve"> doskonali analizę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A90AF5" w:rsidRDefault="00A90AF5" w:rsidP="00A90AF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0AF5">
        <w:rPr>
          <w:rFonts w:ascii="Times New Roman" w:hAnsi="Times New Roman" w:cs="Times New Roman"/>
          <w:sz w:val="24"/>
          <w:szCs w:val="24"/>
        </w:rPr>
        <w:t xml:space="preserve"> poszerza zakres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0AF5">
        <w:rPr>
          <w:rFonts w:ascii="Times New Roman" w:hAnsi="Times New Roman" w:cs="Times New Roman"/>
          <w:sz w:val="24"/>
          <w:szCs w:val="24"/>
        </w:rPr>
        <w:t>słownictwa,</w:t>
      </w:r>
    </w:p>
    <w:p w:rsidR="00A90AF5" w:rsidRDefault="00A90AF5" w:rsidP="00A90AF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0AF5">
        <w:rPr>
          <w:rFonts w:ascii="Times New Roman" w:hAnsi="Times New Roman" w:cs="Times New Roman"/>
          <w:sz w:val="24"/>
          <w:szCs w:val="24"/>
        </w:rPr>
        <w:t xml:space="preserve"> rozwija motorykę małą,</w:t>
      </w:r>
    </w:p>
    <w:p w:rsidR="00A90AF5" w:rsidRDefault="00A90AF5"/>
    <w:p w:rsidR="008C1EF3" w:rsidRPr="008C1EF3" w:rsidRDefault="008C1EF3" w:rsidP="008C1E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8C1EF3">
        <w:rPr>
          <w:rFonts w:ascii="Times New Roman" w:hAnsi="Times New Roman" w:cs="Times New Roman"/>
          <w:b/>
          <w:sz w:val="24"/>
          <w:szCs w:val="24"/>
        </w:rPr>
        <w:t>1.</w:t>
      </w:r>
      <w:r w:rsidRPr="008C1EF3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Ćwiczenie graficzne </w:t>
      </w:r>
      <w:r w:rsidRPr="008C1EF3">
        <w:rPr>
          <w:rFonts w:ascii="Times New Roman" w:eastAsia="TimesNewRomanPS-ItalicMT" w:hAnsi="Times New Roman" w:cs="Times New Roman"/>
          <w:b/>
          <w:i/>
          <w:iCs/>
          <w:color w:val="111111"/>
          <w:sz w:val="24"/>
          <w:szCs w:val="24"/>
        </w:rPr>
        <w:t>Baba wielkanocna</w:t>
      </w:r>
      <w:r w:rsidRPr="008C1EF3">
        <w:rPr>
          <w:rFonts w:ascii="Times New Roman" w:hAnsi="Times New Roman" w:cs="Times New Roman"/>
          <w:b/>
          <w:color w:val="111111"/>
          <w:sz w:val="24"/>
          <w:szCs w:val="24"/>
        </w:rPr>
        <w:t>.</w:t>
      </w:r>
    </w:p>
    <w:p w:rsidR="008C1EF3" w:rsidRPr="008C1EF3" w:rsidRDefault="008C1EF3" w:rsidP="008C1E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8C1EF3">
        <w:rPr>
          <w:rFonts w:ascii="Times New Roman" w:hAnsi="Times New Roman" w:cs="Times New Roman"/>
          <w:color w:val="111111"/>
          <w:sz w:val="24"/>
          <w:szCs w:val="24"/>
        </w:rPr>
        <w:t>Dzieci dorysowują rodzynki na rysunku babki; kolorują rysunek. Nauczyciel wyjaśnia,</w:t>
      </w:r>
    </w:p>
    <w:p w:rsidR="008C1EF3" w:rsidRPr="008C1EF3" w:rsidRDefault="008C1EF3" w:rsidP="008C1E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8C1EF3">
        <w:rPr>
          <w:rFonts w:ascii="Times New Roman" w:hAnsi="Times New Roman" w:cs="Times New Roman"/>
          <w:color w:val="111111"/>
          <w:sz w:val="24"/>
          <w:szCs w:val="24"/>
        </w:rPr>
        <w:t>że baba drożdżowa lub ucierana jest jednym z charakterystycznych ciast na wielkanocnym</w:t>
      </w:r>
    </w:p>
    <w:p w:rsidR="008C1EF3" w:rsidRPr="008C1EF3" w:rsidRDefault="008C1EF3" w:rsidP="008C1E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8C1EF3">
        <w:rPr>
          <w:rFonts w:ascii="Times New Roman" w:hAnsi="Times New Roman" w:cs="Times New Roman"/>
          <w:color w:val="111111"/>
          <w:sz w:val="24"/>
          <w:szCs w:val="24"/>
        </w:rPr>
        <w:t>stole. Dzieci powtarzają (po zakończ</w:t>
      </w:r>
      <w:r w:rsidR="00407832">
        <w:rPr>
          <w:rFonts w:ascii="Times New Roman" w:hAnsi="Times New Roman" w:cs="Times New Roman"/>
          <w:color w:val="111111"/>
          <w:sz w:val="24"/>
          <w:szCs w:val="24"/>
        </w:rPr>
        <w:t>eniu pracy) razem z rodzicem</w:t>
      </w:r>
      <w:r w:rsidRPr="008C1EF3">
        <w:rPr>
          <w:rFonts w:ascii="Times New Roman" w:hAnsi="Times New Roman" w:cs="Times New Roman"/>
          <w:color w:val="111111"/>
          <w:sz w:val="24"/>
          <w:szCs w:val="24"/>
        </w:rPr>
        <w:t xml:space="preserve"> tekst rymowanki:</w:t>
      </w:r>
    </w:p>
    <w:p w:rsidR="008C1EF3" w:rsidRPr="008C1EF3" w:rsidRDefault="008C1EF3" w:rsidP="008C1E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8C1EF3">
        <w:rPr>
          <w:rFonts w:ascii="Times New Roman" w:hAnsi="Times New Roman" w:cs="Times New Roman"/>
          <w:color w:val="111111"/>
          <w:sz w:val="24"/>
          <w:szCs w:val="24"/>
        </w:rPr>
        <w:t>cicho, głośno, szybko, wolno.</w:t>
      </w:r>
    </w:p>
    <w:p w:rsidR="008C1EF3" w:rsidRPr="008C1EF3" w:rsidRDefault="008C1EF3" w:rsidP="008C1EF3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i/>
          <w:iCs/>
          <w:color w:val="111111"/>
          <w:sz w:val="24"/>
          <w:szCs w:val="24"/>
        </w:rPr>
      </w:pPr>
      <w:r w:rsidRPr="008C1EF3">
        <w:rPr>
          <w:rFonts w:ascii="Times New Roman" w:eastAsia="TimesNewRomanPS-ItalicMT" w:hAnsi="Times New Roman" w:cs="Times New Roman"/>
          <w:i/>
          <w:iCs/>
          <w:color w:val="111111"/>
          <w:sz w:val="24"/>
          <w:szCs w:val="24"/>
        </w:rPr>
        <w:t xml:space="preserve">Baba wielkanocna </w:t>
      </w:r>
      <w:r w:rsidR="00407832">
        <w:rPr>
          <w:rFonts w:ascii="Times New Roman" w:eastAsia="TimesNewRomanPS-ItalicMT" w:hAnsi="Times New Roman" w:cs="Times New Roman"/>
          <w:i/>
          <w:iCs/>
          <w:color w:val="111111"/>
          <w:sz w:val="24"/>
          <w:szCs w:val="24"/>
        </w:rPr>
        <w:t xml:space="preserve">     </w:t>
      </w:r>
      <w:r w:rsidR="000F0748">
        <w:rPr>
          <w:rFonts w:ascii="Times New Roman" w:eastAsia="TimesNewRomanPS-ItalicMT" w:hAnsi="Times New Roman" w:cs="Times New Roman"/>
          <w:i/>
          <w:iCs/>
          <w:color w:val="111111"/>
          <w:sz w:val="24"/>
          <w:szCs w:val="24"/>
        </w:rPr>
        <w:t xml:space="preserve">                           </w:t>
      </w:r>
      <w:r w:rsidRPr="008C1EF3">
        <w:rPr>
          <w:rFonts w:ascii="Times New Roman" w:eastAsia="TimesNewRomanPS-ItalicMT" w:hAnsi="Times New Roman" w:cs="Times New Roman"/>
          <w:i/>
          <w:iCs/>
          <w:color w:val="111111"/>
          <w:sz w:val="24"/>
          <w:szCs w:val="24"/>
        </w:rPr>
        <w:t>Garść rodzynek do niej</w:t>
      </w:r>
    </w:p>
    <w:p w:rsidR="00A90AF5" w:rsidRDefault="008C1EF3" w:rsidP="008C1EF3">
      <w:pPr>
        <w:rPr>
          <w:rFonts w:ascii="Times New Roman" w:eastAsia="TimesNewRomanPS-ItalicMT" w:hAnsi="Times New Roman" w:cs="Times New Roman"/>
          <w:i/>
          <w:iCs/>
          <w:color w:val="111111"/>
          <w:sz w:val="24"/>
          <w:szCs w:val="24"/>
        </w:rPr>
      </w:pPr>
      <w:r w:rsidRPr="008C1EF3">
        <w:rPr>
          <w:rFonts w:ascii="Times New Roman" w:eastAsia="TimesNewRomanPS-ItalicMT" w:hAnsi="Times New Roman" w:cs="Times New Roman"/>
          <w:i/>
          <w:iCs/>
          <w:color w:val="111111"/>
          <w:sz w:val="24"/>
          <w:szCs w:val="24"/>
        </w:rPr>
        <w:t>na stoliku stała.</w:t>
      </w:r>
      <w:r w:rsidR="00407832">
        <w:rPr>
          <w:rFonts w:ascii="Times New Roman" w:eastAsia="TimesNewRomanPS-ItalicMT" w:hAnsi="Times New Roman" w:cs="Times New Roman"/>
          <w:i/>
          <w:iCs/>
          <w:color w:val="111111"/>
          <w:sz w:val="24"/>
          <w:szCs w:val="24"/>
        </w:rPr>
        <w:t xml:space="preserve">          </w:t>
      </w:r>
      <w:r w:rsidR="000F0748">
        <w:rPr>
          <w:rFonts w:ascii="Times New Roman" w:eastAsia="TimesNewRomanPS-ItalicMT" w:hAnsi="Times New Roman" w:cs="Times New Roman"/>
          <w:i/>
          <w:iCs/>
          <w:color w:val="111111"/>
          <w:sz w:val="24"/>
          <w:szCs w:val="24"/>
        </w:rPr>
        <w:t xml:space="preserve">                           </w:t>
      </w:r>
      <w:r w:rsidRPr="008C1EF3">
        <w:rPr>
          <w:rFonts w:ascii="Times New Roman" w:eastAsia="TimesNewRomanPS-ItalicMT" w:hAnsi="Times New Roman" w:cs="Times New Roman"/>
          <w:i/>
          <w:iCs/>
          <w:color w:val="111111"/>
          <w:sz w:val="24"/>
          <w:szCs w:val="24"/>
        </w:rPr>
        <w:t>nasza mama dała.</w:t>
      </w:r>
    </w:p>
    <w:p w:rsidR="008C1EF3" w:rsidRPr="008C1EF3" w:rsidRDefault="008C1EF3" w:rsidP="008C1E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8C1EF3">
        <w:rPr>
          <w:rFonts w:ascii="Times New Roman" w:hAnsi="Times New Roman" w:cs="Times New Roman"/>
          <w:b/>
          <w:color w:val="111111"/>
          <w:sz w:val="24"/>
          <w:szCs w:val="24"/>
        </w:rPr>
        <w:t>2</w:t>
      </w:r>
      <w:r>
        <w:rPr>
          <w:rFonts w:ascii="Times New Roman" w:hAnsi="Times New Roman" w:cs="Times New Roman"/>
          <w:b/>
          <w:color w:val="111111"/>
          <w:sz w:val="24"/>
          <w:szCs w:val="24"/>
        </w:rPr>
        <w:t>.</w:t>
      </w:r>
      <w:r w:rsidRPr="008C1EF3">
        <w:rPr>
          <w:rFonts w:ascii="Times New Roman" w:hAnsi="Times New Roman" w:cs="Times New Roman"/>
          <w:b/>
          <w:color w:val="111111"/>
          <w:sz w:val="24"/>
          <w:szCs w:val="24"/>
        </w:rPr>
        <w:t>Ćwiczenie analizy i syntezy wzrokowej.</w:t>
      </w:r>
    </w:p>
    <w:p w:rsidR="008C1EF3" w:rsidRPr="008C1EF3" w:rsidRDefault="008C1EF3" w:rsidP="008C1E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8C1EF3">
        <w:rPr>
          <w:rFonts w:ascii="Times New Roman" w:hAnsi="Times New Roman" w:cs="Times New Roman"/>
          <w:color w:val="111111"/>
          <w:sz w:val="24"/>
          <w:szCs w:val="24"/>
        </w:rPr>
        <w:t>Dzieci układają w całość przecięte na połowy i pomieszane sylwety wybranych symboli</w:t>
      </w:r>
    </w:p>
    <w:p w:rsidR="008C1EF3" w:rsidRPr="008C1EF3" w:rsidRDefault="008C1EF3" w:rsidP="008C1E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8C1EF3">
        <w:rPr>
          <w:rFonts w:ascii="Times New Roman" w:hAnsi="Times New Roman" w:cs="Times New Roman"/>
          <w:color w:val="111111"/>
          <w:sz w:val="24"/>
          <w:szCs w:val="24"/>
        </w:rPr>
        <w:t>wielkanocnych, np. baranka, koszyka, palmy, kurczątka, babki z ciasta, pisanki. Nazywają</w:t>
      </w:r>
    </w:p>
    <w:p w:rsidR="00A90AF5" w:rsidRPr="008C1EF3" w:rsidRDefault="008C1EF3" w:rsidP="008C1EF3">
      <w:pPr>
        <w:rPr>
          <w:rFonts w:ascii="Times New Roman" w:hAnsi="Times New Roman" w:cs="Times New Roman"/>
          <w:sz w:val="24"/>
          <w:szCs w:val="24"/>
        </w:rPr>
      </w:pPr>
      <w:r w:rsidRPr="008C1EF3">
        <w:rPr>
          <w:rFonts w:ascii="Times New Roman" w:hAnsi="Times New Roman" w:cs="Times New Roman"/>
          <w:color w:val="111111"/>
          <w:sz w:val="24"/>
          <w:szCs w:val="24"/>
        </w:rPr>
        <w:t>to, co one przedstawiają.</w:t>
      </w:r>
    </w:p>
    <w:p w:rsidR="00A90AF5" w:rsidRPr="008C1EF3" w:rsidRDefault="008C1EF3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="00A90AF5" w:rsidRPr="008C1EF3">
        <w:rPr>
          <w:rFonts w:ascii="Times New Roman" w:hAnsi="Times New Roman" w:cs="Times New Roman"/>
          <w:b/>
          <w:color w:val="000000"/>
          <w:sz w:val="24"/>
          <w:szCs w:val="24"/>
        </w:rPr>
        <w:t>„O wiośnie, kurczętach i wielkanocnych świętach” – wspólne słuchanie wiersza</w:t>
      </w:r>
    </w:p>
    <w:p w:rsidR="00A90AF5" w:rsidRPr="008C1EF3" w:rsidRDefault="00A90AF5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C1EF3">
        <w:rPr>
          <w:rFonts w:ascii="Times New Roman" w:hAnsi="Times New Roman" w:cs="Times New Roman"/>
          <w:color w:val="000000"/>
          <w:sz w:val="24"/>
          <w:szCs w:val="24"/>
        </w:rPr>
        <w:t>Urszuli Kozłowskiej</w:t>
      </w:r>
    </w:p>
    <w:p w:rsidR="00A90AF5" w:rsidRPr="008C1EF3" w:rsidRDefault="00A90AF5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C1EF3">
        <w:rPr>
          <w:rFonts w:ascii="Times New Roman" w:hAnsi="Times New Roman" w:cs="Times New Roman"/>
          <w:color w:val="000000"/>
          <w:sz w:val="24"/>
          <w:szCs w:val="24"/>
        </w:rPr>
        <w:t>Przebieg:</w:t>
      </w:r>
    </w:p>
    <w:p w:rsidR="00A90AF5" w:rsidRPr="008C1EF3" w:rsidRDefault="00A90AF5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C1EF3">
        <w:rPr>
          <w:rFonts w:ascii="Times New Roman" w:hAnsi="Times New Roman" w:cs="Times New Roman"/>
          <w:color w:val="000000"/>
          <w:sz w:val="24"/>
          <w:szCs w:val="24"/>
        </w:rPr>
        <w:t>Przeczyta</w:t>
      </w:r>
      <w:r w:rsidR="00204B76">
        <w:rPr>
          <w:rFonts w:ascii="Times New Roman" w:hAnsi="Times New Roman" w:cs="Times New Roman"/>
          <w:color w:val="000000"/>
          <w:sz w:val="24"/>
          <w:szCs w:val="24"/>
        </w:rPr>
        <w:t>j dziecku</w:t>
      </w:r>
      <w:r w:rsidRPr="008C1EF3">
        <w:rPr>
          <w:rFonts w:ascii="Times New Roman" w:hAnsi="Times New Roman" w:cs="Times New Roman"/>
          <w:color w:val="000000"/>
          <w:sz w:val="24"/>
          <w:szCs w:val="24"/>
        </w:rPr>
        <w:t xml:space="preserve"> wiersz podsumowujący wszystkie informacje</w:t>
      </w:r>
      <w:r w:rsidR="00204B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1EF3">
        <w:rPr>
          <w:rFonts w:ascii="Times New Roman" w:hAnsi="Times New Roman" w:cs="Times New Roman"/>
          <w:color w:val="000000"/>
          <w:sz w:val="24"/>
          <w:szCs w:val="24"/>
        </w:rPr>
        <w:t>o wielkanocnych świętach.</w:t>
      </w:r>
    </w:p>
    <w:p w:rsidR="00A90AF5" w:rsidRPr="008C1EF3" w:rsidRDefault="00A90AF5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C1E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Bałwan plecak już spakował</w:t>
      </w:r>
    </w:p>
    <w:p w:rsidR="00A90AF5" w:rsidRPr="008C1EF3" w:rsidRDefault="00A90AF5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C1E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i na biegun pożeglował.</w:t>
      </w:r>
    </w:p>
    <w:p w:rsidR="00A90AF5" w:rsidRPr="008C1EF3" w:rsidRDefault="00A90AF5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C1E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Krzyknął do nas: – Pa! Na razie!</w:t>
      </w:r>
    </w:p>
    <w:p w:rsidR="00A90AF5" w:rsidRPr="008C1EF3" w:rsidRDefault="00A90AF5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C1E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Zmykam bo już kwitną bazie!</w:t>
      </w:r>
    </w:p>
    <w:p w:rsidR="00A90AF5" w:rsidRPr="008C1EF3" w:rsidRDefault="00A90AF5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C1E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Kurka gdacze: – Idą święta!</w:t>
      </w:r>
    </w:p>
    <w:p w:rsidR="00A90AF5" w:rsidRPr="008C1EF3" w:rsidRDefault="00A90AF5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C1E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Na świat przyszły już kurczęta.</w:t>
      </w:r>
    </w:p>
    <w:p w:rsidR="00A90AF5" w:rsidRPr="008C1EF3" w:rsidRDefault="00A90AF5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C1E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Znieśmy, ko- ko- koleżanki,</w:t>
      </w:r>
    </w:p>
    <w:p w:rsidR="00A90AF5" w:rsidRPr="008C1EF3" w:rsidRDefault="00A90AF5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C1E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nowe jajka na pisanki!</w:t>
      </w:r>
    </w:p>
    <w:p w:rsidR="00A90AF5" w:rsidRPr="008C1EF3" w:rsidRDefault="00A90AF5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C1E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Dzieci pędzle już szykują.</w:t>
      </w:r>
    </w:p>
    <w:p w:rsidR="00A90AF5" w:rsidRPr="008C1EF3" w:rsidRDefault="00A90AF5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C1EF3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Zaraz jajka pomalują</w:t>
      </w:r>
    </w:p>
    <w:p w:rsidR="00A90AF5" w:rsidRPr="008C1EF3" w:rsidRDefault="00A90AF5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C1E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w barwne szlaczki, groszki, kwiaty…</w:t>
      </w:r>
    </w:p>
    <w:p w:rsidR="00A90AF5" w:rsidRPr="008C1EF3" w:rsidRDefault="00A90AF5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C1E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I kaczuszki zrobią z waty!</w:t>
      </w:r>
    </w:p>
    <w:p w:rsidR="00A90AF5" w:rsidRPr="008C1EF3" w:rsidRDefault="00A90AF5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C1E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W całym domu pachnie słodko</w:t>
      </w:r>
    </w:p>
    <w:p w:rsidR="00A90AF5" w:rsidRPr="008C1EF3" w:rsidRDefault="00A90AF5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C1E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struclą z makiem i szarlotką,</w:t>
      </w:r>
    </w:p>
    <w:p w:rsidR="00A90AF5" w:rsidRPr="008C1EF3" w:rsidRDefault="00A90AF5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C1E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wielką babą z rodzynkami</w:t>
      </w:r>
    </w:p>
    <w:p w:rsidR="00A90AF5" w:rsidRPr="008C1EF3" w:rsidRDefault="00A90AF5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C1E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i innymi pysznościami.</w:t>
      </w:r>
    </w:p>
    <w:p w:rsidR="00A90AF5" w:rsidRPr="008C1EF3" w:rsidRDefault="00A90AF5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C1E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Na łakocie ślinka leci…</w:t>
      </w:r>
    </w:p>
    <w:p w:rsidR="00A90AF5" w:rsidRPr="008C1EF3" w:rsidRDefault="00A90AF5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C1E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Czy zajączek był u dzieci?</w:t>
      </w:r>
    </w:p>
    <w:p w:rsidR="00A90AF5" w:rsidRPr="008C1EF3" w:rsidRDefault="00A90AF5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C1E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Poszukajcie szybko, smyki,</w:t>
      </w:r>
    </w:p>
    <w:p w:rsidR="00A90AF5" w:rsidRPr="008C1EF3" w:rsidRDefault="00A90AF5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C1E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Gdzie pochował smakołyki.</w:t>
      </w:r>
    </w:p>
    <w:p w:rsidR="00A90AF5" w:rsidRPr="008C1EF3" w:rsidRDefault="00A90AF5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C1E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W poniedziałek już od rana,</w:t>
      </w:r>
    </w:p>
    <w:p w:rsidR="00A90AF5" w:rsidRPr="008C1EF3" w:rsidRDefault="00A90AF5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C1E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Wciąż ubywa wody w kranach.</w:t>
      </w:r>
    </w:p>
    <w:p w:rsidR="00A90AF5" w:rsidRPr="008C1EF3" w:rsidRDefault="00A90AF5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C1E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Śmigus-dyngus! – woła tata,</w:t>
      </w:r>
    </w:p>
    <w:p w:rsidR="00A90AF5" w:rsidRPr="008C1EF3" w:rsidRDefault="00A90AF5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C1E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Polewając mnie i brata.</w:t>
      </w:r>
    </w:p>
    <w:p w:rsidR="00A90AF5" w:rsidRPr="008C1EF3" w:rsidRDefault="00A90AF5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C1E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Mamy frajdę murowaną –</w:t>
      </w:r>
    </w:p>
    <w:p w:rsidR="00A90AF5" w:rsidRPr="008C1EF3" w:rsidRDefault="00A90AF5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C1E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Jak Wielkanoc, to Wielkanoc!</w:t>
      </w:r>
    </w:p>
    <w:p w:rsidR="008C1EF3" w:rsidRPr="008C1EF3" w:rsidRDefault="008C1EF3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8C1EF3" w:rsidRPr="008C1EF3" w:rsidRDefault="008C1EF3" w:rsidP="008C1E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111111"/>
          <w:sz w:val="24"/>
          <w:szCs w:val="24"/>
        </w:rPr>
      </w:pPr>
      <w:r>
        <w:rPr>
          <w:rFonts w:ascii="Times New Roman" w:hAnsi="Times New Roman" w:cs="Times New Roman"/>
          <w:b/>
          <w:color w:val="111111"/>
          <w:sz w:val="24"/>
          <w:szCs w:val="24"/>
        </w:rPr>
        <w:t>4</w:t>
      </w:r>
      <w:r w:rsidRPr="008C1EF3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. Słuchanie wiersza Cz. Janczarskiego </w:t>
      </w:r>
      <w:r w:rsidRPr="008C1EF3">
        <w:rPr>
          <w:rFonts w:ascii="Times New Roman" w:eastAsia="TimesNewRomanPS-ItalicMT" w:hAnsi="Times New Roman" w:cs="Times New Roman"/>
          <w:b/>
          <w:i/>
          <w:iCs/>
          <w:color w:val="111111"/>
          <w:sz w:val="24"/>
          <w:szCs w:val="24"/>
        </w:rPr>
        <w:t>Piekła myszka mazurki</w:t>
      </w:r>
      <w:r w:rsidRPr="008C1EF3">
        <w:rPr>
          <w:rFonts w:ascii="Times New Roman" w:hAnsi="Times New Roman" w:cs="Times New Roman"/>
          <w:b/>
          <w:color w:val="111111"/>
          <w:sz w:val="24"/>
          <w:szCs w:val="24"/>
        </w:rPr>
        <w:t>.</w:t>
      </w:r>
    </w:p>
    <w:p w:rsidR="008C1EF3" w:rsidRPr="008C1EF3" w:rsidRDefault="008C1EF3" w:rsidP="008C1EF3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i/>
          <w:iCs/>
          <w:color w:val="111111"/>
          <w:sz w:val="24"/>
          <w:szCs w:val="24"/>
        </w:rPr>
      </w:pPr>
      <w:r w:rsidRPr="008C1EF3">
        <w:rPr>
          <w:rFonts w:ascii="Times New Roman" w:eastAsia="TimesNewRomanPS-ItalicMT" w:hAnsi="Times New Roman" w:cs="Times New Roman"/>
          <w:i/>
          <w:iCs/>
          <w:color w:val="111111"/>
          <w:sz w:val="24"/>
          <w:szCs w:val="24"/>
        </w:rPr>
        <w:t xml:space="preserve">Piekła myszka mazurki a </w:t>
      </w:r>
      <w:proofErr w:type="spellStart"/>
      <w:r w:rsidRPr="008C1EF3">
        <w:rPr>
          <w:rFonts w:ascii="Times New Roman" w:eastAsia="TimesNewRomanPS-ItalicMT" w:hAnsi="Times New Roman" w:cs="Times New Roman"/>
          <w:i/>
          <w:iCs/>
          <w:color w:val="111111"/>
          <w:sz w:val="24"/>
          <w:szCs w:val="24"/>
        </w:rPr>
        <w:t>myszątka</w:t>
      </w:r>
      <w:proofErr w:type="spellEnd"/>
      <w:r w:rsidRPr="008C1EF3">
        <w:rPr>
          <w:rFonts w:ascii="Times New Roman" w:eastAsia="TimesNewRomanPS-ItalicMT" w:hAnsi="Times New Roman" w:cs="Times New Roman"/>
          <w:i/>
          <w:iCs/>
          <w:color w:val="111111"/>
          <w:sz w:val="24"/>
          <w:szCs w:val="24"/>
        </w:rPr>
        <w:t xml:space="preserve"> czekały, czekały.</w:t>
      </w:r>
    </w:p>
    <w:p w:rsidR="008C1EF3" w:rsidRPr="008C1EF3" w:rsidRDefault="00017159" w:rsidP="008C1EF3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i/>
          <w:iCs/>
          <w:color w:val="111111"/>
          <w:sz w:val="24"/>
          <w:szCs w:val="24"/>
        </w:rPr>
      </w:pPr>
      <w:r>
        <w:rPr>
          <w:rFonts w:ascii="Times New Roman" w:eastAsia="TimesNewRomanPS-ItalicMT" w:hAnsi="Times New Roman" w:cs="Times New Roman"/>
          <w:i/>
          <w:iCs/>
          <w:color w:val="111111"/>
          <w:sz w:val="24"/>
          <w:szCs w:val="24"/>
        </w:rPr>
        <w:t>dla syna, dla có</w:t>
      </w:r>
      <w:r w:rsidR="008C1EF3" w:rsidRPr="008C1EF3">
        <w:rPr>
          <w:rFonts w:ascii="Times New Roman" w:eastAsia="TimesNewRomanPS-ItalicMT" w:hAnsi="Times New Roman" w:cs="Times New Roman"/>
          <w:i/>
          <w:iCs/>
          <w:color w:val="111111"/>
          <w:sz w:val="24"/>
          <w:szCs w:val="24"/>
        </w:rPr>
        <w:t>rki, Aż usnęły.</w:t>
      </w:r>
    </w:p>
    <w:p w:rsidR="008C1EF3" w:rsidRPr="008C1EF3" w:rsidRDefault="008C1EF3" w:rsidP="008C1EF3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i/>
          <w:iCs/>
          <w:color w:val="111111"/>
          <w:sz w:val="24"/>
          <w:szCs w:val="24"/>
        </w:rPr>
      </w:pPr>
      <w:r w:rsidRPr="008C1EF3">
        <w:rPr>
          <w:rFonts w:ascii="Times New Roman" w:eastAsia="TimesNewRomanPS-ItalicMT" w:hAnsi="Times New Roman" w:cs="Times New Roman"/>
          <w:i/>
          <w:iCs/>
          <w:color w:val="111111"/>
          <w:sz w:val="24"/>
          <w:szCs w:val="24"/>
        </w:rPr>
        <w:t>dla siostry i braciszka Przez sen się teraz uśmiecha</w:t>
      </w:r>
    </w:p>
    <w:p w:rsidR="008C1EF3" w:rsidRPr="008C1EF3" w:rsidRDefault="008C1EF3" w:rsidP="008C1EF3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i/>
          <w:iCs/>
          <w:color w:val="111111"/>
          <w:sz w:val="24"/>
          <w:szCs w:val="24"/>
        </w:rPr>
      </w:pPr>
      <w:r w:rsidRPr="008C1EF3">
        <w:rPr>
          <w:rFonts w:ascii="Times New Roman" w:eastAsia="TimesNewRomanPS-ItalicMT" w:hAnsi="Times New Roman" w:cs="Times New Roman"/>
          <w:i/>
          <w:iCs/>
          <w:color w:val="111111"/>
          <w:sz w:val="24"/>
          <w:szCs w:val="24"/>
        </w:rPr>
        <w:t>piekła mazurki myszka. siostrzyczka i brat,</w:t>
      </w:r>
    </w:p>
    <w:p w:rsidR="008C1EF3" w:rsidRPr="008C1EF3" w:rsidRDefault="008C1EF3" w:rsidP="008C1EF3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i/>
          <w:iCs/>
          <w:color w:val="111111"/>
          <w:sz w:val="24"/>
          <w:szCs w:val="24"/>
        </w:rPr>
      </w:pPr>
      <w:r w:rsidRPr="008C1EF3">
        <w:rPr>
          <w:rFonts w:ascii="Times New Roman" w:eastAsia="TimesNewRomanPS-ItalicMT" w:hAnsi="Times New Roman" w:cs="Times New Roman"/>
          <w:i/>
          <w:iCs/>
          <w:color w:val="111111"/>
          <w:sz w:val="24"/>
          <w:szCs w:val="24"/>
        </w:rPr>
        <w:t>Ubijała pianę, bo się przyśnił im mazurek</w:t>
      </w:r>
    </w:p>
    <w:p w:rsidR="008C1EF3" w:rsidRPr="008C1EF3" w:rsidRDefault="008C1EF3" w:rsidP="008C1EF3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i/>
          <w:iCs/>
          <w:color w:val="111111"/>
          <w:sz w:val="24"/>
          <w:szCs w:val="24"/>
        </w:rPr>
      </w:pPr>
      <w:r w:rsidRPr="008C1EF3">
        <w:rPr>
          <w:rFonts w:ascii="Times New Roman" w:eastAsia="TimesNewRomanPS-ItalicMT" w:hAnsi="Times New Roman" w:cs="Times New Roman"/>
          <w:i/>
          <w:iCs/>
          <w:color w:val="111111"/>
          <w:sz w:val="24"/>
          <w:szCs w:val="24"/>
        </w:rPr>
        <w:t>tłukła migdały, wielki jak świat.</w:t>
      </w:r>
    </w:p>
    <w:p w:rsidR="008C1EF3" w:rsidRPr="00017159" w:rsidRDefault="008C1EF3" w:rsidP="008C1E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8C1EF3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017159">
        <w:rPr>
          <w:rFonts w:ascii="Times New Roman" w:hAnsi="Times New Roman" w:cs="Times New Roman"/>
          <w:b/>
          <w:color w:val="111111"/>
          <w:sz w:val="24"/>
          <w:szCs w:val="24"/>
        </w:rPr>
        <w:t>Rozmowa na temat wiersza.</w:t>
      </w:r>
    </w:p>
    <w:p w:rsidR="008C1EF3" w:rsidRPr="008C1EF3" w:rsidRDefault="008C1EF3" w:rsidP="008C1E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8C1EF3">
        <w:rPr>
          <w:rFonts w:ascii="Times New Roman" w:hAnsi="Times New Roman" w:cs="Times New Roman"/>
          <w:color w:val="111111"/>
          <w:sz w:val="24"/>
          <w:szCs w:val="24"/>
        </w:rPr>
        <w:t>– Co piekła myszka? Dla kogo je piekła?</w:t>
      </w:r>
    </w:p>
    <w:p w:rsidR="008C1EF3" w:rsidRDefault="008C1EF3" w:rsidP="008C1E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8C1EF3">
        <w:rPr>
          <w:rFonts w:ascii="Times New Roman" w:hAnsi="Times New Roman" w:cs="Times New Roman"/>
          <w:color w:val="111111"/>
          <w:sz w:val="24"/>
          <w:szCs w:val="24"/>
        </w:rPr>
        <w:t>– Dlaczego myszki usnęły? Co się im przyśniło?</w:t>
      </w:r>
    </w:p>
    <w:p w:rsidR="00E137E6" w:rsidRDefault="00E137E6" w:rsidP="008C1E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</w:rPr>
      </w:pPr>
    </w:p>
    <w:p w:rsidR="00E137E6" w:rsidRPr="00E137E6" w:rsidRDefault="00E137E6" w:rsidP="008C1E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E137E6">
        <w:rPr>
          <w:rFonts w:ascii="Times New Roman" w:hAnsi="Times New Roman" w:cs="Times New Roman"/>
          <w:b/>
          <w:color w:val="111111"/>
          <w:sz w:val="24"/>
          <w:szCs w:val="24"/>
        </w:rPr>
        <w:t>5</w:t>
      </w:r>
      <w:r w:rsidRPr="00E137E6">
        <w:rPr>
          <w:rFonts w:ascii="Times New Roman" w:hAnsi="Times New Roman" w:cs="Times New Roman"/>
          <w:b/>
          <w:color w:val="000000"/>
          <w:sz w:val="24"/>
          <w:szCs w:val="24"/>
        </w:rPr>
        <w:t>.Zabawa dydaktyczna doskonaląca zmysł smaku - „ Koszyczek świąteczny”.</w:t>
      </w:r>
      <w:r w:rsidRPr="00E137E6">
        <w:rPr>
          <w:rFonts w:ascii="Times New Roman" w:hAnsi="Times New Roman" w:cs="Times New Roman"/>
          <w:b/>
          <w:sz w:val="24"/>
          <w:szCs w:val="24"/>
        </w:rPr>
        <w:br/>
      </w:r>
      <w:r w:rsidRPr="00E137E6">
        <w:rPr>
          <w:rFonts w:ascii="Times New Roman" w:hAnsi="Times New Roman" w:cs="Times New Roman"/>
          <w:color w:val="000000"/>
          <w:sz w:val="24"/>
          <w:szCs w:val="24"/>
        </w:rPr>
        <w:t>Nauczycielka przynosi koszyczek wielkanocny i wyjaśnia dzieciom znaczenie słowa „ święconka”. Ustalenie, co powinno znaleźć się w koszyczku świątecznym. Rozpoznawanie po smaku ( z zawiązanymi oczami) produktów wyjętych z koszyczka ( chleb, sól, masło, jajko, szynka, rzeżucha, szczypiorek).</w:t>
      </w:r>
    </w:p>
    <w:p w:rsidR="00E137E6" w:rsidRDefault="00E137E6" w:rsidP="008C1E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</w:rPr>
      </w:pPr>
    </w:p>
    <w:p w:rsidR="008C1EF3" w:rsidRPr="008C1EF3" w:rsidRDefault="00E137E6" w:rsidP="008C1E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111111"/>
          <w:sz w:val="24"/>
          <w:szCs w:val="24"/>
        </w:rPr>
      </w:pPr>
      <w:r>
        <w:rPr>
          <w:rFonts w:ascii="Times New Roman" w:hAnsi="Times New Roman" w:cs="Times New Roman"/>
          <w:b/>
          <w:color w:val="111111"/>
          <w:sz w:val="24"/>
          <w:szCs w:val="24"/>
        </w:rPr>
        <w:t>6</w:t>
      </w:r>
      <w:r w:rsidR="008C1EF3">
        <w:rPr>
          <w:rFonts w:ascii="Times New Roman" w:hAnsi="Times New Roman" w:cs="Times New Roman"/>
          <w:b/>
          <w:color w:val="111111"/>
          <w:sz w:val="24"/>
          <w:szCs w:val="24"/>
        </w:rPr>
        <w:t>.</w:t>
      </w:r>
      <w:r w:rsidR="008C1EF3" w:rsidRPr="008C1EF3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Zabawa ruchowo-naśladowcza </w:t>
      </w:r>
      <w:r w:rsidR="008C1EF3" w:rsidRPr="008C1EF3">
        <w:rPr>
          <w:rFonts w:ascii="Times New Roman" w:eastAsia="TimesNewRomanPS-ItalicMT" w:hAnsi="Times New Roman" w:cs="Times New Roman"/>
          <w:b/>
          <w:i/>
          <w:iCs/>
          <w:color w:val="111111"/>
          <w:sz w:val="24"/>
          <w:szCs w:val="24"/>
        </w:rPr>
        <w:t>Pieczemy ciasto</w:t>
      </w:r>
      <w:r w:rsidR="008C1EF3" w:rsidRPr="008C1EF3">
        <w:rPr>
          <w:rFonts w:ascii="Times New Roman" w:hAnsi="Times New Roman" w:cs="Times New Roman"/>
          <w:b/>
          <w:color w:val="111111"/>
          <w:sz w:val="24"/>
          <w:szCs w:val="24"/>
        </w:rPr>
        <w:t>.</w:t>
      </w:r>
    </w:p>
    <w:p w:rsidR="008C1EF3" w:rsidRPr="008C1EF3" w:rsidRDefault="008C1EF3" w:rsidP="008C1E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8C1EF3">
        <w:rPr>
          <w:rFonts w:ascii="Times New Roman" w:hAnsi="Times New Roman" w:cs="Times New Roman"/>
          <w:color w:val="111111"/>
          <w:sz w:val="24"/>
          <w:szCs w:val="24"/>
        </w:rPr>
        <w:t>Dzieci poruszają się po sali w rytmie wystukiwanym na tamburynie. Podczas przerwy</w:t>
      </w:r>
    </w:p>
    <w:p w:rsidR="008C1EF3" w:rsidRPr="008C1EF3" w:rsidRDefault="008C1EF3" w:rsidP="008C1EF3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i/>
          <w:iCs/>
          <w:color w:val="111111"/>
          <w:sz w:val="24"/>
          <w:szCs w:val="24"/>
        </w:rPr>
      </w:pPr>
      <w:r w:rsidRPr="008C1EF3">
        <w:rPr>
          <w:rFonts w:ascii="Times New Roman" w:hAnsi="Times New Roman" w:cs="Times New Roman"/>
          <w:color w:val="111111"/>
          <w:sz w:val="24"/>
          <w:szCs w:val="24"/>
        </w:rPr>
        <w:t xml:space="preserve">w grze wykonują polecenia nauczyciela: </w:t>
      </w:r>
      <w:r w:rsidRPr="008C1EF3">
        <w:rPr>
          <w:rFonts w:ascii="Times New Roman" w:eastAsia="TimesNewRomanPS-ItalicMT" w:hAnsi="Times New Roman" w:cs="Times New Roman"/>
          <w:i/>
          <w:iCs/>
          <w:color w:val="111111"/>
          <w:sz w:val="24"/>
          <w:szCs w:val="24"/>
        </w:rPr>
        <w:t>Ucieramy w garnku jajka z cukrem na babkę</w:t>
      </w:r>
    </w:p>
    <w:p w:rsidR="008C1EF3" w:rsidRPr="008C1EF3" w:rsidRDefault="008C1EF3" w:rsidP="008C1EF3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i/>
          <w:iCs/>
          <w:color w:val="111111"/>
          <w:sz w:val="24"/>
          <w:szCs w:val="24"/>
        </w:rPr>
      </w:pPr>
      <w:r w:rsidRPr="008C1EF3">
        <w:rPr>
          <w:rFonts w:ascii="Times New Roman" w:eastAsia="TimesNewRomanPS-ItalicMT" w:hAnsi="Times New Roman" w:cs="Times New Roman"/>
          <w:i/>
          <w:iCs/>
          <w:color w:val="111111"/>
          <w:sz w:val="24"/>
          <w:szCs w:val="24"/>
        </w:rPr>
        <w:t>piaskową. Wyrabiamy rękami ciasto na babkę drożdżową. Wałkujemy ciasto. Ozdabiamy</w:t>
      </w:r>
    </w:p>
    <w:p w:rsidR="008C1EF3" w:rsidRPr="008C1EF3" w:rsidRDefault="008C1EF3" w:rsidP="008C1E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8C1EF3">
        <w:rPr>
          <w:rFonts w:ascii="Times New Roman" w:eastAsia="TimesNewRomanPS-ItalicMT" w:hAnsi="Times New Roman" w:cs="Times New Roman"/>
          <w:i/>
          <w:iCs/>
          <w:color w:val="111111"/>
          <w:sz w:val="24"/>
          <w:szCs w:val="24"/>
        </w:rPr>
        <w:t xml:space="preserve">je kremem. </w:t>
      </w:r>
      <w:r w:rsidRPr="008C1EF3">
        <w:rPr>
          <w:rFonts w:ascii="Times New Roman" w:hAnsi="Times New Roman" w:cs="Times New Roman"/>
          <w:color w:val="111111"/>
          <w:sz w:val="24"/>
          <w:szCs w:val="24"/>
        </w:rPr>
        <w:t>(Nauczyciel demonstruje czynności).</w:t>
      </w:r>
    </w:p>
    <w:p w:rsidR="008C1EF3" w:rsidRPr="008C1EF3" w:rsidRDefault="008C1EF3" w:rsidP="008C1E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8C1EF3">
        <w:rPr>
          <w:rFonts w:ascii="Times New Roman" w:hAnsi="Times New Roman" w:cs="Times New Roman"/>
          <w:color w:val="111111"/>
          <w:sz w:val="24"/>
          <w:szCs w:val="24"/>
        </w:rPr>
        <w:t xml:space="preserve">Spacer do cukierni lub sklepu spożywczego – oglądanie znajdujących się tam </w:t>
      </w:r>
      <w:proofErr w:type="spellStart"/>
      <w:r w:rsidRPr="008C1EF3">
        <w:rPr>
          <w:rFonts w:ascii="Times New Roman" w:hAnsi="Times New Roman" w:cs="Times New Roman"/>
          <w:color w:val="111111"/>
          <w:sz w:val="24"/>
          <w:szCs w:val="24"/>
        </w:rPr>
        <w:t>wypiekow</w:t>
      </w:r>
      <w:proofErr w:type="spellEnd"/>
      <w:r w:rsidRPr="008C1EF3">
        <w:rPr>
          <w:rFonts w:ascii="Times New Roman" w:hAnsi="Times New Roman" w:cs="Times New Roman"/>
          <w:color w:val="111111"/>
          <w:sz w:val="24"/>
          <w:szCs w:val="24"/>
        </w:rPr>
        <w:t>,</w:t>
      </w:r>
    </w:p>
    <w:p w:rsidR="008C1EF3" w:rsidRDefault="008C1EF3" w:rsidP="008C1E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8C1EF3">
        <w:rPr>
          <w:rFonts w:ascii="Times New Roman" w:hAnsi="Times New Roman" w:cs="Times New Roman"/>
          <w:color w:val="111111"/>
          <w:sz w:val="24"/>
          <w:szCs w:val="24"/>
        </w:rPr>
        <w:t xml:space="preserve">nazywanie ich; </w:t>
      </w:r>
      <w:proofErr w:type="spellStart"/>
      <w:r w:rsidRPr="008C1EF3">
        <w:rPr>
          <w:rFonts w:ascii="Times New Roman" w:hAnsi="Times New Roman" w:cs="Times New Roman"/>
          <w:color w:val="111111"/>
          <w:sz w:val="24"/>
          <w:szCs w:val="24"/>
        </w:rPr>
        <w:t>zwrocenie</w:t>
      </w:r>
      <w:proofErr w:type="spellEnd"/>
      <w:r w:rsidRPr="008C1EF3">
        <w:rPr>
          <w:rFonts w:ascii="Times New Roman" w:hAnsi="Times New Roman" w:cs="Times New Roman"/>
          <w:color w:val="111111"/>
          <w:sz w:val="24"/>
          <w:szCs w:val="24"/>
        </w:rPr>
        <w:t xml:space="preserve"> uwagi na produkty używane do ich dekoracji.</w:t>
      </w:r>
    </w:p>
    <w:p w:rsidR="00120AB7" w:rsidRPr="008C1EF3" w:rsidRDefault="00120AB7" w:rsidP="008C1E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120AB7">
        <w:rPr>
          <w:rFonts w:ascii="Times New Roman" w:hAnsi="Times New Roman" w:cs="Times New Roman"/>
          <w:sz w:val="24"/>
          <w:szCs w:val="24"/>
        </w:rPr>
        <w:t>Oglądanie zdjęć wypieków oraz formy do ciasta</w:t>
      </w:r>
      <w:r>
        <w:t xml:space="preserve">: </w:t>
      </w:r>
      <w:hyperlink r:id="rId5" w:history="1">
        <w:r>
          <w:rPr>
            <w:rStyle w:val="Hipercze"/>
          </w:rPr>
          <w:t>https://pl.pinterest.com/pin/414331234468056233/</w:t>
        </w:r>
      </w:hyperlink>
    </w:p>
    <w:p w:rsidR="00230CC8" w:rsidRDefault="00230CC8" w:rsidP="00A90AF5">
      <w:pPr>
        <w:autoSpaceDE w:val="0"/>
        <w:autoSpaceDN w:val="0"/>
        <w:adjustRightInd w:val="0"/>
        <w:spacing w:after="0" w:line="240" w:lineRule="auto"/>
        <w:rPr>
          <w:rFonts w:ascii="URWGroteskTOT-LigIta" w:hAnsi="URWGroteskTOT-LigIta" w:cs="URWGroteskTOT-LigIta"/>
          <w:i/>
          <w:iCs/>
          <w:color w:val="000000"/>
        </w:rPr>
      </w:pPr>
    </w:p>
    <w:p w:rsidR="00120AB7" w:rsidRDefault="00120AB7" w:rsidP="00A90AF5">
      <w:pPr>
        <w:autoSpaceDE w:val="0"/>
        <w:autoSpaceDN w:val="0"/>
        <w:adjustRightInd w:val="0"/>
        <w:spacing w:after="0" w:line="240" w:lineRule="auto"/>
        <w:rPr>
          <w:rFonts w:ascii="URWGroteskTOT-LigIta" w:hAnsi="URWGroteskTOT-LigIta" w:cs="URWGroteskTOT-LigIta"/>
          <w:i/>
          <w:iCs/>
          <w:color w:val="000000"/>
        </w:rPr>
      </w:pPr>
    </w:p>
    <w:p w:rsidR="00A90AF5" w:rsidRPr="008C1EF3" w:rsidRDefault="00230CC8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C1EF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E137E6"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="008C1EF3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A90AF5" w:rsidRPr="008C1EF3">
        <w:rPr>
          <w:rFonts w:ascii="Times New Roman" w:hAnsi="Times New Roman" w:cs="Times New Roman"/>
          <w:b/>
          <w:color w:val="000000"/>
          <w:sz w:val="24"/>
          <w:szCs w:val="24"/>
        </w:rPr>
        <w:t>„W świątecznym koszyczku” –</w:t>
      </w:r>
      <w:r w:rsidRPr="008C1EF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A90AF5" w:rsidRPr="008C1EF3" w:rsidRDefault="00A90AF5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C1EF3">
        <w:rPr>
          <w:rFonts w:ascii="Times New Roman" w:hAnsi="Times New Roman" w:cs="Times New Roman"/>
          <w:color w:val="000000"/>
          <w:sz w:val="24"/>
          <w:szCs w:val="24"/>
        </w:rPr>
        <w:t>Przebieg:</w:t>
      </w:r>
    </w:p>
    <w:p w:rsidR="00A90AF5" w:rsidRPr="008C1EF3" w:rsidRDefault="00A90AF5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C1EF3">
        <w:rPr>
          <w:rFonts w:ascii="Times New Roman" w:hAnsi="Times New Roman" w:cs="Times New Roman"/>
          <w:color w:val="000000"/>
          <w:sz w:val="24"/>
          <w:szCs w:val="24"/>
        </w:rPr>
        <w:t>Dzieci wykonują następujące czynności:</w:t>
      </w:r>
    </w:p>
    <w:p w:rsidR="00A90AF5" w:rsidRPr="008C1EF3" w:rsidRDefault="00A90AF5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C1EF3">
        <w:rPr>
          <w:rFonts w:ascii="Times New Roman" w:hAnsi="Times New Roman" w:cs="Times New Roman"/>
          <w:color w:val="000000"/>
          <w:sz w:val="24"/>
          <w:szCs w:val="24"/>
        </w:rPr>
        <w:t>Żółtą kredką świecową narysuj dużo kresek na koszyczku. Możesz rysować je</w:t>
      </w:r>
    </w:p>
    <w:p w:rsidR="00A90AF5" w:rsidRPr="008C1EF3" w:rsidRDefault="00A90AF5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C1EF3">
        <w:rPr>
          <w:rFonts w:ascii="Times New Roman" w:hAnsi="Times New Roman" w:cs="Times New Roman"/>
          <w:color w:val="000000"/>
          <w:sz w:val="24"/>
          <w:szCs w:val="24"/>
        </w:rPr>
        <w:lastRenderedPageBreak/>
        <w:t>po śladzie. Pomaluj koszyk brązową farbą. Znajdź na naklejkach baranka, pisankę,</w:t>
      </w:r>
    </w:p>
    <w:p w:rsidR="00A90AF5" w:rsidRPr="008C1EF3" w:rsidRDefault="00A90AF5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C1EF3">
        <w:rPr>
          <w:rFonts w:ascii="Times New Roman" w:hAnsi="Times New Roman" w:cs="Times New Roman"/>
          <w:color w:val="000000"/>
          <w:sz w:val="24"/>
          <w:szCs w:val="24"/>
        </w:rPr>
        <w:t>kiełbasę, sól i ciasto. Wklej je do koszyka. Na koniec porozmawiaj z maluchami</w:t>
      </w:r>
    </w:p>
    <w:p w:rsidR="00A90AF5" w:rsidRPr="008C1EF3" w:rsidRDefault="00A90AF5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C1EF3">
        <w:rPr>
          <w:rFonts w:ascii="Times New Roman" w:hAnsi="Times New Roman" w:cs="Times New Roman"/>
          <w:color w:val="000000"/>
          <w:sz w:val="24"/>
          <w:szCs w:val="24"/>
        </w:rPr>
        <w:t>o tym, dlaczego w sobotę wielkanocną idziemy do kościoła, by ksiądz poświęcił nasze</w:t>
      </w:r>
    </w:p>
    <w:p w:rsidR="00A90AF5" w:rsidRPr="008C1EF3" w:rsidRDefault="00A90AF5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C1EF3">
        <w:rPr>
          <w:rFonts w:ascii="Times New Roman" w:hAnsi="Times New Roman" w:cs="Times New Roman"/>
          <w:color w:val="000000"/>
          <w:sz w:val="24"/>
          <w:szCs w:val="24"/>
        </w:rPr>
        <w:t>koszyczki.</w:t>
      </w:r>
    </w:p>
    <w:p w:rsidR="008C1EF3" w:rsidRPr="008C1EF3" w:rsidRDefault="008C1EF3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90AF5" w:rsidRPr="008C1EF3" w:rsidRDefault="00E137E6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8</w:t>
      </w:r>
      <w:r w:rsidR="008C1EF3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A90AF5" w:rsidRPr="008C1EF3">
        <w:rPr>
          <w:rFonts w:ascii="Times New Roman" w:hAnsi="Times New Roman" w:cs="Times New Roman"/>
          <w:b/>
          <w:color w:val="000000"/>
          <w:sz w:val="24"/>
          <w:szCs w:val="24"/>
        </w:rPr>
        <w:t>„Księga słów” – poszerzanie zakresu słownictwa</w:t>
      </w:r>
    </w:p>
    <w:p w:rsidR="00A90AF5" w:rsidRPr="008C1EF3" w:rsidRDefault="00A90AF5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C1EF3">
        <w:rPr>
          <w:rFonts w:ascii="Times New Roman" w:hAnsi="Times New Roman" w:cs="Times New Roman"/>
          <w:color w:val="000000"/>
          <w:sz w:val="24"/>
          <w:szCs w:val="24"/>
        </w:rPr>
        <w:t>Przebieg:</w:t>
      </w:r>
    </w:p>
    <w:p w:rsidR="00A90AF5" w:rsidRPr="008C1EF3" w:rsidRDefault="00A90AF5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C1EF3">
        <w:rPr>
          <w:rFonts w:ascii="Times New Roman" w:hAnsi="Times New Roman" w:cs="Times New Roman"/>
          <w:color w:val="000000"/>
          <w:sz w:val="24"/>
          <w:szCs w:val="24"/>
        </w:rPr>
        <w:t>Wyciągnijcie swoją „Księgę słów” i dopiszcie do niej kolejny rozdział. Przygotuj</w:t>
      </w:r>
    </w:p>
    <w:p w:rsidR="00A90AF5" w:rsidRPr="008C1EF3" w:rsidRDefault="00A90AF5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C1EF3">
        <w:rPr>
          <w:rFonts w:ascii="Times New Roman" w:hAnsi="Times New Roman" w:cs="Times New Roman"/>
          <w:color w:val="000000"/>
          <w:sz w:val="24"/>
          <w:szCs w:val="24"/>
        </w:rPr>
        <w:t>kolorowe gazety, kleje, nożyczki, mazaki, wycinanki i do dzieła! Zadaniem uczestników</w:t>
      </w:r>
    </w:p>
    <w:p w:rsidR="00A90AF5" w:rsidRPr="008C1EF3" w:rsidRDefault="00A90AF5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C1EF3">
        <w:rPr>
          <w:rFonts w:ascii="Times New Roman" w:hAnsi="Times New Roman" w:cs="Times New Roman"/>
          <w:color w:val="000000"/>
          <w:sz w:val="24"/>
          <w:szCs w:val="24"/>
        </w:rPr>
        <w:t>zabawy jest odszukanie w gazetach zdjęć przedstawiających pisanki, wielkanocnego</w:t>
      </w:r>
    </w:p>
    <w:p w:rsidR="00A90AF5" w:rsidRPr="008C1EF3" w:rsidRDefault="00A90AF5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C1EF3">
        <w:rPr>
          <w:rFonts w:ascii="Times New Roman" w:hAnsi="Times New Roman" w:cs="Times New Roman"/>
          <w:color w:val="000000"/>
          <w:sz w:val="24"/>
          <w:szCs w:val="24"/>
        </w:rPr>
        <w:t>baranka, zajączka i innych wiosenno-świątecznych obrazków, wycięcie ich i wklejenie</w:t>
      </w:r>
    </w:p>
    <w:p w:rsidR="00A90AF5" w:rsidRPr="008C1EF3" w:rsidRDefault="00A90AF5" w:rsidP="00A90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C1EF3">
        <w:rPr>
          <w:rFonts w:ascii="Times New Roman" w:hAnsi="Times New Roman" w:cs="Times New Roman"/>
          <w:color w:val="000000"/>
          <w:sz w:val="24"/>
          <w:szCs w:val="24"/>
        </w:rPr>
        <w:t>do księgi. W trakcie pracy rozmawiaj z dziećmi o tradycjach świątecznych. Na koniec</w:t>
      </w:r>
    </w:p>
    <w:p w:rsidR="00A90AF5" w:rsidRDefault="00A90AF5" w:rsidP="00A90AF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C1EF3">
        <w:rPr>
          <w:rFonts w:ascii="Times New Roman" w:hAnsi="Times New Roman" w:cs="Times New Roman"/>
          <w:color w:val="000000"/>
          <w:sz w:val="24"/>
          <w:szCs w:val="24"/>
        </w:rPr>
        <w:t>pozwól maluchom ozdobić nowo stworzone strony księgi kolorowymi rysunkami!</w:t>
      </w:r>
    </w:p>
    <w:p w:rsidR="00D1468C" w:rsidRPr="00D1468C" w:rsidRDefault="00E137E6" w:rsidP="00D146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111111"/>
          <w:sz w:val="24"/>
          <w:szCs w:val="24"/>
        </w:rPr>
      </w:pPr>
      <w:r>
        <w:rPr>
          <w:rFonts w:ascii="Times New Roman" w:hAnsi="Times New Roman" w:cs="Times New Roman"/>
          <w:b/>
          <w:color w:val="111111"/>
          <w:sz w:val="24"/>
          <w:szCs w:val="24"/>
        </w:rPr>
        <w:t>9</w:t>
      </w:r>
      <w:r w:rsidR="00D1468C" w:rsidRPr="00D1468C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.Ćwiczenia klasyfikacyjne </w:t>
      </w:r>
      <w:r w:rsidR="00D1468C" w:rsidRPr="00D1468C">
        <w:rPr>
          <w:rFonts w:ascii="Times New Roman" w:eastAsia="TimesNewRomanPS-ItalicMT" w:hAnsi="Times New Roman" w:cs="Times New Roman"/>
          <w:b/>
          <w:i/>
          <w:iCs/>
          <w:color w:val="111111"/>
          <w:sz w:val="24"/>
          <w:szCs w:val="24"/>
        </w:rPr>
        <w:t>Ciastka, ciasteczka</w:t>
      </w:r>
      <w:r w:rsidR="00D1468C" w:rsidRPr="00D1468C">
        <w:rPr>
          <w:rFonts w:ascii="Times New Roman" w:hAnsi="Times New Roman" w:cs="Times New Roman"/>
          <w:b/>
          <w:color w:val="111111"/>
          <w:sz w:val="24"/>
          <w:szCs w:val="24"/>
        </w:rPr>
        <w:t>.</w:t>
      </w:r>
    </w:p>
    <w:p w:rsidR="00D1468C" w:rsidRPr="00D1468C" w:rsidRDefault="00D1468C" w:rsidP="00D146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 xml:space="preserve"> D</w:t>
      </w:r>
      <w:r w:rsidRPr="00D1468C">
        <w:rPr>
          <w:rFonts w:ascii="Times New Roman" w:hAnsi="Times New Roman" w:cs="Times New Roman"/>
          <w:color w:val="111111"/>
          <w:sz w:val="24"/>
          <w:szCs w:val="24"/>
        </w:rPr>
        <w:t>zieci segregują ciastka wycięte z kartonu – najpierw według kształtu (kołka,</w:t>
      </w:r>
    </w:p>
    <w:p w:rsidR="00D1468C" w:rsidRDefault="00D1468C" w:rsidP="00D1468C">
      <w:pPr>
        <w:rPr>
          <w:rFonts w:ascii="Times New Roman" w:hAnsi="Times New Roman" w:cs="Times New Roman"/>
          <w:color w:val="111111"/>
          <w:sz w:val="24"/>
          <w:szCs w:val="24"/>
        </w:rPr>
      </w:pPr>
      <w:r w:rsidRPr="00D1468C">
        <w:rPr>
          <w:rFonts w:ascii="Times New Roman" w:hAnsi="Times New Roman" w:cs="Times New Roman"/>
          <w:color w:val="111111"/>
          <w:sz w:val="24"/>
          <w:szCs w:val="24"/>
        </w:rPr>
        <w:t xml:space="preserve">gwiazdki, listki, grzybki), a następnie według koloru (czerwony, </w:t>
      </w:r>
      <w:proofErr w:type="spellStart"/>
      <w:r w:rsidRPr="00D1468C">
        <w:rPr>
          <w:rFonts w:ascii="Times New Roman" w:hAnsi="Times New Roman" w:cs="Times New Roman"/>
          <w:color w:val="111111"/>
          <w:sz w:val="24"/>
          <w:szCs w:val="24"/>
        </w:rPr>
        <w:t>żołty</w:t>
      </w:r>
      <w:proofErr w:type="spellEnd"/>
      <w:r w:rsidRPr="00D1468C">
        <w:rPr>
          <w:rFonts w:ascii="Times New Roman" w:hAnsi="Times New Roman" w:cs="Times New Roman"/>
          <w:color w:val="111111"/>
          <w:sz w:val="24"/>
          <w:szCs w:val="24"/>
        </w:rPr>
        <w:t>, zielony, niebieski).</w:t>
      </w:r>
    </w:p>
    <w:p w:rsidR="00494790" w:rsidRDefault="00494790" w:rsidP="00D1468C">
      <w:pPr>
        <w:rPr>
          <w:rFonts w:ascii="Times New Roman" w:hAnsi="Times New Roman" w:cs="Times New Roman"/>
          <w:color w:val="111111"/>
          <w:sz w:val="24"/>
          <w:szCs w:val="24"/>
        </w:rPr>
      </w:pPr>
      <w:r w:rsidRPr="00494790">
        <w:rPr>
          <w:rFonts w:ascii="Times New Roman" w:hAnsi="Times New Roman" w:cs="Times New Roman"/>
          <w:sz w:val="24"/>
          <w:szCs w:val="24"/>
        </w:rPr>
        <w:t>9.Wysłuchanie piosenki „ Kurka i pisanki</w:t>
      </w:r>
      <w:r>
        <w:t xml:space="preserve">”: </w:t>
      </w:r>
      <w:hyperlink r:id="rId6" w:history="1">
        <w:r>
          <w:rPr>
            <w:rStyle w:val="Hipercze"/>
          </w:rPr>
          <w:t>https://akademia.pwn.pl/material/track_15,37794.html</w:t>
        </w:r>
      </w:hyperlink>
    </w:p>
    <w:p w:rsidR="00494790" w:rsidRPr="00494790" w:rsidRDefault="00494790" w:rsidP="004947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4790">
        <w:rPr>
          <w:rFonts w:ascii="Times New Roman" w:eastAsia="Times New Roman" w:hAnsi="Times New Roman" w:cs="Times New Roman"/>
          <w:sz w:val="24"/>
          <w:szCs w:val="24"/>
        </w:rPr>
        <w:t>Dla wszystkich- wielkanocne kolorowanki do wyboru:</w:t>
      </w:r>
    </w:p>
    <w:p w:rsidR="00494790" w:rsidRPr="00494790" w:rsidRDefault="00F3331C" w:rsidP="0049479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7" w:history="1">
        <w:r w:rsidR="00494790" w:rsidRPr="0049479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https://www.e-kolorowanki.eu/wielkanoc-kolorowanki/</w:t>
        </w:r>
      </w:hyperlink>
    </w:p>
    <w:p w:rsidR="00494790" w:rsidRPr="00494790" w:rsidRDefault="00F3331C" w:rsidP="0049479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" w:history="1">
        <w:r w:rsidR="00494790" w:rsidRPr="0049479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https://www.przedszkola.edu.pl/kolorowanki/wielkanocne/</w:t>
        </w:r>
      </w:hyperlink>
    </w:p>
    <w:p w:rsidR="00494790" w:rsidRPr="00034458" w:rsidRDefault="00F3331C" w:rsidP="0049479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9" w:history="1">
        <w:r w:rsidR="00494790" w:rsidRPr="0049479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https://drukowanka.pl/kolorowanki-wielkanocne/</w:t>
        </w:r>
      </w:hyperlink>
    </w:p>
    <w:p w:rsidR="00034458" w:rsidRPr="00494790" w:rsidRDefault="00034458" w:rsidP="0086664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94790" w:rsidRPr="0091206E" w:rsidRDefault="00EF1C01" w:rsidP="00EF1C01">
      <w:pPr>
        <w:spacing w:before="100" w:beforeAutospacing="1" w:after="100" w:afterAutospacing="1" w:line="240" w:lineRule="auto"/>
        <w:jc w:val="center"/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</w:pPr>
      <w:r w:rsidRPr="0091206E"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  <w:t>Zdrowych, pogodnych Świąt Wielkanocnych,</w:t>
      </w:r>
      <w:r w:rsidRPr="0091206E"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  <w:br/>
        <w:t>pełnych wiary, nadziei i miłości.</w:t>
      </w:r>
      <w:r w:rsidRPr="0091206E"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  <w:br/>
        <w:t>Radosnego, wiosennego nast</w:t>
      </w:r>
      <w:r w:rsidR="003A3B44" w:rsidRPr="0091206E"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  <w:t>roju,</w:t>
      </w:r>
      <w:r w:rsidRPr="0091206E"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  <w:br/>
        <w:t>oraz wesołego Alleluja.</w:t>
      </w:r>
    </w:p>
    <w:p w:rsidR="00015867" w:rsidRPr="00EF1C01" w:rsidRDefault="00015867" w:rsidP="00EF1C01">
      <w:pPr>
        <w:spacing w:before="100" w:beforeAutospacing="1" w:after="100" w:afterAutospacing="1" w:line="240" w:lineRule="auto"/>
        <w:jc w:val="center"/>
        <w:rPr>
          <w:rFonts w:ascii="Arial Unicode MS" w:eastAsia="Arial Unicode MS" w:hAnsi="Arial Unicode MS" w:cs="Arial Unicode MS"/>
          <w:b/>
          <w:color w:val="FF0000"/>
          <w:sz w:val="24"/>
          <w:szCs w:val="24"/>
        </w:rPr>
      </w:pPr>
    </w:p>
    <w:p w:rsidR="00A7119B" w:rsidRPr="00A7119B" w:rsidRDefault="0091206E" w:rsidP="00A711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9900"/>
          <w:sz w:val="28"/>
          <w:szCs w:val="28"/>
        </w:rPr>
      </w:pPr>
      <w:r>
        <w:rPr>
          <w:rFonts w:ascii="Times New Roman" w:hAnsi="Times New Roman" w:cs="Times New Roman"/>
          <w:b/>
          <w:color w:val="009900"/>
          <w:sz w:val="28"/>
          <w:szCs w:val="28"/>
        </w:rPr>
        <w:t>Życz</w:t>
      </w:r>
      <w:r w:rsidR="00BF4815">
        <w:rPr>
          <w:rFonts w:ascii="Times New Roman" w:hAnsi="Times New Roman" w:cs="Times New Roman"/>
          <w:b/>
          <w:color w:val="009900"/>
          <w:sz w:val="28"/>
          <w:szCs w:val="28"/>
        </w:rPr>
        <w:t>ą</w:t>
      </w:r>
      <w:r w:rsidR="00A7119B" w:rsidRPr="00A7119B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wychowawczynie grupy II</w:t>
      </w:r>
    </w:p>
    <w:p w:rsidR="00543B40" w:rsidRDefault="00543B40" w:rsidP="00D1468C">
      <w:pPr>
        <w:rPr>
          <w:rFonts w:ascii="Times New Roman" w:hAnsi="Times New Roman" w:cs="Times New Roman"/>
          <w:sz w:val="24"/>
          <w:szCs w:val="24"/>
        </w:rPr>
      </w:pPr>
    </w:p>
    <w:p w:rsidR="00600D9D" w:rsidRDefault="00600D9D" w:rsidP="00D1468C">
      <w:pPr>
        <w:rPr>
          <w:rFonts w:ascii="Times New Roman" w:hAnsi="Times New Roman" w:cs="Times New Roman"/>
          <w:sz w:val="24"/>
          <w:szCs w:val="24"/>
        </w:rPr>
      </w:pPr>
    </w:p>
    <w:p w:rsidR="00600D9D" w:rsidRDefault="00600D9D" w:rsidP="00D1468C">
      <w:pPr>
        <w:rPr>
          <w:rFonts w:ascii="Times New Roman" w:hAnsi="Times New Roman" w:cs="Times New Roman"/>
          <w:sz w:val="24"/>
          <w:szCs w:val="24"/>
        </w:rPr>
      </w:pPr>
    </w:p>
    <w:p w:rsidR="00600D9D" w:rsidRDefault="00600D9D" w:rsidP="00D1468C">
      <w:pPr>
        <w:rPr>
          <w:rFonts w:ascii="Times New Roman" w:hAnsi="Times New Roman" w:cs="Times New Roman"/>
          <w:sz w:val="24"/>
          <w:szCs w:val="24"/>
        </w:rPr>
      </w:pPr>
    </w:p>
    <w:p w:rsidR="00600D9D" w:rsidRDefault="00314476" w:rsidP="00D1468C">
      <w:pPr>
        <w:rPr>
          <w:rFonts w:ascii="Times New Roman" w:hAnsi="Times New Roman" w:cs="Times New Roman"/>
          <w:sz w:val="24"/>
          <w:szCs w:val="24"/>
        </w:rPr>
      </w:pPr>
      <w:r w:rsidRPr="0031447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1524" cy="7562850"/>
            <wp:effectExtent l="19050" t="0" r="0" b="0"/>
            <wp:docPr id="8" name="Obraz 1" descr="C:\Users\Irena\AppData\Local\Temp\1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na\AppData\Local\Temp\10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6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D9D" w:rsidRDefault="00600D9D" w:rsidP="00D1468C">
      <w:pPr>
        <w:rPr>
          <w:rFonts w:ascii="Times New Roman" w:hAnsi="Times New Roman" w:cs="Times New Roman"/>
          <w:sz w:val="24"/>
          <w:szCs w:val="24"/>
        </w:rPr>
      </w:pPr>
    </w:p>
    <w:p w:rsidR="00600D9D" w:rsidRDefault="00600D9D" w:rsidP="00D1468C">
      <w:pPr>
        <w:rPr>
          <w:rFonts w:ascii="Times New Roman" w:hAnsi="Times New Roman" w:cs="Times New Roman"/>
          <w:sz w:val="24"/>
          <w:szCs w:val="24"/>
        </w:rPr>
      </w:pPr>
    </w:p>
    <w:p w:rsidR="00600D9D" w:rsidRDefault="00600D9D" w:rsidP="00D1468C">
      <w:pPr>
        <w:rPr>
          <w:rFonts w:ascii="Times New Roman" w:hAnsi="Times New Roman" w:cs="Times New Roman"/>
          <w:sz w:val="24"/>
          <w:szCs w:val="24"/>
        </w:rPr>
      </w:pPr>
    </w:p>
    <w:p w:rsidR="00600D9D" w:rsidRDefault="00600D9D" w:rsidP="00D1468C">
      <w:pPr>
        <w:rPr>
          <w:rFonts w:ascii="Times New Roman" w:hAnsi="Times New Roman" w:cs="Times New Roman"/>
          <w:sz w:val="24"/>
          <w:szCs w:val="24"/>
        </w:rPr>
      </w:pPr>
    </w:p>
    <w:p w:rsidR="005418E2" w:rsidRDefault="005418E2" w:rsidP="00D1468C">
      <w:pPr>
        <w:rPr>
          <w:rFonts w:ascii="Times New Roman" w:hAnsi="Times New Roman" w:cs="Times New Roman"/>
          <w:noProof/>
          <w:sz w:val="24"/>
          <w:szCs w:val="24"/>
        </w:rPr>
      </w:pPr>
    </w:p>
    <w:p w:rsidR="00600D9D" w:rsidRDefault="00600D9D" w:rsidP="00D146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5288" cy="7439025"/>
            <wp:effectExtent l="19050" t="0" r="0" b="0"/>
            <wp:docPr id="1" name="Obraz 1" descr="C:\Users\Irena\AppData\Local\Tem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na\AppData\Local\Temp\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8E2" w:rsidRDefault="005418E2" w:rsidP="00D1468C">
      <w:pPr>
        <w:rPr>
          <w:rFonts w:ascii="Times New Roman" w:hAnsi="Times New Roman" w:cs="Times New Roman"/>
          <w:sz w:val="24"/>
          <w:szCs w:val="24"/>
        </w:rPr>
      </w:pPr>
    </w:p>
    <w:p w:rsidR="005418E2" w:rsidRDefault="005418E2" w:rsidP="00D1468C">
      <w:pPr>
        <w:rPr>
          <w:rFonts w:ascii="Times New Roman" w:hAnsi="Times New Roman" w:cs="Times New Roman"/>
          <w:sz w:val="24"/>
          <w:szCs w:val="24"/>
        </w:rPr>
      </w:pPr>
    </w:p>
    <w:p w:rsidR="005418E2" w:rsidRDefault="005418E2" w:rsidP="00D1468C">
      <w:pPr>
        <w:rPr>
          <w:rFonts w:ascii="Times New Roman" w:hAnsi="Times New Roman" w:cs="Times New Roman"/>
          <w:sz w:val="24"/>
          <w:szCs w:val="24"/>
        </w:rPr>
      </w:pPr>
    </w:p>
    <w:p w:rsidR="005418E2" w:rsidRDefault="005418E2" w:rsidP="00D146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2625" cy="8201025"/>
            <wp:effectExtent l="19050" t="0" r="9525" b="0"/>
            <wp:docPr id="3" name="Obraz 3" descr="C:\Users\Irena\AppData\Local\Temp\skanuj011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ena\AppData\Local\Temp\skanuj0112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D96" w:rsidRDefault="00C57D96" w:rsidP="00D1468C">
      <w:pPr>
        <w:rPr>
          <w:rFonts w:ascii="Times New Roman" w:hAnsi="Times New Roman" w:cs="Times New Roman"/>
          <w:sz w:val="24"/>
          <w:szCs w:val="24"/>
        </w:rPr>
      </w:pPr>
    </w:p>
    <w:p w:rsidR="00C57D96" w:rsidRDefault="00C57D96" w:rsidP="00D1468C">
      <w:pPr>
        <w:rPr>
          <w:rFonts w:ascii="Times New Roman" w:hAnsi="Times New Roman" w:cs="Times New Roman"/>
          <w:sz w:val="24"/>
          <w:szCs w:val="24"/>
        </w:rPr>
      </w:pPr>
    </w:p>
    <w:p w:rsidR="00C57D96" w:rsidRDefault="00C57D96" w:rsidP="00C57D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7D96">
        <w:rPr>
          <w:rFonts w:ascii="Times New Roman" w:hAnsi="Times New Roman" w:cs="Times New Roman"/>
          <w:b/>
          <w:sz w:val="24"/>
          <w:szCs w:val="24"/>
        </w:rPr>
        <w:lastRenderedPageBreak/>
        <w:t>Połącz kropki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67375" cy="7829550"/>
            <wp:effectExtent l="19050" t="0" r="9525" b="0"/>
            <wp:docPr id="4" name="Obraz 4" descr="C:\Users\Irena\AppData\Local\Temp\jajo   kwi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ena\AppData\Local\Temp\jajo   kwiat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6CB" w:rsidRDefault="00AE46CB" w:rsidP="00C57D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46CB" w:rsidRDefault="00AE46CB" w:rsidP="00C57D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46CB" w:rsidRDefault="00AE46CB" w:rsidP="00C57D9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4297059"/>
            <wp:effectExtent l="19050" t="0" r="0" b="0"/>
            <wp:docPr id="5" name="Obraz 5" descr="C:\Users\Irena\AppData\Local\Temp\kuraz tac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ena\AppData\Local\Temp\kuraz tacki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9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6CB" w:rsidRDefault="00AE46CB" w:rsidP="00C57D9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E46CB" w:rsidRPr="00D1468C" w:rsidRDefault="00314476" w:rsidP="00C57D9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67275" cy="4057650"/>
            <wp:effectExtent l="19050" t="0" r="9525" b="0"/>
            <wp:docPr id="9" name="Obraz 1" descr="C:\Users\Irena\AppData\Local\Temp\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na\AppData\Local\Temp\0[1]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46CB" w:rsidRPr="00D1468C" w:rsidSect="006465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RWGroteskTOT-LigIta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4950EC"/>
    <w:multiLevelType w:val="multilevel"/>
    <w:tmpl w:val="57524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1A1208"/>
    <w:multiLevelType w:val="hybridMultilevel"/>
    <w:tmpl w:val="D292AA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A90AF5"/>
    <w:rsid w:val="00015867"/>
    <w:rsid w:val="00017159"/>
    <w:rsid w:val="00034458"/>
    <w:rsid w:val="000F0748"/>
    <w:rsid w:val="00120AB7"/>
    <w:rsid w:val="00204B76"/>
    <w:rsid w:val="00230CC8"/>
    <w:rsid w:val="002428B5"/>
    <w:rsid w:val="00314476"/>
    <w:rsid w:val="003A3B44"/>
    <w:rsid w:val="003C3939"/>
    <w:rsid w:val="00407832"/>
    <w:rsid w:val="00494790"/>
    <w:rsid w:val="005418E2"/>
    <w:rsid w:val="00543B40"/>
    <w:rsid w:val="005A6CCA"/>
    <w:rsid w:val="00600D9D"/>
    <w:rsid w:val="00646548"/>
    <w:rsid w:val="0086664C"/>
    <w:rsid w:val="008C1EF3"/>
    <w:rsid w:val="0091206E"/>
    <w:rsid w:val="00A50EEB"/>
    <w:rsid w:val="00A7119B"/>
    <w:rsid w:val="00A90AF5"/>
    <w:rsid w:val="00AE46CB"/>
    <w:rsid w:val="00BF4815"/>
    <w:rsid w:val="00C57D96"/>
    <w:rsid w:val="00C93729"/>
    <w:rsid w:val="00D1468C"/>
    <w:rsid w:val="00E137E6"/>
    <w:rsid w:val="00EF1C01"/>
    <w:rsid w:val="00F333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4654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90AF5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49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49479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0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0D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92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zedszkola.edu.pl/kolorowanki/wielkanocne/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s://www.e-kolorowanki.eu/wielkanoc-kolorowanki/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akademia.pwn.pl/material/track_15,37794.html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pl.pinterest.com/pin/414331234468056233/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drukowanka.pl/kolorowanki-wielkanocne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8</Pages>
  <Words>819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</dc:creator>
  <cp:keywords/>
  <dc:description/>
  <cp:lastModifiedBy>Irena</cp:lastModifiedBy>
  <cp:revision>30</cp:revision>
  <dcterms:created xsi:type="dcterms:W3CDTF">2020-04-07T20:02:00Z</dcterms:created>
  <dcterms:modified xsi:type="dcterms:W3CDTF">2020-04-08T08:40:00Z</dcterms:modified>
</cp:coreProperties>
</file>