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151" w:rsidRPr="00BD30DC" w:rsidRDefault="007D7151" w:rsidP="007D7151">
      <w:pPr>
        <w:autoSpaceDE w:val="0"/>
        <w:autoSpaceDN w:val="0"/>
        <w:adjustRightInd w:val="0"/>
        <w:spacing w:after="0" w:line="240" w:lineRule="auto"/>
        <w:jc w:val="center"/>
        <w:rPr>
          <w:rFonts w:ascii="URWGroteskTOT-Med" w:hAnsi="URWGroteskTOT-Med" w:cs="URWGroteskTOT-Med"/>
          <w:b/>
          <w:color w:val="3333CC"/>
          <w:sz w:val="28"/>
          <w:szCs w:val="28"/>
        </w:rPr>
      </w:pPr>
      <w:r w:rsidRPr="00BD30DC">
        <w:rPr>
          <w:rFonts w:ascii="Times New Roman" w:hAnsi="Times New Roman" w:cs="Times New Roman"/>
          <w:b/>
          <w:color w:val="3333CC"/>
          <w:sz w:val="28"/>
          <w:szCs w:val="28"/>
        </w:rPr>
        <w:t xml:space="preserve">Czwartek - 07.05.2020 </w:t>
      </w:r>
      <w:r w:rsidRPr="00BD30DC">
        <w:rPr>
          <w:rFonts w:ascii="Times New Roman" w:hAnsi="Times New Roman" w:cs="Times New Roman"/>
          <w:b/>
          <w:bCs/>
          <w:color w:val="3333CC"/>
          <w:sz w:val="28"/>
          <w:szCs w:val="28"/>
        </w:rPr>
        <w:t>-  propozycje działań i aktywności dzieci w domu dla dzieci z grupy II</w:t>
      </w:r>
    </w:p>
    <w:p w:rsidR="007D7151" w:rsidRPr="00BD30DC" w:rsidRDefault="007D7151" w:rsidP="007D7151">
      <w:pPr>
        <w:tabs>
          <w:tab w:val="left" w:pos="960"/>
        </w:tabs>
        <w:jc w:val="center"/>
        <w:rPr>
          <w:rFonts w:ascii="Times New Roman" w:hAnsi="Times New Roman" w:cs="Times New Roman"/>
          <w:b/>
          <w:color w:val="3333CC"/>
          <w:sz w:val="28"/>
          <w:szCs w:val="28"/>
        </w:rPr>
      </w:pPr>
    </w:p>
    <w:p w:rsidR="007D7151" w:rsidRDefault="007D7151" w:rsidP="007D7151">
      <w:pPr>
        <w:tabs>
          <w:tab w:val="left" w:pos="960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7151" w:rsidRPr="00E22525" w:rsidRDefault="007D7151" w:rsidP="007D7151">
      <w:pPr>
        <w:rPr>
          <w:rFonts w:ascii="Times New Roman" w:hAnsi="Times New Roman" w:cs="Times New Roman"/>
          <w:sz w:val="24"/>
          <w:szCs w:val="24"/>
        </w:rPr>
      </w:pPr>
      <w:r w:rsidRPr="00E22525">
        <w:rPr>
          <w:rFonts w:ascii="Times New Roman" w:hAnsi="Times New Roman" w:cs="Times New Roman"/>
          <w:b/>
          <w:sz w:val="24"/>
          <w:szCs w:val="24"/>
        </w:rPr>
        <w:t xml:space="preserve">Temat kompleksowy: </w:t>
      </w:r>
      <w:r w:rsidRPr="00E22525">
        <w:rPr>
          <w:rFonts w:ascii="Times New Roman" w:hAnsi="Times New Roman" w:cs="Times New Roman"/>
          <w:sz w:val="24"/>
          <w:szCs w:val="24"/>
        </w:rPr>
        <w:t>Jestem Polakiem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b/>
          <w:color w:val="000000"/>
          <w:sz w:val="24"/>
          <w:szCs w:val="24"/>
        </w:rPr>
        <w:t>Temat dnia: „</w:t>
      </w:r>
      <w:r w:rsidRPr="00E22525">
        <w:rPr>
          <w:rFonts w:ascii="Times New Roman" w:hAnsi="Times New Roman" w:cs="Times New Roman"/>
          <w:color w:val="000000"/>
          <w:sz w:val="24"/>
          <w:szCs w:val="24"/>
        </w:rPr>
        <w:t>A to Polska właśnie”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color w:val="000000"/>
          <w:sz w:val="24"/>
          <w:szCs w:val="24"/>
        </w:rPr>
        <w:t>Cele dziecko:</w:t>
      </w:r>
    </w:p>
    <w:p w:rsidR="007D7151" w:rsidRPr="00E22525" w:rsidRDefault="007D7151" w:rsidP="007D715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525">
        <w:rPr>
          <w:rFonts w:ascii="Times New Roman" w:hAnsi="Times New Roman" w:cs="Times New Roman"/>
          <w:sz w:val="24"/>
          <w:szCs w:val="24"/>
        </w:rPr>
        <w:t>z zainteresowaniem, poznaje krajobrazy i zabytki Polski,</w:t>
      </w:r>
    </w:p>
    <w:p w:rsidR="007D7151" w:rsidRPr="00E22525" w:rsidRDefault="007D7151" w:rsidP="007D715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525">
        <w:rPr>
          <w:rFonts w:ascii="Times New Roman" w:hAnsi="Times New Roman" w:cs="Times New Roman"/>
          <w:sz w:val="24"/>
          <w:szCs w:val="24"/>
        </w:rPr>
        <w:t>z uwagą i zainteresowaniem słucha dłuższego utworu wierszowanego,</w:t>
      </w:r>
    </w:p>
    <w:p w:rsidR="007D7151" w:rsidRPr="00E22525" w:rsidRDefault="007D7151" w:rsidP="007D715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525">
        <w:rPr>
          <w:rFonts w:ascii="Times New Roman" w:hAnsi="Times New Roman" w:cs="Times New Roman"/>
          <w:sz w:val="24"/>
          <w:szCs w:val="24"/>
        </w:rPr>
        <w:t xml:space="preserve"> poznaje polskie legendy,</w:t>
      </w:r>
    </w:p>
    <w:p w:rsidR="007D7151" w:rsidRPr="00E22525" w:rsidRDefault="007D7151" w:rsidP="007D715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525">
        <w:rPr>
          <w:rFonts w:ascii="Times New Roman" w:hAnsi="Times New Roman" w:cs="Times New Roman"/>
          <w:sz w:val="24"/>
          <w:szCs w:val="24"/>
        </w:rPr>
        <w:t>zna na pamięć i potrafi powtórzyć wiersz,</w:t>
      </w:r>
    </w:p>
    <w:p w:rsidR="007D7151" w:rsidRDefault="007D7151" w:rsidP="007D715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525">
        <w:rPr>
          <w:rFonts w:ascii="Times New Roman" w:hAnsi="Times New Roman" w:cs="Times New Roman"/>
          <w:sz w:val="24"/>
          <w:szCs w:val="24"/>
        </w:rPr>
        <w:t>poznaje polską flagę i godło Polski,</w:t>
      </w:r>
    </w:p>
    <w:p w:rsidR="00720C77" w:rsidRPr="00720C77" w:rsidRDefault="00720C77" w:rsidP="007D715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0C77">
        <w:rPr>
          <w:rStyle w:val="entry-content"/>
          <w:rFonts w:ascii="Times New Roman" w:hAnsi="Times New Roman" w:cs="Times New Roman"/>
          <w:sz w:val="24"/>
          <w:szCs w:val="24"/>
        </w:rPr>
        <w:t>wyszukuje przedmioty w kolorze białym i czerwonym w otoczeniu,</w:t>
      </w:r>
    </w:p>
    <w:p w:rsidR="007D7151" w:rsidRPr="00E22525" w:rsidRDefault="007D7151" w:rsidP="007D715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525">
        <w:rPr>
          <w:rFonts w:ascii="Times New Roman" w:hAnsi="Times New Roman" w:cs="Times New Roman"/>
          <w:sz w:val="24"/>
          <w:szCs w:val="24"/>
        </w:rPr>
        <w:t>rozwija ogólną sprawność fizyczną,</w:t>
      </w:r>
    </w:p>
    <w:p w:rsidR="007D7151" w:rsidRDefault="007D7151" w:rsidP="007D715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525">
        <w:rPr>
          <w:rFonts w:ascii="Times New Roman" w:hAnsi="Times New Roman" w:cs="Times New Roman"/>
          <w:sz w:val="24"/>
          <w:szCs w:val="24"/>
        </w:rPr>
        <w:t xml:space="preserve"> doskonali poczucie równowagi</w:t>
      </w:r>
      <w:r w:rsidR="00720C77">
        <w:rPr>
          <w:rFonts w:ascii="Times New Roman" w:hAnsi="Times New Roman" w:cs="Times New Roman"/>
          <w:sz w:val="24"/>
          <w:szCs w:val="24"/>
        </w:rPr>
        <w:t>,</w:t>
      </w:r>
    </w:p>
    <w:p w:rsidR="00720C77" w:rsidRPr="009D4D01" w:rsidRDefault="00720C77" w:rsidP="007D715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D01">
        <w:rPr>
          <w:rStyle w:val="entry-content"/>
          <w:rFonts w:ascii="Times New Roman" w:hAnsi="Times New Roman" w:cs="Times New Roman"/>
          <w:sz w:val="24"/>
          <w:szCs w:val="24"/>
        </w:rPr>
        <w:t>wyszukuje flagę Polski spośród innych flag.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D7151" w:rsidRPr="005C086E" w:rsidRDefault="005C086E" w:rsidP="005C08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FFFF"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</w:rPr>
        <w:t>1.</w:t>
      </w:r>
      <w:r w:rsidRPr="005C086E">
        <w:rPr>
          <w:rStyle w:val="Pogrubienie"/>
          <w:rFonts w:ascii="Times New Roman" w:hAnsi="Times New Roman" w:cs="Times New Roman"/>
          <w:sz w:val="24"/>
          <w:szCs w:val="24"/>
        </w:rPr>
        <w:t>„Raz dwa,</w:t>
      </w:r>
      <w:r w:rsidR="00676AB7" w:rsidRPr="005C086E">
        <w:rPr>
          <w:rStyle w:val="Pogrubienie"/>
          <w:rFonts w:ascii="Times New Roman" w:hAnsi="Times New Roman" w:cs="Times New Roman"/>
          <w:sz w:val="24"/>
          <w:szCs w:val="24"/>
        </w:rPr>
        <w:t xml:space="preserve"> trzy, tyle zrobisz ty!”</w:t>
      </w:r>
      <w:r w:rsidR="00676AB7" w:rsidRPr="005C086E">
        <w:rPr>
          <w:rFonts w:ascii="Times New Roman" w:hAnsi="Times New Roman" w:cs="Times New Roman"/>
          <w:sz w:val="24"/>
          <w:szCs w:val="24"/>
        </w:rPr>
        <w:t xml:space="preserve"> – zabawa ruchowa z elementem liczenia. Rodzic trzyma przygotowaną kostkę do gry. Dziecko porusza się zgodnie z rytmem podanym przez Rodzica. W czasie przerwy w muzyce Rodzic pokazuje określoną ściankę kostki i prosi dziecko, aby zrobiło tyle samo np. pajacyków, przysiadów lub skoków jak piłeczki.</w:t>
      </w:r>
    </w:p>
    <w:p w:rsidR="00676AB7" w:rsidRDefault="00676AB7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D7151" w:rsidRPr="00E22525" w:rsidRDefault="005B251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7D7151" w:rsidRPr="00E22525">
        <w:rPr>
          <w:rFonts w:ascii="Times New Roman" w:hAnsi="Times New Roman" w:cs="Times New Roman"/>
          <w:b/>
          <w:color w:val="000000"/>
          <w:sz w:val="24"/>
          <w:szCs w:val="24"/>
        </w:rPr>
        <w:t>„Najpiękniejsze miejsca” –</w:t>
      </w:r>
      <w:r w:rsidR="007D7151" w:rsidRPr="00E22525">
        <w:rPr>
          <w:rFonts w:ascii="Times New Roman" w:hAnsi="Times New Roman" w:cs="Times New Roman"/>
          <w:color w:val="000000"/>
          <w:sz w:val="24"/>
          <w:szCs w:val="24"/>
        </w:rPr>
        <w:t xml:space="preserve"> wspólne oglądanie zdjęć</w:t>
      </w:r>
    </w:p>
    <w:p w:rsidR="00032F43" w:rsidRPr="00032F43" w:rsidRDefault="007D7151" w:rsidP="00032F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032F43">
        <w:rPr>
          <w:rFonts w:ascii="Times New Roman" w:hAnsi="Times New Roman" w:cs="Times New Roman"/>
          <w:color w:val="000000"/>
          <w:sz w:val="24"/>
          <w:szCs w:val="24"/>
          <w:u w:val="single"/>
        </w:rPr>
        <w:t>Przebieg:</w:t>
      </w:r>
    </w:p>
    <w:p w:rsidR="007D7151" w:rsidRDefault="00032F43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Zapoznaj dziecko</w:t>
      </w:r>
      <w:r w:rsidRPr="00032F43">
        <w:rPr>
          <w:rFonts w:ascii="Times New Roman" w:hAnsi="Times New Roman" w:cs="Times New Roman"/>
          <w:color w:val="000000"/>
          <w:sz w:val="24"/>
          <w:szCs w:val="24"/>
        </w:rPr>
        <w:t xml:space="preserve"> z map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ą Polski, poproś aby postarały się wskazać gdzie na mapie znajduje się morze, a gdzie góry, a także określiły w którym miejscu mieszkają (na górze , czy na dole mapy. </w:t>
      </w:r>
      <w:r w:rsidR="007D7151" w:rsidRPr="00E22525">
        <w:rPr>
          <w:rFonts w:ascii="Times New Roman" w:hAnsi="Times New Roman" w:cs="Times New Roman"/>
          <w:color w:val="000000"/>
          <w:sz w:val="24"/>
          <w:szCs w:val="24"/>
        </w:rPr>
        <w:t>Obejrzyjcie wspólnie zdjęcia najpiękniejszych miejsc w naszym kraju</w:t>
      </w:r>
      <w:r w:rsidR="00464AD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D7151" w:rsidRPr="00E22525">
        <w:rPr>
          <w:rFonts w:ascii="Times New Roman" w:hAnsi="Times New Roman" w:cs="Times New Roman"/>
          <w:color w:val="000000"/>
          <w:sz w:val="24"/>
          <w:szCs w:val="24"/>
        </w:rPr>
        <w:t>Zapytaj dzieci, dokąd chciałyby pojechać, które okolice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7151" w:rsidRPr="00E22525">
        <w:rPr>
          <w:rFonts w:ascii="Times New Roman" w:hAnsi="Times New Roman" w:cs="Times New Roman"/>
          <w:color w:val="000000"/>
          <w:sz w:val="24"/>
          <w:szCs w:val="24"/>
        </w:rPr>
        <w:t>najbardziej im się podobają, wydają najciekawsze.</w:t>
      </w:r>
    </w:p>
    <w:p w:rsidR="00032F43" w:rsidRPr="00E22525" w:rsidRDefault="00032F43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D7151" w:rsidRPr="00E22525" w:rsidRDefault="005B251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A05E9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D7151" w:rsidRPr="00E14FEA">
        <w:rPr>
          <w:rFonts w:ascii="Times New Roman" w:hAnsi="Times New Roman" w:cs="Times New Roman"/>
          <w:b/>
          <w:color w:val="000000"/>
          <w:sz w:val="24"/>
          <w:szCs w:val="24"/>
        </w:rPr>
        <w:t>O Lechu, Czechu i Rusie”</w:t>
      </w:r>
      <w:r w:rsidR="00E14F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32F43" w:rsidRPr="00E22525">
        <w:rPr>
          <w:rFonts w:ascii="Times New Roman" w:hAnsi="Times New Roman" w:cs="Times New Roman"/>
          <w:color w:val="000000"/>
          <w:sz w:val="24"/>
          <w:szCs w:val="24"/>
        </w:rPr>
        <w:t>Przeczytaj dzieciom legendę o powstaniu Polski i o tym, jak orzeł znalazł się w godle…</w:t>
      </w:r>
    </w:p>
    <w:p w:rsidR="007D7151" w:rsidRPr="00032F43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032F43">
        <w:rPr>
          <w:rFonts w:ascii="Times New Roman" w:hAnsi="Times New Roman" w:cs="Times New Roman"/>
          <w:color w:val="000000"/>
          <w:sz w:val="24"/>
          <w:szCs w:val="24"/>
          <w:u w:val="single"/>
        </w:rPr>
        <w:t>Przebieg: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Wiele lat temu w pięknej krainie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żyło trzech braci, a tak mieli na imię: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pierwszy to Lech, drugi Rus, ostatni zaś Czech.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Zawsze i wszędzie chodzili we trzech.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Łowili razem ryby w jeziorze,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marzyli, by kiedyś zobaczyć morze,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jeździli również na polowania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lasy, gdzie żyła złocista łania.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Nadeszły jednak gorsze czasy,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opustoszały jeziora, opustoszały lasy.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Puste były również pola.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Nastała dla Słowian wielka niedola.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Wtedy trzej bracia razem krzyknęli: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Czas nam wyruszyć z tej pustej kniei!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Wszyscy więc opuścili rodzinne domy.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Ruszyli w świata dalekie strony.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Wędrowali cierpliwie długie tygodnie,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szukając miejsca, by móc żyć godnie.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Aż wreszcie znaleźli piękną krainę,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a w niej rozległą, zieloną równinę.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Było tam mnóstwo błękitnych rzek.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Rozejrzał się Rus i tak braciom rzekł: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„Tutaj, bracia, się rozejdziemy.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 z moim ludem tu zostaniemy.”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zaczął Rus budować osadę nową.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Zaś braci pożegnał przed dalszą drogą.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Lech oraz Czech długo rozważali,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którą stronę będą wędrowali.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Czech kochał przestrzeń, rześkie powietrze,</w:t>
      </w:r>
    </w:p>
    <w:p w:rsidR="007D7151" w:rsidRPr="00E22525" w:rsidRDefault="00A540B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spojrzał na niebo i tak bratu rzec</w:t>
      </w:r>
      <w:r w:rsidR="007D7151"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e: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„Zobacz, jak słońce ogrzewa cudnie,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idźmy za słońcem, wprost na południe.”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Ruszyli raźnie i czuli, że są coraz bliżej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miejsca, gdzie słońce wspina się najwyżej.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Wkrótce dotarli do wielkiej góry,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Góry, której szczyt skrywały chmury,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zielone łąki jej stopy ozdabiały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żyzne pola, a na nich złote łany.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„Ja, Lechu, tutaj z ludem pozostanę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tam nieopodal nasza osada stanie.”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zaczął Czech budować grodzisko,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ciesząc się wielce, że ma niebo blisko.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Dobrze Lechowi było w Czecha obozie,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lecz czuł nieustannie, że czas mu w drogę.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Pożegnał więc brata i ruszył ze swym ludem,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szukając swej ziemi z coraz większym trudem.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Postanowił przejść góry, przemierzał lasy,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przekraczał rzeki i równin bezkresy.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Podróż męczyła dzielny lud Lecha.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 ich ojczyzna, gdzieś na nich czeka?</w:t>
      </w:r>
    </w:p>
    <w:p w:rsidR="007D7151" w:rsidRPr="00464AD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Rozejrzał się wódz, lasy pełne zwierza,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rzeki pełne ryb, piękne pojezierza.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Zwołał w</w:t>
      </w:r>
      <w:r w:rsidR="005C086E">
        <w:rPr>
          <w:rFonts w:ascii="Times New Roman" w:hAnsi="Times New Roman" w:cs="Times New Roman"/>
          <w:i/>
          <w:iCs/>
          <w:color w:val="000000"/>
          <w:sz w:val="24"/>
          <w:szCs w:val="24"/>
        </w:rPr>
        <w:t>ięc swój lud i tak do nich rzec</w:t>
      </w: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e: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„Zbudujemy tu gród, co na to powiecie?"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„Mądrość przemawia, Lechu, przez Twe usta.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 dostaniemy jeszcze przychylność od bóstwa?"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w tym momencie na tle czerwonego nieba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opadł biały orzeł na sam czubek drzewa.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"To właśnie znak od bóstwa naszego.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Zbudujmy gród w postaci gniazda orlego."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Gród powstał piękny, mocny i wspaniały,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a orzeł i czerwień jego symbolem się stały.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Wiele lat później z ziem Lecha państwo utworzono,</w:t>
      </w:r>
    </w:p>
    <w:p w:rsidR="007D7151" w:rsidRPr="00E22525" w:rsidRDefault="007D715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25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a kraj, który powstał, Polską nazwano.</w:t>
      </w:r>
    </w:p>
    <w:p w:rsidR="007D7151" w:rsidRDefault="0000548F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" w:history="1">
        <w:r w:rsidR="00464AD5" w:rsidRPr="009B1043">
          <w:rPr>
            <w:rStyle w:val="Hipercze"/>
            <w:rFonts w:ascii="Times New Roman" w:hAnsi="Times New Roman" w:cs="Times New Roman"/>
            <w:sz w:val="24"/>
            <w:szCs w:val="24"/>
          </w:rPr>
          <w:t>http://www.bajkowyzakatek.eu/2010/05/polskie-legendy-wierszem-o-lechu-czechu.html</w:t>
        </w:r>
      </w:hyperlink>
    </w:p>
    <w:p w:rsidR="006A3612" w:rsidRDefault="006A3612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B2516" w:rsidRPr="005B2516" w:rsidRDefault="005B2516" w:rsidP="005B2516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5B2516">
        <w:rPr>
          <w:rFonts w:ascii="Times New Roman" w:hAnsi="Times New Roman" w:cs="Times New Roman"/>
          <w:b/>
          <w:sz w:val="24"/>
          <w:szCs w:val="24"/>
        </w:rPr>
        <w:t>„</w:t>
      </w:r>
      <w:r w:rsidRPr="005B2516">
        <w:rPr>
          <w:rFonts w:ascii="Times New Roman" w:hAnsi="Times New Roman"/>
          <w:b/>
          <w:sz w:val="24"/>
          <w:szCs w:val="24"/>
        </w:rPr>
        <w:t>Podróż przez Polskę”</w:t>
      </w:r>
      <w:r w:rsidRPr="005B2516">
        <w:rPr>
          <w:rFonts w:ascii="Times New Roman" w:hAnsi="Times New Roman"/>
          <w:sz w:val="24"/>
          <w:szCs w:val="24"/>
        </w:rPr>
        <w:t xml:space="preserve"> – wspólne opowiadanie o przygodach (ciekawostkach) oraz zabawa naśladowczo – ruchowa; </w:t>
      </w:r>
      <w:r w:rsidRPr="005B2516">
        <w:rPr>
          <w:rFonts w:ascii="Times New Roman" w:hAnsi="Times New Roman" w:cs="Times New Roman"/>
          <w:sz w:val="24"/>
          <w:szCs w:val="24"/>
        </w:rPr>
        <w:t>podróżowanie po Polsce różnymi środkami lokomocji.</w:t>
      </w:r>
    </w:p>
    <w:p w:rsidR="005B2516" w:rsidRDefault="005B2516" w:rsidP="005B2516">
      <w:pPr>
        <w:pStyle w:val="NormalnyWeb"/>
        <w:spacing w:before="0" w:beforeAutospacing="0" w:after="0" w:afterAutospacing="0"/>
      </w:pPr>
      <w:r w:rsidRPr="00452D24">
        <w:rPr>
          <w:rStyle w:val="Uwydatnienie"/>
          <w:b/>
          <w:bCs/>
        </w:rPr>
        <w:t>Góry</w:t>
      </w:r>
      <w:r w:rsidRPr="00452D24">
        <w:rPr>
          <w:rStyle w:val="Pogrubienie"/>
          <w:i/>
        </w:rPr>
        <w:t xml:space="preserve"> </w:t>
      </w:r>
      <w:r>
        <w:rPr>
          <w:rStyle w:val="Pogrubienie"/>
        </w:rPr>
        <w:t xml:space="preserve">– </w:t>
      </w:r>
      <w:r>
        <w:t>pokazujemy na mapie, gdzie znajduje się ten region; opowiadamy kilka ciekawostek, np.: wymieniamy regionalne wyroby.</w:t>
      </w:r>
    </w:p>
    <w:p w:rsidR="005B2516" w:rsidRDefault="005B2516" w:rsidP="005B2516">
      <w:pPr>
        <w:pStyle w:val="NormalnyWeb"/>
        <w:spacing w:before="120" w:beforeAutospacing="0" w:after="0" w:afterAutospacing="0" w:line="276" w:lineRule="auto"/>
        <w:jc w:val="both"/>
      </w:pPr>
      <w:r w:rsidRPr="00452D24">
        <w:rPr>
          <w:b/>
        </w:rPr>
        <w:t>„Wspinaczka górska”</w:t>
      </w:r>
      <w:r>
        <w:rPr>
          <w:b/>
        </w:rPr>
        <w:t xml:space="preserve"> – </w:t>
      </w:r>
      <w:r>
        <w:t xml:space="preserve">zabawa ruchowa. Jesteśmy w górach, wspinamy się wysoko (kolana unosimy wysoko w górę), idziemy ciężko pod górę. Jesteśmy na szczycie. Rozglądamy się dookoła, w lewo, w prawo, jeszcze raz w lewo, w prawo. Schodzimy na paluszkach w dół. Następnie wyruszamy w dalszą drogę. </w:t>
      </w:r>
    </w:p>
    <w:p w:rsidR="005B2516" w:rsidRPr="005B2516" w:rsidRDefault="005B2516" w:rsidP="005B2516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16">
        <w:rPr>
          <w:rFonts w:ascii="Times New Roman" w:hAnsi="Times New Roman" w:cs="Times New Roman"/>
          <w:b/>
          <w:sz w:val="24"/>
          <w:szCs w:val="24"/>
        </w:rPr>
        <w:t xml:space="preserve">Kraków – </w:t>
      </w:r>
      <w:r w:rsidRPr="005B2516">
        <w:rPr>
          <w:rFonts w:ascii="Times New Roman" w:hAnsi="Times New Roman" w:cs="Times New Roman"/>
          <w:sz w:val="24"/>
          <w:szCs w:val="24"/>
        </w:rPr>
        <w:t>pokazujemy na mapie, gdzie znajduje się miasto, w którym mieszkamy; opowiadamy kilka ciekawostek o Krakowie.</w:t>
      </w:r>
    </w:p>
    <w:p w:rsidR="005B2516" w:rsidRPr="00C5664D" w:rsidRDefault="005B2516" w:rsidP="005B2516">
      <w:pPr>
        <w:autoSpaceDE w:val="0"/>
        <w:autoSpaceDN w:val="0"/>
        <w:adjustRightInd w:val="0"/>
        <w:spacing w:before="12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FuturaEUNormal" w:hAnsi="Times New Roman" w:cs="Times New Roman"/>
          <w:b/>
          <w:sz w:val="24"/>
          <w:szCs w:val="24"/>
        </w:rPr>
        <w:t xml:space="preserve">„Jedziemy samochodem” – </w:t>
      </w:r>
      <w:r w:rsidRPr="00765106">
        <w:rPr>
          <w:rFonts w:ascii="Times New Roman" w:eastAsia="FuturaEUNormal" w:hAnsi="Times New Roman" w:cs="Times New Roman"/>
          <w:sz w:val="24"/>
          <w:szCs w:val="24"/>
        </w:rPr>
        <w:t>zabawa ruchowa p</w:t>
      </w:r>
      <w:r w:rsidRPr="00765106">
        <w:rPr>
          <w:rFonts w:ascii="Times New Roman" w:hAnsi="Times New Roman" w:cs="Times New Roman"/>
          <w:sz w:val="24"/>
          <w:szCs w:val="24"/>
        </w:rPr>
        <w:t>rzy dźwiękach wesołej muzyki</w:t>
      </w:r>
      <w:r w:rsidRPr="00765106">
        <w:rPr>
          <w:rFonts w:ascii="Times New Roman" w:eastAsia="FuturaEUNormal" w:hAnsi="Times New Roman" w:cs="Times New Roman"/>
          <w:sz w:val="24"/>
          <w:szCs w:val="24"/>
        </w:rPr>
        <w:t xml:space="preserve">. Dziecko otrzymuje krążek – „kierownicę od samochodu”. Kiedy rodzic trzyma zieloną kartkę, dziecko </w:t>
      </w:r>
      <w:r w:rsidRPr="00765106">
        <w:rPr>
          <w:rFonts w:ascii="Times New Roman" w:hAnsi="Times New Roman" w:cs="Times New Roman"/>
          <w:sz w:val="24"/>
          <w:szCs w:val="24"/>
        </w:rPr>
        <w:t>siedzące na krzesełku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5106">
        <w:rPr>
          <w:rFonts w:ascii="Times New Roman" w:hAnsi="Times New Roman" w:cs="Times New Roman"/>
          <w:sz w:val="24"/>
          <w:szCs w:val="24"/>
        </w:rPr>
        <w:t>(</w:t>
      </w:r>
      <w:r w:rsidRPr="00765106">
        <w:rPr>
          <w:rFonts w:ascii="Times New Roman" w:eastAsia="FuturaEUNormal" w:hAnsi="Times New Roman" w:cs="Times New Roman"/>
          <w:sz w:val="24"/>
          <w:szCs w:val="24"/>
        </w:rPr>
        <w:t>p</w:t>
      </w:r>
      <w:r w:rsidRPr="00765106">
        <w:rPr>
          <w:rFonts w:ascii="Times New Roman" w:hAnsi="Times New Roman" w:cs="Times New Roman"/>
          <w:sz w:val="24"/>
          <w:szCs w:val="24"/>
        </w:rPr>
        <w:t>rzy muzy</w:t>
      </w:r>
      <w:r>
        <w:rPr>
          <w:rFonts w:ascii="Times New Roman" w:hAnsi="Times New Roman" w:cs="Times New Roman"/>
          <w:sz w:val="24"/>
          <w:szCs w:val="24"/>
        </w:rPr>
        <w:t>ce</w:t>
      </w:r>
      <w:r w:rsidRPr="00765106">
        <w:rPr>
          <w:rFonts w:ascii="Times New Roman" w:hAnsi="Times New Roman" w:cs="Times New Roman"/>
          <w:sz w:val="24"/>
          <w:szCs w:val="24"/>
        </w:rPr>
        <w:t xml:space="preserve">) naśladuje jazdę samochodem: zamykanie drzwi, </w:t>
      </w:r>
      <w:r>
        <w:rPr>
          <w:rFonts w:ascii="Times New Roman" w:hAnsi="Times New Roman" w:cs="Times New Roman"/>
          <w:sz w:val="24"/>
          <w:szCs w:val="24"/>
        </w:rPr>
        <w:t xml:space="preserve">zapinanie pasów, </w:t>
      </w:r>
      <w:r w:rsidRPr="00765106">
        <w:rPr>
          <w:rFonts w:ascii="Times New Roman" w:hAnsi="Times New Roman" w:cs="Times New Roman"/>
          <w:sz w:val="24"/>
          <w:szCs w:val="24"/>
        </w:rPr>
        <w:t>zapalanie silnika, jazdę po wyboistej drodze, hamowanie, zakręty w lewą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65106">
        <w:rPr>
          <w:rFonts w:ascii="Times New Roman" w:hAnsi="Times New Roman" w:cs="Times New Roman"/>
          <w:sz w:val="24"/>
          <w:szCs w:val="24"/>
        </w:rPr>
        <w:t xml:space="preserve"> i w prawą stronę. K</w:t>
      </w:r>
      <w:r w:rsidRPr="00765106">
        <w:rPr>
          <w:rFonts w:ascii="Times New Roman" w:eastAsia="FuturaEUNormal" w:hAnsi="Times New Roman" w:cs="Times New Roman"/>
          <w:sz w:val="24"/>
          <w:szCs w:val="24"/>
        </w:rPr>
        <w:t xml:space="preserve">iedy rodzic podniesie czerwoną kartkę samochód zatrzymuje </w:t>
      </w:r>
      <w:r w:rsidRPr="00765106">
        <w:rPr>
          <w:rFonts w:ascii="Times New Roman" w:hAnsi="Times New Roman" w:cs="Times New Roman"/>
          <w:sz w:val="24"/>
          <w:szCs w:val="24"/>
        </w:rPr>
        <w:t>się.</w:t>
      </w:r>
      <w:r>
        <w:t xml:space="preserve"> </w:t>
      </w:r>
    </w:p>
    <w:p w:rsidR="005B2516" w:rsidRDefault="005B2516" w:rsidP="005B2516">
      <w:pPr>
        <w:pStyle w:val="NormalnyWeb"/>
        <w:spacing w:before="0" w:beforeAutospacing="0" w:after="0" w:afterAutospacing="0"/>
        <w:rPr>
          <w:b/>
        </w:rPr>
      </w:pPr>
    </w:p>
    <w:p w:rsidR="005B2516" w:rsidRPr="005B2516" w:rsidRDefault="005B2516" w:rsidP="005B25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2516">
        <w:rPr>
          <w:rFonts w:ascii="Times New Roman" w:hAnsi="Times New Roman" w:cs="Times New Roman"/>
          <w:b/>
          <w:sz w:val="24"/>
          <w:szCs w:val="24"/>
        </w:rPr>
        <w:t xml:space="preserve">Warszawa </w:t>
      </w:r>
      <w:r w:rsidRPr="005B2516">
        <w:rPr>
          <w:b/>
        </w:rPr>
        <w:t xml:space="preserve">– </w:t>
      </w:r>
      <w:r w:rsidRPr="005B2516">
        <w:rPr>
          <w:rFonts w:ascii="Times New Roman" w:hAnsi="Times New Roman" w:cs="Times New Roman"/>
          <w:sz w:val="24"/>
          <w:szCs w:val="24"/>
        </w:rPr>
        <w:t xml:space="preserve">pokazujemy na mapie, gdzie znajduje się stolica Polski.  </w:t>
      </w:r>
    </w:p>
    <w:p w:rsidR="005B2516" w:rsidRPr="00061EB6" w:rsidRDefault="005B2516" w:rsidP="005B2516">
      <w:pPr>
        <w:pStyle w:val="NormalnyWeb"/>
        <w:spacing w:before="120" w:beforeAutospacing="0" w:after="0" w:afterAutospacing="0" w:line="276" w:lineRule="auto"/>
        <w:jc w:val="both"/>
        <w:rPr>
          <w:b/>
        </w:rPr>
      </w:pPr>
      <w:r w:rsidRPr="006D08EF">
        <w:rPr>
          <w:rStyle w:val="Pogrubienie"/>
        </w:rPr>
        <w:t>„</w:t>
      </w:r>
      <w:r w:rsidRPr="006D08EF">
        <w:rPr>
          <w:b/>
        </w:rPr>
        <w:t>Lecimy samolotem</w:t>
      </w:r>
      <w:r>
        <w:rPr>
          <w:rStyle w:val="Pogrubienie"/>
        </w:rPr>
        <w:t xml:space="preserve">” – </w:t>
      </w:r>
      <w:r w:rsidRPr="00C5664D">
        <w:rPr>
          <w:rStyle w:val="Pogrubienie"/>
          <w:b w:val="0"/>
        </w:rPr>
        <w:t>zabawa ruchowa</w:t>
      </w:r>
      <w:r>
        <w:rPr>
          <w:rStyle w:val="Pogrubienie"/>
          <w:b w:val="0"/>
        </w:rPr>
        <w:t xml:space="preserve">; naśladowanie ruchem lotu samolotem. </w:t>
      </w:r>
      <w:r w:rsidRPr="00061EB6">
        <w:t xml:space="preserve">Na </w:t>
      </w:r>
      <w:r>
        <w:t xml:space="preserve">hasło: </w:t>
      </w:r>
      <w:r w:rsidRPr="00061EB6">
        <w:t>Samolot</w:t>
      </w:r>
      <w:r>
        <w:t xml:space="preserve"> </w:t>
      </w:r>
      <w:r w:rsidRPr="00061EB6">
        <w:t>startuj</w:t>
      </w:r>
      <w:r>
        <w:t>e</w:t>
      </w:r>
      <w:r w:rsidRPr="00061EB6">
        <w:t>!</w:t>
      </w:r>
      <w:r>
        <w:t xml:space="preserve"> – </w:t>
      </w:r>
      <w:r w:rsidRPr="00061EB6">
        <w:t>dziec</w:t>
      </w:r>
      <w:r>
        <w:t xml:space="preserve">ko </w:t>
      </w:r>
      <w:r w:rsidRPr="00061EB6">
        <w:t>kręc</w:t>
      </w:r>
      <w:r>
        <w:t xml:space="preserve">i </w:t>
      </w:r>
      <w:r w:rsidRPr="00061EB6">
        <w:t>przed sobą obiema rękoma młynek naśladując odpalanie silnika, następnie zaczyna</w:t>
      </w:r>
      <w:r>
        <w:t xml:space="preserve"> </w:t>
      </w:r>
      <w:r w:rsidRPr="00061EB6">
        <w:t xml:space="preserve">poruszać się po </w:t>
      </w:r>
      <w:r>
        <w:t xml:space="preserve">pokoju </w:t>
      </w:r>
      <w:r w:rsidRPr="00061EB6">
        <w:t>z wyciągniętymi na boki rękoma</w:t>
      </w:r>
      <w:r>
        <w:t xml:space="preserve">. </w:t>
      </w:r>
      <w:r w:rsidRPr="00061EB6">
        <w:t>Na hasło:</w:t>
      </w:r>
      <w:r>
        <w:t xml:space="preserve"> </w:t>
      </w:r>
      <w:r w:rsidRPr="00061EB6">
        <w:t>Samolot</w:t>
      </w:r>
      <w:r>
        <w:t xml:space="preserve"> </w:t>
      </w:r>
      <w:r w:rsidRPr="00061EB6">
        <w:t>ląduj</w:t>
      </w:r>
      <w:r>
        <w:t>e</w:t>
      </w:r>
      <w:r w:rsidRPr="00061EB6">
        <w:t>!</w:t>
      </w:r>
      <w:r>
        <w:t xml:space="preserve"> – d</w:t>
      </w:r>
      <w:r w:rsidRPr="00061EB6">
        <w:t>ziec</w:t>
      </w:r>
      <w:r>
        <w:t xml:space="preserve">ko </w:t>
      </w:r>
      <w:r w:rsidRPr="00061EB6">
        <w:t xml:space="preserve">wolno </w:t>
      </w:r>
      <w:r>
        <w:t>przy</w:t>
      </w:r>
      <w:r w:rsidRPr="00061EB6">
        <w:t>kuca, mając nadal wyciągnięte na boki ramiona</w:t>
      </w:r>
      <w:r>
        <w:t xml:space="preserve">. </w:t>
      </w:r>
    </w:p>
    <w:p w:rsidR="005B2516" w:rsidRDefault="005B2516" w:rsidP="005B2516">
      <w:pPr>
        <w:pStyle w:val="NormalnyWeb"/>
        <w:spacing w:before="0" w:beforeAutospacing="0" w:after="0" w:afterAutospacing="0"/>
        <w:rPr>
          <w:b/>
        </w:rPr>
      </w:pPr>
    </w:p>
    <w:p w:rsidR="005B2516" w:rsidRDefault="005B2516" w:rsidP="005B2516">
      <w:pPr>
        <w:pStyle w:val="NormalnyWeb"/>
        <w:spacing w:before="0" w:beforeAutospacing="0" w:after="0" w:afterAutospacing="0"/>
        <w:jc w:val="both"/>
      </w:pPr>
      <w:r w:rsidRPr="00452D24">
        <w:rPr>
          <w:b/>
        </w:rPr>
        <w:t>Morze Bałtyckie</w:t>
      </w:r>
      <w:r>
        <w:rPr>
          <w:b/>
        </w:rPr>
        <w:t xml:space="preserve"> – </w:t>
      </w:r>
      <w:r>
        <w:t>pokazujemy na mapie, gdzie znajduje się ten region na mapie, wymieniamy kilka ciekawych miejsc, np. półwysep Helski.</w:t>
      </w:r>
    </w:p>
    <w:p w:rsidR="005B2516" w:rsidRDefault="005B2516" w:rsidP="005B2516">
      <w:pPr>
        <w:pStyle w:val="NormalnyWeb"/>
        <w:spacing w:before="120" w:beforeAutospacing="0" w:after="0" w:afterAutospacing="0" w:line="276" w:lineRule="auto"/>
        <w:jc w:val="both"/>
      </w:pPr>
      <w:r w:rsidRPr="002E052B">
        <w:rPr>
          <w:rStyle w:val="Pogrubienie"/>
        </w:rPr>
        <w:t>„</w:t>
      </w:r>
      <w:r>
        <w:rPr>
          <w:rStyle w:val="Pogrubienie"/>
        </w:rPr>
        <w:t xml:space="preserve">Wyprawa statkiem” – </w:t>
      </w:r>
      <w:r w:rsidRPr="002E052B">
        <w:rPr>
          <w:rStyle w:val="Pogrubienie"/>
          <w:b w:val="0"/>
        </w:rPr>
        <w:t>zabawa przy morskiej muzyce.</w:t>
      </w:r>
      <w:r>
        <w:t xml:space="preserve"> Rodzic wyjaśnia pojęcia: rufa, prawa burta, lewa burta, dziób. Następnie snuje cichutko opowieść, a dziecko wykonuje polecenia:  </w:t>
      </w:r>
    </w:p>
    <w:p w:rsidR="005B2516" w:rsidRPr="00D6234F" w:rsidRDefault="005B2516" w:rsidP="005B2516">
      <w:pPr>
        <w:pStyle w:val="NormalnyWeb"/>
        <w:spacing w:before="0" w:beforeAutospacing="0" w:after="0" w:afterAutospacing="0"/>
        <w:rPr>
          <w:sz w:val="6"/>
          <w:szCs w:val="6"/>
        </w:rPr>
      </w:pPr>
    </w:p>
    <w:p w:rsidR="005B2516" w:rsidRDefault="005B2516" w:rsidP="005B2516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567" w:hanging="283"/>
      </w:pPr>
      <w:r>
        <w:t xml:space="preserve">„na prawą burtę” – dziecko biegnie na prawą stronę pokoju, </w:t>
      </w:r>
    </w:p>
    <w:p w:rsidR="005B2516" w:rsidRDefault="005B2516" w:rsidP="005B2516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567" w:hanging="283"/>
      </w:pPr>
      <w:r>
        <w:t xml:space="preserve">„na lewą burtę” – dziecko biegnie na lewą stronę pokoju, </w:t>
      </w:r>
    </w:p>
    <w:p w:rsidR="005B2516" w:rsidRDefault="005B2516" w:rsidP="005B2516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567" w:hanging="283"/>
      </w:pPr>
      <w:r>
        <w:t xml:space="preserve">„na rufę” – dziecko biegnie na koniec pokoju, </w:t>
      </w:r>
    </w:p>
    <w:p w:rsidR="005B2516" w:rsidRDefault="005B2516" w:rsidP="005B2516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567" w:hanging="283"/>
      </w:pPr>
      <w:r>
        <w:t>„na dziób” – dziecko biegnie na początek pokoju.</w:t>
      </w:r>
    </w:p>
    <w:p w:rsidR="005B2516" w:rsidRDefault="005B2516" w:rsidP="005B2516">
      <w:pPr>
        <w:pStyle w:val="NormalnyWeb"/>
        <w:spacing w:before="120" w:beforeAutospacing="0" w:after="0" w:afterAutospacing="0" w:line="276" w:lineRule="auto"/>
        <w:jc w:val="both"/>
      </w:pPr>
      <w:r>
        <w:t>Następnie naśladujemy odgłosy: silnie wiejący wiatr, później łagodny cichy wietrzyk. Po chwili wszystko ustaje, statek dopływa do brzegu. Kładziemy się na plaży (leżymy na dywanie</w:t>
      </w:r>
      <w:r w:rsidRPr="00A7586C">
        <w:t xml:space="preserve"> </w:t>
      </w:r>
      <w:r>
        <w:t>na plecach) i odpoczywamy po ciężkiej wyprawie.</w:t>
      </w:r>
    </w:p>
    <w:p w:rsidR="005B2516" w:rsidRPr="005B2516" w:rsidRDefault="005B2516" w:rsidP="005B2516">
      <w:pPr>
        <w:pStyle w:val="NormalnyWeb"/>
        <w:spacing w:before="120" w:beforeAutospacing="0" w:after="0" w:afterAutospacing="0" w:line="276" w:lineRule="auto"/>
        <w:jc w:val="both"/>
      </w:pPr>
    </w:p>
    <w:p w:rsidR="005B2516" w:rsidRPr="005B2516" w:rsidRDefault="005B2516" w:rsidP="005B25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Pr="005B2516">
        <w:rPr>
          <w:rFonts w:ascii="Times New Roman" w:hAnsi="Times New Roman"/>
          <w:b/>
          <w:sz w:val="24"/>
          <w:szCs w:val="24"/>
        </w:rPr>
        <w:t>„Flaga Polski”</w:t>
      </w:r>
      <w:r w:rsidRPr="005B2516">
        <w:rPr>
          <w:rFonts w:ascii="Times New Roman" w:hAnsi="Times New Roman"/>
          <w:sz w:val="24"/>
          <w:szCs w:val="24"/>
        </w:rPr>
        <w:t xml:space="preserve"> –  zabawa plastyczna; omówienie kolorów flagi i ich ułożenia, przyklejanie elementów według wzoru.</w:t>
      </w:r>
    </w:p>
    <w:p w:rsidR="006A3612" w:rsidRPr="00E22525" w:rsidRDefault="005B2516" w:rsidP="005B251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7B7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Pokazujemy dziecku ilustrację z flagą Polski, aby przypomniało sobie ułożenia kolorów.  Następnie dajemy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357B7C">
        <w:rPr>
          <w:rFonts w:ascii="Times New Roman" w:hAnsi="Times New Roman" w:cs="Times New Roman"/>
          <w:color w:val="000000"/>
          <w:sz w:val="24"/>
          <w:szCs w:val="24"/>
        </w:rPr>
        <w:t>wcześniej wycięte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paski </w:t>
      </w:r>
      <w:r w:rsidRPr="00357B7C">
        <w:rPr>
          <w:rFonts w:ascii="Times New Roman" w:hAnsi="Times New Roman" w:cs="Times New Roman"/>
          <w:color w:val="000000"/>
          <w:sz w:val="24"/>
          <w:szCs w:val="24"/>
        </w:rPr>
        <w:t>z papieru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jeden z </w:t>
      </w:r>
      <w:r w:rsidRPr="00357B7C">
        <w:rPr>
          <w:rFonts w:ascii="Times New Roman" w:hAnsi="Times New Roman" w:cs="Times New Roman"/>
          <w:color w:val="000000"/>
          <w:sz w:val="24"/>
          <w:szCs w:val="24"/>
        </w:rPr>
        <w:t>biał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ej kartki i jeden                          z </w:t>
      </w:r>
      <w:r w:rsidRPr="00357B7C">
        <w:rPr>
          <w:rFonts w:ascii="Times New Roman" w:hAnsi="Times New Roman" w:cs="Times New Roman"/>
          <w:color w:val="000000"/>
          <w:sz w:val="24"/>
          <w:szCs w:val="24"/>
        </w:rPr>
        <w:t>czerwonej kartki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(m</w:t>
      </w:r>
      <w:r w:rsidRPr="00357B7C">
        <w:rPr>
          <w:rFonts w:ascii="Times New Roman" w:hAnsi="Times New Roman" w:cs="Times New Roman"/>
          <w:color w:val="000000"/>
          <w:sz w:val="24"/>
          <w:szCs w:val="24"/>
        </w:rPr>
        <w:t xml:space="preserve">ożna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wykorzystać </w:t>
      </w:r>
      <w:r w:rsidRPr="00357B7C">
        <w:rPr>
          <w:rFonts w:ascii="Times New Roman" w:hAnsi="Times New Roman" w:cs="Times New Roman"/>
          <w:color w:val="000000"/>
          <w:sz w:val="24"/>
          <w:szCs w:val="24"/>
        </w:rPr>
        <w:t>ilustracj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ę flagi </w:t>
      </w:r>
      <w:r w:rsidRPr="00357B7C">
        <w:rPr>
          <w:rFonts w:ascii="Times New Roman" w:hAnsi="Times New Roman" w:cs="Times New Roman"/>
          <w:color w:val="000000"/>
          <w:sz w:val="24"/>
          <w:szCs w:val="24"/>
        </w:rPr>
        <w:t>załączon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ą </w:t>
      </w:r>
      <w:r w:rsidRPr="00357B7C">
        <w:rPr>
          <w:rFonts w:ascii="Times New Roman" w:hAnsi="Times New Roman" w:cs="Times New Roman"/>
          <w:color w:val="000000"/>
          <w:sz w:val="24"/>
          <w:szCs w:val="24"/>
        </w:rPr>
        <w:t>na końcu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357B7C">
        <w:rPr>
          <w:rFonts w:ascii="Times New Roman" w:hAnsi="Times New Roman" w:cs="Times New Roman"/>
          <w:color w:val="000000"/>
          <w:sz w:val="24"/>
          <w:szCs w:val="24"/>
        </w:rPr>
        <w:t>. Zadaniem dziecka jest połączenie dwóch elementów z papieru poprzez sklejanie.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7B7C">
        <w:rPr>
          <w:rFonts w:ascii="Times New Roman" w:hAnsi="Times New Roman" w:cs="Times New Roman"/>
          <w:color w:val="000000"/>
          <w:sz w:val="24"/>
          <w:szCs w:val="24"/>
        </w:rPr>
        <w:t xml:space="preserve">W ten sposób wykonaną flagę możemy przykleić dziecku na patyczek do szaszłyków.  </w:t>
      </w:r>
    </w:p>
    <w:p w:rsidR="00B90C45" w:rsidRDefault="005B2516" w:rsidP="00B90C45">
      <w:pPr>
        <w:pStyle w:val="NormalnyWeb"/>
      </w:pPr>
      <w:r>
        <w:rPr>
          <w:rStyle w:val="Pogrubienie"/>
        </w:rPr>
        <w:t>6</w:t>
      </w:r>
      <w:r w:rsidR="00A05E90">
        <w:rPr>
          <w:rStyle w:val="Pogrubienie"/>
        </w:rPr>
        <w:t>.</w:t>
      </w:r>
      <w:r w:rsidR="00B90C45">
        <w:rPr>
          <w:rStyle w:val="Pogrubienie"/>
        </w:rPr>
        <w:t xml:space="preserve">„Co się zmieniło?” </w:t>
      </w:r>
      <w:r w:rsidR="00B90C45">
        <w:t>– zabawa dydaktyczna. Dziecko siedzi na podłodze. Rodzic układa duże figury geometryczne w 4 kształtach i 4 kolorach. Dziecko układa szereg 4 figur o takim samym kształcie, ale różnych kolorach. Dziecko odchodzi, a rodzic zmienia układ (np. kolejność dwóch kolorów). Gdy  dziecko powróci, musi stwierdzić, co się zmieniło.</w:t>
      </w:r>
    </w:p>
    <w:p w:rsidR="00B90C45" w:rsidRDefault="005B2516" w:rsidP="00B90C45">
      <w:pPr>
        <w:pStyle w:val="NormalnyWeb"/>
      </w:pPr>
      <w:r>
        <w:rPr>
          <w:rStyle w:val="Pogrubienie"/>
        </w:rPr>
        <w:t>7</w:t>
      </w:r>
      <w:r w:rsidR="00A05E90">
        <w:rPr>
          <w:rStyle w:val="Pogrubienie"/>
        </w:rPr>
        <w:t>.</w:t>
      </w:r>
      <w:r w:rsidR="00C01ABB">
        <w:rPr>
          <w:rStyle w:val="Pogrubienie"/>
        </w:rPr>
        <w:t xml:space="preserve"> „</w:t>
      </w:r>
      <w:r w:rsidR="00B90C45">
        <w:rPr>
          <w:rStyle w:val="Pogrubienie"/>
        </w:rPr>
        <w:t xml:space="preserve">Z miasta do miasta” </w:t>
      </w:r>
      <w:r w:rsidR="00B90C45">
        <w:t>– zabawa ruchowa z elementem skoku i przeskoku. Rodzic rozkłada na podłodze kartki A4. Dziecko przy dźwiękach dowolnej melodii wskakuje na kartki – nie wolno mu stanąć na podłodze poza kartką.</w:t>
      </w:r>
    </w:p>
    <w:p w:rsidR="00B90C45" w:rsidRDefault="00B90C45" w:rsidP="00702256">
      <w:pPr>
        <w:pStyle w:val="NormalnyWeb"/>
      </w:pPr>
    </w:p>
    <w:p w:rsidR="00702256" w:rsidRDefault="0070225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2256" w:rsidRDefault="00AB1D90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Życzymy miłej zabawy</w:t>
      </w:r>
    </w:p>
    <w:p w:rsidR="00702256" w:rsidRDefault="0070225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2256" w:rsidRDefault="0070225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2256" w:rsidRDefault="0070225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2256" w:rsidRDefault="0070225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2256" w:rsidRDefault="0070225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2256" w:rsidRDefault="0070225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2256" w:rsidRDefault="0070225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2256" w:rsidRDefault="0070225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2256" w:rsidRDefault="0070225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2256" w:rsidRDefault="0070225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2256" w:rsidRDefault="00702256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E71" w:rsidRDefault="00EF5E71" w:rsidP="007D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23EF4" w:rsidRDefault="00123EF4">
      <w:pPr>
        <w:rPr>
          <w:rFonts w:ascii="Times New Roman" w:hAnsi="Times New Roman" w:cs="Times New Roman"/>
          <w:sz w:val="24"/>
          <w:szCs w:val="24"/>
        </w:rPr>
      </w:pPr>
    </w:p>
    <w:p w:rsidR="00123EF4" w:rsidRDefault="00123EF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2625" cy="4105275"/>
            <wp:effectExtent l="19050" t="0" r="9525" b="0"/>
            <wp:docPr id="3" name="Obraz 2" descr="C:\Users\Irena\AppData\Local\Temp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Temp\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F4" w:rsidRDefault="00123EF4">
      <w:pPr>
        <w:rPr>
          <w:rFonts w:ascii="Times New Roman" w:hAnsi="Times New Roman" w:cs="Times New Roman"/>
          <w:sz w:val="24"/>
          <w:szCs w:val="24"/>
        </w:rPr>
      </w:pPr>
    </w:p>
    <w:p w:rsidR="0089695E" w:rsidRDefault="00896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1005" cy="3790950"/>
            <wp:effectExtent l="19050" t="0" r="0" b="0"/>
            <wp:docPr id="5" name="Obraz 5" descr="C:\Users\Irena\AppData\Local\Temp\Obraz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AppData\Local\Temp\Obraz4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5E" w:rsidRDefault="0089695E">
      <w:pPr>
        <w:rPr>
          <w:rFonts w:ascii="Times New Roman" w:hAnsi="Times New Roman" w:cs="Times New Roman"/>
          <w:sz w:val="24"/>
          <w:szCs w:val="24"/>
        </w:rPr>
      </w:pPr>
    </w:p>
    <w:p w:rsidR="0089695E" w:rsidRDefault="00896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34050" cy="4057650"/>
            <wp:effectExtent l="19050" t="0" r="0" b="0"/>
            <wp:docPr id="8" name="Obraz 8" descr="C:\Users\Irena\AppData\Local\Temp\Obraz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ena\AppData\Local\Temp\Obraz5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0E" w:rsidRDefault="002C670E">
      <w:pPr>
        <w:rPr>
          <w:rFonts w:ascii="Times New Roman" w:hAnsi="Times New Roman" w:cs="Times New Roman"/>
          <w:sz w:val="24"/>
          <w:szCs w:val="24"/>
        </w:rPr>
      </w:pPr>
    </w:p>
    <w:p w:rsidR="002C670E" w:rsidRDefault="002C670E">
      <w:pPr>
        <w:rPr>
          <w:rFonts w:ascii="Times New Roman" w:hAnsi="Times New Roman" w:cs="Times New Roman"/>
          <w:sz w:val="24"/>
          <w:szCs w:val="24"/>
        </w:rPr>
      </w:pPr>
    </w:p>
    <w:p w:rsidR="0089695E" w:rsidRDefault="00123EF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8179" cy="3505200"/>
            <wp:effectExtent l="19050" t="0" r="0" b="0"/>
            <wp:docPr id="11" name="Obraz 11" descr="C:\Users\Irena\AppData\Local\Temp\Obraz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ena\AppData\Local\Temp\Obraz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F4" w:rsidRDefault="00123EF4">
      <w:pPr>
        <w:rPr>
          <w:rFonts w:ascii="Times New Roman" w:hAnsi="Times New Roman" w:cs="Times New Roman"/>
          <w:sz w:val="24"/>
          <w:szCs w:val="24"/>
        </w:rPr>
      </w:pPr>
    </w:p>
    <w:p w:rsidR="00123EF4" w:rsidRDefault="00123EF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2625" cy="7505700"/>
            <wp:effectExtent l="19050" t="0" r="9525" b="0"/>
            <wp:docPr id="14" name="Obraz 14" descr="C:\Users\Irena\AppData\Local\Temp\Obraz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ena\AppData\Local\Temp\Obraz1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39" w:rsidRDefault="007B4E39">
      <w:pPr>
        <w:rPr>
          <w:rFonts w:ascii="Times New Roman" w:hAnsi="Times New Roman" w:cs="Times New Roman"/>
          <w:sz w:val="24"/>
          <w:szCs w:val="24"/>
        </w:rPr>
      </w:pPr>
    </w:p>
    <w:p w:rsidR="007B4E39" w:rsidRDefault="007B4E39">
      <w:pPr>
        <w:rPr>
          <w:rFonts w:ascii="Times New Roman" w:hAnsi="Times New Roman" w:cs="Times New Roman"/>
          <w:sz w:val="24"/>
          <w:szCs w:val="24"/>
        </w:rPr>
      </w:pPr>
    </w:p>
    <w:p w:rsidR="002D56AD" w:rsidRDefault="002D56AD">
      <w:pPr>
        <w:rPr>
          <w:rFonts w:ascii="Times New Roman" w:hAnsi="Times New Roman" w:cs="Times New Roman"/>
          <w:sz w:val="24"/>
          <w:szCs w:val="24"/>
        </w:rPr>
      </w:pPr>
      <w:r w:rsidRPr="002D56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8801100"/>
            <wp:effectExtent l="19050" t="0" r="0" b="0"/>
            <wp:docPr id="17" name="Obraz 1" descr="Grupa VI - Pszczó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a VI - Pszczółk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39" w:rsidRPr="00464419" w:rsidRDefault="007B4E39" w:rsidP="007B4E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4419">
        <w:rPr>
          <w:rFonts w:ascii="Times New Roman" w:hAnsi="Times New Roman" w:cs="Times New Roman"/>
          <w:b/>
          <w:sz w:val="24"/>
          <w:szCs w:val="24"/>
        </w:rPr>
        <w:lastRenderedPageBreak/>
        <w:t>Zabawa dydaktyczna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4419">
        <w:rPr>
          <w:rFonts w:ascii="Times New Roman" w:hAnsi="Times New Roman" w:cs="Times New Roman"/>
          <w:b/>
          <w:sz w:val="24"/>
          <w:szCs w:val="24"/>
        </w:rPr>
        <w:t>„Nasza flaga. Dziecko odszukuje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4419">
        <w:rPr>
          <w:rFonts w:ascii="Times New Roman" w:hAnsi="Times New Roman" w:cs="Times New Roman"/>
          <w:b/>
          <w:sz w:val="24"/>
          <w:szCs w:val="24"/>
        </w:rPr>
        <w:t>wśród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4419">
        <w:rPr>
          <w:rFonts w:ascii="Times New Roman" w:hAnsi="Times New Roman" w:cs="Times New Roman"/>
          <w:b/>
          <w:sz w:val="24"/>
          <w:szCs w:val="24"/>
        </w:rPr>
        <w:t>nich flagę Polski i określają jej barwy.</w:t>
      </w:r>
    </w:p>
    <w:p w:rsidR="007B4E39" w:rsidRPr="00464419" w:rsidRDefault="007B4E39" w:rsidP="007B4E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B4E39" w:rsidRPr="00464419" w:rsidRDefault="007B4E39" w:rsidP="007B4E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B4E39" w:rsidRDefault="007B4E39" w:rsidP="007B4E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B4E39" w:rsidRDefault="008B607E" w:rsidP="007B4E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607E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015602" cy="6191250"/>
            <wp:effectExtent l="19050" t="0" r="4198" b="0"/>
            <wp:docPr id="1" name="Obraz 1" descr="Atlas flag - flagi państw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las flag - flagi państw świat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97" cy="619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39" w:rsidRDefault="007B4E39">
      <w:pPr>
        <w:rPr>
          <w:rFonts w:ascii="Times New Roman" w:hAnsi="Times New Roman" w:cs="Times New Roman"/>
          <w:sz w:val="24"/>
          <w:szCs w:val="24"/>
        </w:rPr>
      </w:pPr>
    </w:p>
    <w:p w:rsidR="007B4E39" w:rsidRPr="00E22525" w:rsidRDefault="007B4E39">
      <w:pPr>
        <w:rPr>
          <w:rFonts w:ascii="Times New Roman" w:hAnsi="Times New Roman" w:cs="Times New Roman"/>
          <w:sz w:val="24"/>
          <w:szCs w:val="24"/>
        </w:rPr>
      </w:pPr>
    </w:p>
    <w:sectPr w:rsidR="007B4E39" w:rsidRPr="00E22525" w:rsidSect="00FF13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RWGroteskTOT-M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uturaEUNorma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02A1"/>
    <w:multiLevelType w:val="hybridMultilevel"/>
    <w:tmpl w:val="FE56CFC0"/>
    <w:lvl w:ilvl="0" w:tplc="33EA121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D031FB"/>
    <w:multiLevelType w:val="hybridMultilevel"/>
    <w:tmpl w:val="197289C0"/>
    <w:lvl w:ilvl="0" w:tplc="8DB4AAA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E2100"/>
    <w:multiLevelType w:val="hybridMultilevel"/>
    <w:tmpl w:val="1A2200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9A0B21"/>
    <w:multiLevelType w:val="hybridMultilevel"/>
    <w:tmpl w:val="34A61C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374487"/>
    <w:multiLevelType w:val="hybridMultilevel"/>
    <w:tmpl w:val="8A6015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AE7997"/>
    <w:multiLevelType w:val="hybridMultilevel"/>
    <w:tmpl w:val="AFB8998C"/>
    <w:lvl w:ilvl="0" w:tplc="FD22AEA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9D218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7D7151"/>
    <w:rsid w:val="00002D1A"/>
    <w:rsid w:val="0000548F"/>
    <w:rsid w:val="00032F43"/>
    <w:rsid w:val="00123EF4"/>
    <w:rsid w:val="00155C73"/>
    <w:rsid w:val="001735A8"/>
    <w:rsid w:val="002277B2"/>
    <w:rsid w:val="002869AA"/>
    <w:rsid w:val="002C670E"/>
    <w:rsid w:val="002D56AD"/>
    <w:rsid w:val="003431F2"/>
    <w:rsid w:val="003C05FD"/>
    <w:rsid w:val="00423720"/>
    <w:rsid w:val="00464AD5"/>
    <w:rsid w:val="005B2516"/>
    <w:rsid w:val="005C086E"/>
    <w:rsid w:val="005D50D4"/>
    <w:rsid w:val="00676AB7"/>
    <w:rsid w:val="006A3612"/>
    <w:rsid w:val="00702256"/>
    <w:rsid w:val="0071799E"/>
    <w:rsid w:val="00720C77"/>
    <w:rsid w:val="007B4E39"/>
    <w:rsid w:val="007D7151"/>
    <w:rsid w:val="0089695E"/>
    <w:rsid w:val="008B607E"/>
    <w:rsid w:val="009063B1"/>
    <w:rsid w:val="009D4D01"/>
    <w:rsid w:val="00A05E90"/>
    <w:rsid w:val="00A540B6"/>
    <w:rsid w:val="00A9039A"/>
    <w:rsid w:val="00AB1D90"/>
    <w:rsid w:val="00B90C45"/>
    <w:rsid w:val="00BE2F61"/>
    <w:rsid w:val="00C01ABB"/>
    <w:rsid w:val="00C27EE7"/>
    <w:rsid w:val="00E14FEA"/>
    <w:rsid w:val="00E22525"/>
    <w:rsid w:val="00E33FF7"/>
    <w:rsid w:val="00E50B7F"/>
    <w:rsid w:val="00EC79DD"/>
    <w:rsid w:val="00EF5E71"/>
    <w:rsid w:val="00FA3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C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715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0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B7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676AB7"/>
    <w:rPr>
      <w:b/>
      <w:bCs/>
    </w:rPr>
  </w:style>
  <w:style w:type="paragraph" w:styleId="NormalnyWeb">
    <w:name w:val="Normal (Web)"/>
    <w:basedOn w:val="Normalny"/>
    <w:uiPriority w:val="99"/>
    <w:unhideWhenUsed/>
    <w:rsid w:val="00702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02256"/>
    <w:rPr>
      <w:color w:val="0000FF" w:themeColor="hyperlink"/>
      <w:u w:val="single"/>
    </w:rPr>
  </w:style>
  <w:style w:type="character" w:customStyle="1" w:styleId="entry-content">
    <w:name w:val="entry-content"/>
    <w:basedOn w:val="Domylnaczcionkaakapitu"/>
    <w:rsid w:val="00720C77"/>
  </w:style>
  <w:style w:type="character" w:styleId="Uwydatnienie">
    <w:name w:val="Emphasis"/>
    <w:basedOn w:val="Domylnaczcionkaakapitu"/>
    <w:uiPriority w:val="20"/>
    <w:qFormat/>
    <w:rsid w:val="005B251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8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bajkowyzakatek.eu/2010/05/polskie-legendy-wierszem-o-lechu-czechu.html" TargetMode="External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CF439-9530-4D5D-A37F-DB1E1B4C6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1111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37</cp:revision>
  <dcterms:created xsi:type="dcterms:W3CDTF">2020-05-01T12:41:00Z</dcterms:created>
  <dcterms:modified xsi:type="dcterms:W3CDTF">2020-05-04T10:21:00Z</dcterms:modified>
</cp:coreProperties>
</file>