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1" w:rsidRDefault="00927B41" w:rsidP="00927B41">
      <w:pPr>
        <w:rPr>
          <w:b/>
        </w:rPr>
      </w:pPr>
      <w:r>
        <w:rPr>
          <w:b/>
        </w:rPr>
        <w:t>Grupa I – propozycja zajęć – 06.05.20r.</w:t>
      </w:r>
    </w:p>
    <w:p w:rsidR="00927B41" w:rsidRDefault="00927B41" w:rsidP="00927B4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7B41" w:rsidRDefault="00927B41" w:rsidP="00927B41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„Świat w książkach zapisany”</w:t>
      </w:r>
    </w:p>
    <w:p w:rsidR="00927B41" w:rsidRDefault="00927B41" w:rsidP="00927B41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Temat dnia: </w:t>
      </w:r>
      <w:r w:rsidRPr="00451903">
        <w:rPr>
          <w:b/>
          <w:u w:val="single"/>
        </w:rPr>
        <w:t>„</w:t>
      </w:r>
      <w:r>
        <w:rPr>
          <w:b/>
          <w:u w:val="single"/>
        </w:rPr>
        <w:t>Zakładka do ksi</w:t>
      </w:r>
      <w:r w:rsidRPr="00451903">
        <w:rPr>
          <w:b/>
          <w:u w:val="single"/>
        </w:rPr>
        <w:t>ążk</w:t>
      </w:r>
      <w:r>
        <w:rPr>
          <w:b/>
          <w:u w:val="single"/>
        </w:rPr>
        <w:t>i</w:t>
      </w:r>
      <w:r w:rsidRPr="00451903">
        <w:rPr>
          <w:b/>
          <w:u w:val="single"/>
        </w:rPr>
        <w:t>”</w:t>
      </w:r>
    </w:p>
    <w:p w:rsidR="00927B41" w:rsidRDefault="00927B41" w:rsidP="00927B41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927B41" w:rsidRDefault="00927B41" w:rsidP="00927B4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927B41" w:rsidRPr="00BD651B" w:rsidRDefault="00BD651B" w:rsidP="00927B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BD651B">
        <w:rPr>
          <w:rFonts w:ascii="Times New Roman" w:hAnsi="Times New Roman" w:cs="Times New Roman"/>
          <w:color w:val="auto"/>
        </w:rPr>
        <w:t>naśladuje dźwięki z otoczenia</w:t>
      </w:r>
      <w:r w:rsidR="00927B41" w:rsidRPr="00BD651B">
        <w:rPr>
          <w:rFonts w:ascii="Times New Roman" w:hAnsi="Times New Roman" w:cs="Times New Roman"/>
          <w:color w:val="auto"/>
        </w:rPr>
        <w:t>;</w:t>
      </w:r>
    </w:p>
    <w:p w:rsidR="00927B41" w:rsidRPr="00BD651B" w:rsidRDefault="00927B41" w:rsidP="00927B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rPr>
          <w:rFonts w:eastAsia="PalatinoLinotype-Roman"/>
        </w:rPr>
        <w:t xml:space="preserve">chętnie uczestniczy w zabawach </w:t>
      </w:r>
      <w:r w:rsidR="00BD651B" w:rsidRPr="00BD651B">
        <w:rPr>
          <w:rFonts w:eastAsia="PalatinoLinotype-Roman"/>
        </w:rPr>
        <w:t xml:space="preserve">rytmiczno – </w:t>
      </w:r>
      <w:r w:rsidRPr="00BD651B">
        <w:rPr>
          <w:rFonts w:eastAsia="PalatinoLinotype-Roman"/>
        </w:rPr>
        <w:t>ruchowych;</w:t>
      </w:r>
    </w:p>
    <w:p w:rsidR="00927B41" w:rsidRPr="00BD651B" w:rsidRDefault="00BD651B" w:rsidP="00927B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BD651B">
        <w:rPr>
          <w:rFonts w:ascii="Times New Roman" w:hAnsi="Times New Roman" w:cs="Times New Roman"/>
          <w:color w:val="auto"/>
        </w:rPr>
        <w:t>z uwagą słucha utwory z dziecięcej literatury</w:t>
      </w:r>
      <w:r w:rsidR="00927B41" w:rsidRPr="00BD651B">
        <w:rPr>
          <w:rFonts w:ascii="Times New Roman" w:hAnsi="Times New Roman" w:cs="Times New Roman"/>
          <w:color w:val="auto"/>
        </w:rPr>
        <w:t xml:space="preserve">; </w:t>
      </w:r>
    </w:p>
    <w:p w:rsidR="00927B41" w:rsidRPr="00BD651B" w:rsidRDefault="00927B41" w:rsidP="00927B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rPr>
          <w:rFonts w:eastAsia="PalatinoLinotype-Roman"/>
        </w:rPr>
        <w:t>wypowiada się na dany temat;</w:t>
      </w:r>
    </w:p>
    <w:p w:rsidR="00BD651B" w:rsidRPr="00BD651B" w:rsidRDefault="00BD651B" w:rsidP="00927B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t>interesuje się książkami;</w:t>
      </w:r>
    </w:p>
    <w:p w:rsidR="00927B41" w:rsidRPr="00BD651B" w:rsidRDefault="00927B41" w:rsidP="00927B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rPr>
          <w:rFonts w:eastAsia="PalatinoLinotype-Roman"/>
        </w:rPr>
        <w:t>wie, że książki należy szanować;</w:t>
      </w:r>
    </w:p>
    <w:p w:rsidR="00BD651B" w:rsidRPr="00BD651B" w:rsidRDefault="00BD651B" w:rsidP="00927B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t>grupuje przedmioty według określonego kryterium;</w:t>
      </w:r>
    </w:p>
    <w:p w:rsidR="00927B41" w:rsidRPr="00BD651B" w:rsidRDefault="00927B41" w:rsidP="00927B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rPr>
          <w:rFonts w:eastAsia="PalatinoLinotype-Roman"/>
        </w:rPr>
        <w:t>reaguje na umowne sygnały słowne i dźwiękowe;</w:t>
      </w:r>
    </w:p>
    <w:p w:rsidR="00927B41" w:rsidRPr="00BD651B" w:rsidRDefault="00927B41" w:rsidP="00927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1B">
        <w:rPr>
          <w:rFonts w:ascii="Times New Roman" w:hAnsi="Times New Roman" w:cs="Times New Roman"/>
          <w:sz w:val="24"/>
          <w:szCs w:val="24"/>
        </w:rPr>
        <w:t>rozwija improwizację ruchową;</w:t>
      </w:r>
    </w:p>
    <w:p w:rsidR="00927B41" w:rsidRPr="00BD651B" w:rsidRDefault="00927B41" w:rsidP="00927B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1B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BD651B" w:rsidRPr="00BD651B" w:rsidRDefault="00927B41" w:rsidP="00BD11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rPr>
          <w:rFonts w:eastAsia="PalatinoLinotype-Roman"/>
        </w:rPr>
        <w:t>estetycznie wykonuje pracę plastyczną</w:t>
      </w:r>
      <w:r w:rsidR="00BD651B" w:rsidRPr="00BD651B">
        <w:rPr>
          <w:rFonts w:eastAsia="PalatinoLinotype-Roman"/>
        </w:rPr>
        <w:t>;</w:t>
      </w:r>
    </w:p>
    <w:p w:rsidR="00927B41" w:rsidRPr="00BD651B" w:rsidRDefault="00BD651B" w:rsidP="00BD11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BD651B">
        <w:rPr>
          <w:rFonts w:eastAsia="PalatinoLinotype-Roman"/>
        </w:rPr>
        <w:t>rozwija zdolności manualne</w:t>
      </w:r>
      <w:r w:rsidR="00927B41" w:rsidRPr="00BD651B">
        <w:rPr>
          <w:rFonts w:eastAsia="PalatinoLinotype-Roman"/>
        </w:rPr>
        <w:t>.</w:t>
      </w:r>
    </w:p>
    <w:p w:rsidR="00927B41" w:rsidRDefault="00927B41" w:rsidP="00927B41">
      <w:p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</w:p>
    <w:p w:rsidR="00BF61FA" w:rsidRPr="00BF61FA" w:rsidRDefault="00BF61FA" w:rsidP="00B060DA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before="120"/>
        <w:ind w:left="567" w:hanging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„Duży deszcz i mały deszcz” </w:t>
      </w:r>
      <w:r w:rsidRPr="00BF61FA">
        <w:rPr>
          <w:rFonts w:ascii="Times New Roman" w:hAnsi="Times New Roman" w:cs="Times New Roman"/>
          <w:color w:val="000000"/>
          <w:sz w:val="24"/>
          <w:szCs w:val="24"/>
        </w:rPr>
        <w:t>– zabawa rytmiczna, naśladowanie dźwięków deszczu (stukanie palcami o podłogę)</w:t>
      </w:r>
      <w:r w:rsidR="00B060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120" w:rsidRPr="00351201" w:rsidRDefault="004C2120" w:rsidP="004C2120">
      <w:pPr>
        <w:spacing w:line="276" w:lineRule="auto"/>
        <w:jc w:val="both"/>
      </w:pPr>
      <w:r w:rsidRPr="00351201">
        <w:t>Rodzic rozkłada na dywanie gazety, które będą kałużami, następnie puszcza muzykę.</w:t>
      </w:r>
      <w:r w:rsidR="0033114F">
        <w:t xml:space="preserve"> </w:t>
      </w:r>
      <w:r w:rsidRPr="00351201">
        <w:t>Dziecko tańczy rytmicznie do muzyki</w:t>
      </w:r>
      <w:r w:rsidR="0033114F">
        <w:t xml:space="preserve"> (można tańczyć z parasolem)</w:t>
      </w:r>
      <w:r w:rsidRPr="00351201">
        <w:t>. Gdy rodzic zatrzymuje muzykę</w:t>
      </w:r>
      <w:r w:rsidR="0033114F">
        <w:t xml:space="preserve">             </w:t>
      </w:r>
      <w:r w:rsidRPr="00351201">
        <w:t xml:space="preserve"> i wypowiada  hasło: „mały deszczyk” –  dziecko zatrzymuje się, kuca na podłodze i naśladuje palcami delikatne stukanie deszczu: kap... kap... kap. Na hasło: „duży deszcz – ulewa” – dziecko stuka głośno</w:t>
      </w:r>
      <w:r w:rsidR="0033114F">
        <w:t xml:space="preserve"> </w:t>
      </w:r>
      <w:r w:rsidRPr="00351201">
        <w:t xml:space="preserve">i intensywnie palcami o podłogę: kap, kap, kap, kap, kap, kap. </w:t>
      </w:r>
    </w:p>
    <w:p w:rsidR="00927B41" w:rsidRPr="00BD11CD" w:rsidRDefault="00927B41" w:rsidP="00BD11CD">
      <w:pPr>
        <w:spacing w:after="120"/>
        <w:jc w:val="both"/>
      </w:pPr>
    </w:p>
    <w:p w:rsidR="00B060DA" w:rsidRPr="00BD11CD" w:rsidRDefault="00B060DA" w:rsidP="00BD11CD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D11C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D11CD">
        <w:rPr>
          <w:rFonts w:ascii="Times New Roman" w:hAnsi="Times New Roman" w:cs="Times New Roman"/>
          <w:b/>
          <w:sz w:val="24"/>
          <w:szCs w:val="24"/>
        </w:rPr>
        <w:t>Zakładka do książki”</w:t>
      </w:r>
      <w:r w:rsidRPr="00BD11CD">
        <w:rPr>
          <w:rFonts w:ascii="Times New Roman" w:hAnsi="Times New Roman" w:cs="Times New Roman"/>
          <w:sz w:val="24"/>
          <w:szCs w:val="24"/>
        </w:rPr>
        <w:t xml:space="preserve"> – słuchanie wiersza J.</w:t>
      </w:r>
      <w:r w:rsidR="00257C65">
        <w:rPr>
          <w:rFonts w:ascii="Times New Roman" w:hAnsi="Times New Roman" w:cs="Times New Roman"/>
          <w:sz w:val="24"/>
          <w:szCs w:val="24"/>
        </w:rPr>
        <w:t xml:space="preserve"> </w:t>
      </w:r>
      <w:r w:rsidRPr="00BD11CD">
        <w:rPr>
          <w:rFonts w:ascii="Times New Roman" w:hAnsi="Times New Roman" w:cs="Times New Roman"/>
          <w:sz w:val="24"/>
          <w:szCs w:val="24"/>
        </w:rPr>
        <w:t>M. Chmielewskiej</w:t>
      </w:r>
      <w:r w:rsidR="00257C65">
        <w:rPr>
          <w:rFonts w:ascii="Times New Roman" w:hAnsi="Times New Roman" w:cs="Times New Roman"/>
          <w:sz w:val="24"/>
          <w:szCs w:val="24"/>
        </w:rPr>
        <w:t>; rozmowa na temat treści utworu</w:t>
      </w:r>
      <w:r w:rsidR="00BD11CD">
        <w:rPr>
          <w:rFonts w:ascii="Times New Roman" w:hAnsi="Times New Roman" w:cs="Times New Roman"/>
          <w:sz w:val="24"/>
          <w:szCs w:val="24"/>
        </w:rPr>
        <w:t>.</w:t>
      </w:r>
      <w:r w:rsidRPr="00BD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B41" w:rsidRDefault="00C56797" w:rsidP="00FB6264">
      <w:pPr>
        <w:spacing w:line="276" w:lineRule="auto"/>
        <w:ind w:left="567"/>
        <w:jc w:val="both"/>
      </w:pPr>
      <w:r>
        <w:t>Może być w kształcie pieska, gąsienicy, kwiatka,</w:t>
      </w:r>
    </w:p>
    <w:p w:rsidR="00C56797" w:rsidRDefault="00C56797" w:rsidP="00FB6264">
      <w:pPr>
        <w:spacing w:line="276" w:lineRule="auto"/>
        <w:ind w:left="567"/>
        <w:jc w:val="both"/>
      </w:pPr>
      <w:r>
        <w:t>różnie może wyglądać książkowa zakładka.</w:t>
      </w:r>
    </w:p>
    <w:p w:rsidR="00C56797" w:rsidRDefault="00C56797" w:rsidP="00FB6264">
      <w:pPr>
        <w:spacing w:line="276" w:lineRule="auto"/>
        <w:ind w:left="567"/>
        <w:jc w:val="both"/>
      </w:pPr>
      <w:r>
        <w:t>Ale każda zakładka ma ważne zadanie:</w:t>
      </w:r>
    </w:p>
    <w:p w:rsidR="00C56797" w:rsidRDefault="00C56797" w:rsidP="00FB6264">
      <w:pPr>
        <w:spacing w:line="276" w:lineRule="auto"/>
        <w:ind w:left="567"/>
        <w:jc w:val="both"/>
      </w:pPr>
      <w:r>
        <w:t>zaznacza, na której stronie rozpocząć czytanie.</w:t>
      </w:r>
    </w:p>
    <w:p w:rsidR="00C56797" w:rsidRDefault="00C56797" w:rsidP="00FB6264">
      <w:pPr>
        <w:spacing w:before="200" w:after="120"/>
        <w:jc w:val="both"/>
      </w:pPr>
      <w:r>
        <w:t>Po przeczytaniu utworu rozmawiamy z dzieckiem na temat treści:</w:t>
      </w:r>
    </w:p>
    <w:p w:rsidR="00C56797" w:rsidRDefault="00C56797" w:rsidP="00B941D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czym był wierszyk?</w:t>
      </w:r>
    </w:p>
    <w:p w:rsidR="00C56797" w:rsidRPr="00C56797" w:rsidRDefault="00C56797" w:rsidP="00B941D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797">
        <w:rPr>
          <w:rFonts w:ascii="Times New Roman" w:hAnsi="Times New Roman" w:cs="Times New Roman"/>
          <w:i/>
          <w:sz w:val="24"/>
          <w:szCs w:val="24"/>
        </w:rPr>
        <w:t>Do czego służy książkowa zakładka?</w:t>
      </w:r>
    </w:p>
    <w:p w:rsidR="00C56797" w:rsidRPr="00C56797" w:rsidRDefault="00C56797" w:rsidP="00B941D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797">
        <w:rPr>
          <w:rFonts w:ascii="Times New Roman" w:hAnsi="Times New Roman" w:cs="Times New Roman"/>
          <w:i/>
          <w:sz w:val="24"/>
          <w:szCs w:val="24"/>
        </w:rPr>
        <w:t>Jak może wyglądać zakładka do książki?</w:t>
      </w:r>
    </w:p>
    <w:p w:rsidR="00C56797" w:rsidRDefault="00C56797" w:rsidP="00B941D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797">
        <w:rPr>
          <w:rFonts w:ascii="Times New Roman" w:hAnsi="Times New Roman" w:cs="Times New Roman"/>
          <w:i/>
          <w:sz w:val="24"/>
          <w:szCs w:val="24"/>
        </w:rPr>
        <w:t>Jaka jeszcze może być zakładka?</w:t>
      </w:r>
    </w:p>
    <w:p w:rsidR="00C56797" w:rsidRPr="00FB6264" w:rsidRDefault="00C56797" w:rsidP="00FB6264">
      <w:pPr>
        <w:pStyle w:val="Akapitzlist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FB6264" w:rsidRDefault="00FB6264" w:rsidP="00FB6264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B6264">
        <w:rPr>
          <w:rFonts w:ascii="Times New Roman" w:hAnsi="Times New Roman" w:cs="Times New Roman"/>
          <w:b/>
          <w:sz w:val="24"/>
          <w:szCs w:val="24"/>
        </w:rPr>
        <w:lastRenderedPageBreak/>
        <w:t>„Komu zginęły te przedmioty?</w:t>
      </w:r>
      <w:r w:rsidRPr="00FB6264">
        <w:rPr>
          <w:rFonts w:ascii="Times New Roman" w:hAnsi="Times New Roman" w:cs="Times New Roman"/>
          <w:sz w:val="24"/>
          <w:szCs w:val="24"/>
        </w:rPr>
        <w:t xml:space="preserve"> – zabawa dydaktyczna; ćwiczenia klasyfikacyjne.</w:t>
      </w:r>
    </w:p>
    <w:p w:rsidR="005A4F2F" w:rsidRDefault="00FE5EF2" w:rsidP="0012747E">
      <w:pPr>
        <w:spacing w:after="120" w:line="276" w:lineRule="auto"/>
        <w:jc w:val="both"/>
      </w:pPr>
      <w:r>
        <w:t>Rodzic rozkłada przed dzieckiem kartki, na których narysowane są różni bajkowi bohaterowie</w:t>
      </w:r>
      <w:r w:rsidR="00D81E0E">
        <w:t xml:space="preserve"> oraz atrybuty charakterystyczne dla każdej postaci</w:t>
      </w:r>
      <w:r>
        <w:t>.</w:t>
      </w:r>
      <w:r w:rsidR="00D81E0E">
        <w:t xml:space="preserve"> </w:t>
      </w:r>
      <w:r>
        <w:t xml:space="preserve">Dziecko </w:t>
      </w:r>
      <w:r w:rsidR="005A4F2F">
        <w:t xml:space="preserve">rozpoznaje i nazywa </w:t>
      </w:r>
      <w:r w:rsidR="00D81E0E">
        <w:t xml:space="preserve">bohaterów oraz </w:t>
      </w:r>
      <w:r w:rsidR="005A4F2F">
        <w:t>przedmioty na ilustracjach</w:t>
      </w:r>
      <w:r w:rsidR="00D81E0E">
        <w:t xml:space="preserve">. Następnie łączy za pomocą ołówka (lub kredki) </w:t>
      </w:r>
      <w:r w:rsidR="005A4F2F">
        <w:t>przedmioty do odpowiedniej postaci</w:t>
      </w:r>
      <w:r w:rsidR="00D81E0E">
        <w:t xml:space="preserve"> (ilustracje zamieszczone na końcu)</w:t>
      </w:r>
      <w:r w:rsidR="005A4F2F">
        <w:t>.</w:t>
      </w:r>
      <w:r>
        <w:t xml:space="preserve"> </w:t>
      </w:r>
    </w:p>
    <w:p w:rsidR="00FE5EF2" w:rsidRDefault="00FE5EF2" w:rsidP="0012747E">
      <w:pPr>
        <w:tabs>
          <w:tab w:val="left" w:pos="567"/>
        </w:tabs>
        <w:spacing w:after="120"/>
        <w:jc w:val="both"/>
      </w:pPr>
    </w:p>
    <w:p w:rsidR="009F0BA0" w:rsidRPr="009F0BA0" w:rsidRDefault="009F0BA0" w:rsidP="009F0BA0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F0BA0">
        <w:rPr>
          <w:rFonts w:ascii="Times New Roman" w:hAnsi="Times New Roman" w:cs="Times New Roman"/>
          <w:b/>
          <w:sz w:val="24"/>
          <w:szCs w:val="24"/>
        </w:rPr>
        <w:t>„Bal bajkowych postaci”</w:t>
      </w:r>
      <w:r w:rsidRPr="009F0BA0">
        <w:rPr>
          <w:rFonts w:ascii="Times New Roman" w:hAnsi="Times New Roman" w:cs="Times New Roman"/>
          <w:sz w:val="24"/>
          <w:szCs w:val="24"/>
        </w:rPr>
        <w:t xml:space="preserve"> </w:t>
      </w:r>
      <w:r w:rsidRPr="009F0BA0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– z</w:t>
      </w:r>
      <w:r w:rsidRPr="009F0BA0">
        <w:rPr>
          <w:rFonts w:ascii="Times New Roman" w:hAnsi="Times New Roman" w:cs="Times New Roman"/>
          <w:sz w:val="24"/>
          <w:szCs w:val="24"/>
        </w:rPr>
        <w:t>abawa ruchowa przy muzyce.</w:t>
      </w:r>
    </w:p>
    <w:p w:rsidR="00C22647" w:rsidRPr="003E6457" w:rsidRDefault="00C22647" w:rsidP="00C22647">
      <w:pPr>
        <w:spacing w:line="276" w:lineRule="auto"/>
        <w:jc w:val="both"/>
      </w:pPr>
      <w:r w:rsidRPr="003E6457">
        <w:t>Dziec</w:t>
      </w:r>
      <w:r>
        <w:t xml:space="preserve">ko </w:t>
      </w:r>
      <w:r w:rsidRPr="003E6457">
        <w:t>swobodnie tańcz</w:t>
      </w:r>
      <w:r>
        <w:t xml:space="preserve">y </w:t>
      </w:r>
      <w:r w:rsidRPr="003E6457">
        <w:t>przy muzyce</w:t>
      </w:r>
      <w:r>
        <w:t xml:space="preserve">. Rodzic podczas przerwy w muzyce </w:t>
      </w:r>
      <w:r w:rsidRPr="003E6457">
        <w:t>„zamienia</w:t>
      </w:r>
      <w:r>
        <w:t>” dziecko</w:t>
      </w:r>
      <w:r w:rsidR="003B5B0A">
        <w:t xml:space="preserve"> </w:t>
      </w:r>
      <w:r>
        <w:t xml:space="preserve">w postać z bajki, która </w:t>
      </w:r>
      <w:r w:rsidRPr="00367ACE">
        <w:t>za pomocą ruchów, mimiki naśladuj</w:t>
      </w:r>
      <w:r>
        <w:t xml:space="preserve">e </w:t>
      </w:r>
      <w:r w:rsidRPr="00367ACE">
        <w:t>ulubionych bohaterów</w:t>
      </w:r>
      <w:r>
        <w:t>, np.:</w:t>
      </w:r>
    </w:p>
    <w:p w:rsidR="00C22647" w:rsidRPr="00C22647" w:rsidRDefault="00C22647" w:rsidP="00C22647">
      <w:pPr>
        <w:pStyle w:val="Akapitzlist"/>
        <w:numPr>
          <w:ilvl w:val="0"/>
          <w:numId w:val="19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22647">
        <w:rPr>
          <w:rFonts w:ascii="Times New Roman" w:hAnsi="Times New Roman" w:cs="Times New Roman"/>
          <w:sz w:val="24"/>
          <w:szCs w:val="24"/>
        </w:rPr>
        <w:t xml:space="preserve">Jaś i Małgosia idą przez las podskakując, </w:t>
      </w:r>
    </w:p>
    <w:p w:rsidR="00C22647" w:rsidRPr="00C22647" w:rsidRDefault="00C22647" w:rsidP="00C2264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2647">
        <w:rPr>
          <w:rFonts w:ascii="Times New Roman" w:hAnsi="Times New Roman" w:cs="Times New Roman"/>
          <w:sz w:val="24"/>
          <w:szCs w:val="24"/>
        </w:rPr>
        <w:t xml:space="preserve">Śpiąca Królewna przeciąga się, </w:t>
      </w:r>
    </w:p>
    <w:p w:rsidR="00C22647" w:rsidRPr="00C22647" w:rsidRDefault="00C22647" w:rsidP="00C2264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2647">
        <w:rPr>
          <w:rFonts w:ascii="Times New Roman" w:hAnsi="Times New Roman" w:cs="Times New Roman"/>
          <w:sz w:val="24"/>
          <w:szCs w:val="24"/>
        </w:rPr>
        <w:t xml:space="preserve">Calineczka tańczy z księciem, </w:t>
      </w:r>
    </w:p>
    <w:p w:rsidR="00C22647" w:rsidRPr="00C22647" w:rsidRDefault="00C22647" w:rsidP="00C2264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2647">
        <w:rPr>
          <w:rFonts w:ascii="Times New Roman" w:eastAsia="Times New Roman" w:hAnsi="Times New Roman" w:cs="Times New Roman"/>
          <w:sz w:val="24"/>
          <w:szCs w:val="24"/>
          <w:lang w:eastAsia="pl-PL"/>
        </w:rPr>
        <w:t>Kopciuszek tańczy na balu</w:t>
      </w:r>
      <w:r w:rsidRPr="00C22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2647" w:rsidRDefault="00C22647" w:rsidP="00067C5D">
      <w:pPr>
        <w:pStyle w:val="Akapitzlist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22647">
        <w:rPr>
          <w:rFonts w:ascii="Times New Roman" w:hAnsi="Times New Roman" w:cs="Times New Roman"/>
          <w:sz w:val="24"/>
          <w:szCs w:val="24"/>
        </w:rPr>
        <w:t>Macocha przegląda się w lusterku.</w:t>
      </w:r>
    </w:p>
    <w:p w:rsidR="00067C5D" w:rsidRPr="00067C5D" w:rsidRDefault="00067C5D" w:rsidP="00067C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22647" w:rsidRPr="008B0A7E" w:rsidRDefault="003B5B0A" w:rsidP="00067C5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następuje zamiana ról – rodzic przedstawia ruchem bohatera wskazanego przez dziecko.</w:t>
      </w:r>
    </w:p>
    <w:p w:rsidR="009F0BA0" w:rsidRPr="009F0BA0" w:rsidRDefault="009F0BA0" w:rsidP="003B5B0A">
      <w:pPr>
        <w:tabs>
          <w:tab w:val="left" w:pos="567"/>
        </w:tabs>
        <w:spacing w:after="120"/>
        <w:ind w:left="567" w:hanging="141"/>
        <w:jc w:val="both"/>
        <w:rPr>
          <w:b/>
        </w:rPr>
      </w:pPr>
    </w:p>
    <w:p w:rsidR="009F0BA0" w:rsidRPr="009F0BA0" w:rsidRDefault="009F0BA0" w:rsidP="003B5B0A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before="8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BA0">
        <w:rPr>
          <w:rFonts w:ascii="Times New Roman" w:hAnsi="Times New Roman" w:cs="Times New Roman"/>
          <w:b/>
          <w:color w:val="000000"/>
          <w:sz w:val="24"/>
          <w:szCs w:val="24"/>
        </w:rPr>
        <w:t>„Moja zakładka do książeczki”</w:t>
      </w:r>
      <w:r w:rsidRPr="009F0BA0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plastyczna; malowanie i ozdabianie szablonu</w:t>
      </w:r>
      <w:r w:rsidR="00695CAF">
        <w:rPr>
          <w:rFonts w:ascii="Times New Roman" w:hAnsi="Times New Roman" w:cs="Times New Roman"/>
          <w:color w:val="000000"/>
          <w:sz w:val="24"/>
          <w:szCs w:val="24"/>
        </w:rPr>
        <w:t xml:space="preserve"> wg pomysłu dziecka</w:t>
      </w:r>
      <w:r w:rsidR="00964F4F">
        <w:rPr>
          <w:rFonts w:ascii="Times New Roman" w:hAnsi="Times New Roman" w:cs="Times New Roman"/>
          <w:color w:val="000000"/>
          <w:sz w:val="24"/>
          <w:szCs w:val="24"/>
        </w:rPr>
        <w:t xml:space="preserve"> (przykłady zakładek na końcu)</w:t>
      </w:r>
      <w:r w:rsidRPr="009F0B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5CAF" w:rsidRPr="00367ACE" w:rsidRDefault="00695CAF" w:rsidP="00695CAF">
      <w:pPr>
        <w:spacing w:line="276" w:lineRule="auto"/>
        <w:jc w:val="both"/>
      </w:pPr>
      <w:r w:rsidRPr="00367ACE">
        <w:t xml:space="preserve">Potrzebne </w:t>
      </w:r>
      <w:r>
        <w:t>materiały</w:t>
      </w:r>
      <w:r w:rsidRPr="00367ACE">
        <w:t>:</w:t>
      </w:r>
    </w:p>
    <w:p w:rsidR="00695CAF" w:rsidRPr="00367ACE" w:rsidRDefault="00695CAF" w:rsidP="00965E2B">
      <w:pPr>
        <w:numPr>
          <w:ilvl w:val="0"/>
          <w:numId w:val="20"/>
        </w:numPr>
        <w:jc w:val="both"/>
      </w:pPr>
      <w:r w:rsidRPr="00367ACE">
        <w:t>kartk</w:t>
      </w:r>
      <w:r>
        <w:t xml:space="preserve">a </w:t>
      </w:r>
      <w:r w:rsidRPr="00367ACE">
        <w:t>z bloku technicznego</w:t>
      </w:r>
      <w:r>
        <w:t xml:space="preserve"> z szablonem zakładki</w:t>
      </w:r>
      <w:r w:rsidRPr="00367ACE">
        <w:t>,</w:t>
      </w:r>
    </w:p>
    <w:p w:rsidR="00695CAF" w:rsidRDefault="00695CAF" w:rsidP="00965E2B">
      <w:pPr>
        <w:numPr>
          <w:ilvl w:val="0"/>
          <w:numId w:val="20"/>
        </w:numPr>
        <w:jc w:val="both"/>
      </w:pPr>
      <w:r>
        <w:t>dowolne ozdoby (np.: cekiny, diamenciki, powycinane elementy),</w:t>
      </w:r>
    </w:p>
    <w:p w:rsidR="00695CAF" w:rsidRPr="00367ACE" w:rsidRDefault="00695CAF" w:rsidP="00965E2B">
      <w:pPr>
        <w:numPr>
          <w:ilvl w:val="0"/>
          <w:numId w:val="20"/>
        </w:numPr>
        <w:jc w:val="both"/>
      </w:pPr>
      <w:r>
        <w:t xml:space="preserve">wstążeczka lub </w:t>
      </w:r>
      <w:r w:rsidRPr="00367ACE">
        <w:t>włóczka,</w:t>
      </w:r>
    </w:p>
    <w:p w:rsidR="00695CAF" w:rsidRDefault="00695CAF" w:rsidP="00965E2B">
      <w:pPr>
        <w:numPr>
          <w:ilvl w:val="0"/>
          <w:numId w:val="20"/>
        </w:numPr>
        <w:jc w:val="both"/>
      </w:pPr>
      <w:r>
        <w:t>k</w:t>
      </w:r>
      <w:r w:rsidRPr="00367ACE">
        <w:t>lej</w:t>
      </w:r>
      <w:r>
        <w:t>,</w:t>
      </w:r>
    </w:p>
    <w:p w:rsidR="00695CAF" w:rsidRPr="00367ACE" w:rsidRDefault="00695CAF" w:rsidP="00965E2B">
      <w:pPr>
        <w:numPr>
          <w:ilvl w:val="0"/>
          <w:numId w:val="20"/>
        </w:numPr>
        <w:jc w:val="both"/>
      </w:pPr>
      <w:r w:rsidRPr="00367ACE">
        <w:t>nożyczki.</w:t>
      </w:r>
    </w:p>
    <w:p w:rsidR="00695CAF" w:rsidRPr="00367ACE" w:rsidRDefault="00695CAF" w:rsidP="00D97611">
      <w:pPr>
        <w:spacing w:before="120" w:line="276" w:lineRule="auto"/>
        <w:jc w:val="both"/>
      </w:pPr>
      <w:r w:rsidRPr="00367ACE">
        <w:t xml:space="preserve">Wycinamy z </w:t>
      </w:r>
      <w:r>
        <w:t xml:space="preserve">wydrukowanej </w:t>
      </w:r>
      <w:r w:rsidRPr="00367ACE">
        <w:t>kartki bloku wybrany</w:t>
      </w:r>
      <w:r>
        <w:t xml:space="preserve"> kształt zakładki</w:t>
      </w:r>
      <w:r w:rsidRPr="00367ACE">
        <w:t xml:space="preserve">. </w:t>
      </w:r>
      <w:r>
        <w:t>Jeśli użyjemy kolorowej kartki dziecko ozdabia powstałą zakładkę wg własnego uznania. Na koniec robimy małe otwory w dolnej części zakładki i przewlekamy kawałki wstążki lub włóczki</w:t>
      </w:r>
      <w:r w:rsidR="006C3BCB">
        <w:t>, przewiązujemy</w:t>
      </w:r>
      <w:r>
        <w:t>. Zwierzątkom na zakładce można przykleić ruchome oczka – jeśli mamy w domu. Jeśli wzór zakładki drukujemy na białej kartce dziecko na początku powinno pomalować kredkami lub farbami zakładkę w kolorze pasującym do danego zwierzaczka.</w:t>
      </w:r>
    </w:p>
    <w:p w:rsidR="00C56797" w:rsidRPr="00C56797" w:rsidRDefault="00C56797" w:rsidP="00CC6944">
      <w:pPr>
        <w:pStyle w:val="Akapitzlist"/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:rsidR="00927B41" w:rsidRDefault="00927B41" w:rsidP="00927B41"/>
    <w:p w:rsidR="00067C5D" w:rsidRDefault="00067C5D" w:rsidP="00927B41"/>
    <w:p w:rsidR="00927B41" w:rsidRDefault="00927B41" w:rsidP="00927B41">
      <w:pPr>
        <w:jc w:val="right"/>
      </w:pPr>
      <w:r>
        <w:t xml:space="preserve">Życzymy </w:t>
      </w:r>
      <w:r w:rsidR="001C5A6E">
        <w:t xml:space="preserve">miłego dnia i </w:t>
      </w:r>
      <w:r>
        <w:t>udanej zabawy ;)</w:t>
      </w:r>
    </w:p>
    <w:p w:rsidR="00927B41" w:rsidRPr="00E65E6B" w:rsidRDefault="00927B41" w:rsidP="00927B41">
      <w:pPr>
        <w:spacing w:after="120"/>
        <w:jc w:val="right"/>
      </w:pPr>
      <w:r>
        <w:t>Wychowawczynie z gr. I</w:t>
      </w:r>
    </w:p>
    <w:p w:rsidR="00927B41" w:rsidRDefault="00927B41" w:rsidP="00927B41">
      <w:pPr>
        <w:autoSpaceDE w:val="0"/>
        <w:autoSpaceDN w:val="0"/>
        <w:adjustRightInd w:val="0"/>
        <w:spacing w:before="120"/>
        <w:jc w:val="both"/>
      </w:pPr>
    </w:p>
    <w:p w:rsidR="00927B41" w:rsidRDefault="00927B41" w:rsidP="00927B41">
      <w:pPr>
        <w:autoSpaceDE w:val="0"/>
        <w:autoSpaceDN w:val="0"/>
        <w:adjustRightInd w:val="0"/>
        <w:spacing w:before="120"/>
        <w:jc w:val="both"/>
      </w:pPr>
      <w:r w:rsidRPr="00057AC7">
        <w:t>Dodatkowe materiały dla chętnych dzieci zamieszczone na końcu.</w:t>
      </w:r>
    </w:p>
    <w:p w:rsidR="00927B41" w:rsidRDefault="00927B41" w:rsidP="00D62FF3">
      <w:pPr>
        <w:jc w:val="center"/>
      </w:pPr>
    </w:p>
    <w:p w:rsidR="00FB4B1B" w:rsidRDefault="00FB4B1B" w:rsidP="00D62FF3">
      <w:pPr>
        <w:jc w:val="center"/>
      </w:pPr>
    </w:p>
    <w:p w:rsidR="00D62FF3" w:rsidRDefault="00D62FF3" w:rsidP="00D62FF3">
      <w:pPr>
        <w:jc w:val="center"/>
      </w:pPr>
      <w:r w:rsidRPr="00D62FF3">
        <w:rPr>
          <w:noProof/>
        </w:rPr>
        <w:drawing>
          <wp:inline distT="0" distB="0" distL="0" distR="0">
            <wp:extent cx="5562600" cy="8143875"/>
            <wp:effectExtent l="19050" t="0" r="0" b="0"/>
            <wp:docPr id="3" name="Obraz 2" descr="C:\Users\ANNABU~1\AppData\Local\Temp\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U~1\AppData\Local\Temp\4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8" t="1249" r="1983" b="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F3" w:rsidRDefault="00D62FF3" w:rsidP="00D62FF3">
      <w:pPr>
        <w:jc w:val="center"/>
      </w:pPr>
    </w:p>
    <w:p w:rsidR="00D62FF3" w:rsidRDefault="00D62FF3" w:rsidP="00D62FF3">
      <w:pPr>
        <w:jc w:val="center"/>
      </w:pPr>
    </w:p>
    <w:p w:rsidR="00D62FF3" w:rsidRDefault="00864331" w:rsidP="00864331">
      <w:pPr>
        <w:jc w:val="center"/>
      </w:pPr>
      <w:r>
        <w:lastRenderedPageBreak/>
        <w:t xml:space="preserve">Połącz w pary bohaterów bajek z </w:t>
      </w:r>
      <w:r w:rsidR="004B1BD0">
        <w:t>właściwymi przedmiotami</w:t>
      </w:r>
      <w:r>
        <w:t>. Pokoloruj obrazki.</w:t>
      </w:r>
    </w:p>
    <w:p w:rsidR="00061535" w:rsidRDefault="00864331" w:rsidP="000615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134620</wp:posOffset>
            </wp:positionV>
            <wp:extent cx="2127885" cy="2400300"/>
            <wp:effectExtent l="19050" t="0" r="5715" b="0"/>
            <wp:wrapTight wrapText="bothSides">
              <wp:wrapPolygon edited="0">
                <wp:start x="-193" y="0"/>
                <wp:lineTo x="-193" y="21429"/>
                <wp:lineTo x="21658" y="21429"/>
                <wp:lineTo x="21658" y="0"/>
                <wp:lineTo x="-193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535" w:rsidRDefault="00061535" w:rsidP="00061535"/>
    <w:p w:rsidR="00061535" w:rsidRDefault="00061535" w:rsidP="00061535"/>
    <w:p w:rsidR="00927B41" w:rsidRDefault="004B1BD0" w:rsidP="00927B4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37465</wp:posOffset>
            </wp:positionV>
            <wp:extent cx="1552575" cy="1190625"/>
            <wp:effectExtent l="19050" t="0" r="9525" b="0"/>
            <wp:wrapTight wrapText="bothSides">
              <wp:wrapPolygon edited="0">
                <wp:start x="-265" y="0"/>
                <wp:lineTo x="-265" y="21427"/>
                <wp:lineTo x="21733" y="21427"/>
                <wp:lineTo x="21733" y="0"/>
                <wp:lineTo x="-265" y="0"/>
              </wp:wrapPolygon>
            </wp:wrapTight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203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59C" w:rsidRDefault="0086459C" w:rsidP="00927B41"/>
    <w:p w:rsidR="00927B41" w:rsidRDefault="00927B41" w:rsidP="00927B41"/>
    <w:p w:rsidR="00927B41" w:rsidRDefault="00927B41" w:rsidP="00927B41"/>
    <w:p w:rsidR="0086459C" w:rsidRDefault="0086459C" w:rsidP="00927B41"/>
    <w:p w:rsidR="00927B41" w:rsidRDefault="00927B41" w:rsidP="00927B41"/>
    <w:p w:rsidR="00927B41" w:rsidRDefault="00927B41" w:rsidP="00927B41"/>
    <w:p w:rsidR="00927B41" w:rsidRDefault="00927B41" w:rsidP="00927B41"/>
    <w:p w:rsidR="00927B41" w:rsidRDefault="00927B41" w:rsidP="00927B41">
      <w:pPr>
        <w:jc w:val="center"/>
      </w:pPr>
    </w:p>
    <w:p w:rsidR="00927B41" w:rsidRDefault="00927B41" w:rsidP="00927B41">
      <w:pPr>
        <w:jc w:val="center"/>
      </w:pPr>
    </w:p>
    <w:p w:rsidR="00927B41" w:rsidRDefault="00270752" w:rsidP="00927B41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66040</wp:posOffset>
            </wp:positionV>
            <wp:extent cx="2964815" cy="3200400"/>
            <wp:effectExtent l="19050" t="0" r="6985" b="0"/>
            <wp:wrapTight wrapText="bothSides">
              <wp:wrapPolygon edited="0">
                <wp:start x="-139" y="0"/>
                <wp:lineTo x="-139" y="21471"/>
                <wp:lineTo x="21651" y="21471"/>
                <wp:lineTo x="21651" y="0"/>
                <wp:lineTo x="-139" y="0"/>
              </wp:wrapPolygon>
            </wp:wrapTight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59C" w:rsidRDefault="00270752" w:rsidP="00927B4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-2190115</wp:posOffset>
            </wp:positionH>
            <wp:positionV relativeFrom="paragraph">
              <wp:posOffset>243205</wp:posOffset>
            </wp:positionV>
            <wp:extent cx="1853565" cy="2895600"/>
            <wp:effectExtent l="19050" t="0" r="0" b="0"/>
            <wp:wrapTight wrapText="bothSides">
              <wp:wrapPolygon edited="0">
                <wp:start x="-222" y="0"/>
                <wp:lineTo x="-222" y="21458"/>
                <wp:lineTo x="21533" y="21458"/>
                <wp:lineTo x="21533" y="0"/>
                <wp:lineTo x="-222" y="0"/>
              </wp:wrapPolygon>
            </wp:wrapTight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48" t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169545</wp:posOffset>
            </wp:positionV>
            <wp:extent cx="1819275" cy="3257550"/>
            <wp:effectExtent l="19050" t="0" r="9525" b="0"/>
            <wp:wrapTight wrapText="bothSides">
              <wp:wrapPolygon edited="0">
                <wp:start x="-226" y="0"/>
                <wp:lineTo x="-226" y="21474"/>
                <wp:lineTo x="21713" y="21474"/>
                <wp:lineTo x="21713" y="0"/>
                <wp:lineTo x="-226" y="0"/>
              </wp:wrapPolygon>
            </wp:wrapTight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0</wp:posOffset>
            </wp:positionV>
            <wp:extent cx="1409700" cy="1524000"/>
            <wp:effectExtent l="19050" t="0" r="0" b="0"/>
            <wp:wrapTight wrapText="bothSides">
              <wp:wrapPolygon edited="0">
                <wp:start x="-292" y="0"/>
                <wp:lineTo x="-292" y="21330"/>
                <wp:lineTo x="21600" y="21330"/>
                <wp:lineTo x="21600" y="0"/>
                <wp:lineTo x="-292" y="0"/>
              </wp:wrapPolygon>
            </wp:wrapTight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270752" w:rsidP="00927B41">
      <w:pPr>
        <w:jc w:val="center"/>
        <w:rPr>
          <w:noProof/>
        </w:rPr>
      </w:pPr>
    </w:p>
    <w:p w:rsidR="00270752" w:rsidRDefault="00EA67CC" w:rsidP="00927B41">
      <w:pPr>
        <w:jc w:val="center"/>
      </w:pPr>
      <w:r w:rsidRPr="00EA67CC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157480</wp:posOffset>
            </wp:positionV>
            <wp:extent cx="6496050" cy="2457450"/>
            <wp:effectExtent l="19050" t="0" r="0" b="0"/>
            <wp:wrapTight wrapText="bothSides">
              <wp:wrapPolygon edited="0">
                <wp:start x="-63" y="0"/>
                <wp:lineTo x="-63" y="21421"/>
                <wp:lineTo x="21600" y="21421"/>
                <wp:lineTo x="21600" y="0"/>
                <wp:lineTo x="-63" y="0"/>
              </wp:wrapPolygon>
            </wp:wrapTight>
            <wp:docPr id="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02" t="702" r="2068" b="7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7CC" w:rsidRDefault="00EA67CC" w:rsidP="00927B41">
      <w:pPr>
        <w:jc w:val="center"/>
      </w:pPr>
    </w:p>
    <w:p w:rsidR="00EA67CC" w:rsidRDefault="00EA67CC" w:rsidP="00927B41">
      <w:pPr>
        <w:jc w:val="center"/>
      </w:pPr>
    </w:p>
    <w:p w:rsidR="00EA67CC" w:rsidRDefault="00EA67CC" w:rsidP="00927B41">
      <w:pPr>
        <w:jc w:val="center"/>
      </w:pPr>
    </w:p>
    <w:p w:rsidR="00EA67CC" w:rsidRDefault="00EA67CC" w:rsidP="00927B41">
      <w:pPr>
        <w:jc w:val="center"/>
      </w:pPr>
    </w:p>
    <w:p w:rsidR="00EA67CC" w:rsidRDefault="00EA67CC" w:rsidP="00EA67CC"/>
    <w:p w:rsidR="00EA67CC" w:rsidRDefault="00EA67CC" w:rsidP="00EA67CC">
      <w:r w:rsidRPr="00EA67C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2795905</wp:posOffset>
            </wp:positionV>
            <wp:extent cx="6715125" cy="2371725"/>
            <wp:effectExtent l="19050" t="0" r="0" b="0"/>
            <wp:wrapTight wrapText="bothSides">
              <wp:wrapPolygon edited="0">
                <wp:start x="-61" y="0"/>
                <wp:lineTo x="-61" y="21513"/>
                <wp:lineTo x="21578" y="21513"/>
                <wp:lineTo x="21578" y="0"/>
                <wp:lineTo x="-61" y="0"/>
              </wp:wrapPolygon>
            </wp:wrapTight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73" t="74925" r="2068" b="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7C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-271145</wp:posOffset>
            </wp:positionV>
            <wp:extent cx="6553200" cy="2305050"/>
            <wp:effectExtent l="19050" t="0" r="0" b="0"/>
            <wp:wrapTight wrapText="bothSides">
              <wp:wrapPolygon edited="0">
                <wp:start x="-63" y="0"/>
                <wp:lineTo x="-63" y="21421"/>
                <wp:lineTo x="21600" y="21421"/>
                <wp:lineTo x="21600" y="0"/>
                <wp:lineTo x="-63" y="0"/>
              </wp:wrapPolygon>
            </wp:wrapTight>
            <wp:docPr id="2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27" t="38114" r="2068" b="3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71" w:rsidRDefault="005C4671" w:rsidP="005C4671">
      <w:pPr>
        <w:jc w:val="center"/>
      </w:pPr>
    </w:p>
    <w:p w:rsidR="00EA67CC" w:rsidRDefault="004E242D" w:rsidP="005C4671">
      <w:pPr>
        <w:jc w:val="center"/>
      </w:pPr>
      <w:r>
        <w:rPr>
          <w:noProof/>
        </w:rPr>
        <w:drawing>
          <wp:inline distT="0" distB="0" distL="0" distR="0">
            <wp:extent cx="5884708" cy="8382000"/>
            <wp:effectExtent l="19050" t="0" r="1742" b="0"/>
            <wp:docPr id="2" name="Obraz 1" descr="C:\Users\ANNABU~1\AppData\Local\Temp\bolek i lolek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U~1\AppData\Local\Temp\bolek i lolek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44" cy="838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2D" w:rsidRDefault="004E242D" w:rsidP="005C4671">
      <w:pPr>
        <w:jc w:val="center"/>
      </w:pPr>
    </w:p>
    <w:p w:rsidR="004E242D" w:rsidRDefault="004E242D" w:rsidP="005C4671">
      <w:pPr>
        <w:jc w:val="center"/>
      </w:pPr>
    </w:p>
    <w:p w:rsidR="004E242D" w:rsidRDefault="004E242D" w:rsidP="004E242D">
      <w:pPr>
        <w:ind w:left="-851" w:right="-851"/>
        <w:jc w:val="center"/>
      </w:pPr>
      <w:r>
        <w:rPr>
          <w:noProof/>
        </w:rPr>
        <w:drawing>
          <wp:inline distT="0" distB="0" distL="0" distR="0">
            <wp:extent cx="6415735" cy="8267700"/>
            <wp:effectExtent l="19050" t="0" r="4115" b="0"/>
            <wp:docPr id="5" name="Obraz 2" descr="Black and White Black and White Little Girl Carrying a Stack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Black and White Little Girl Carrying a Stack of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3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2D" w:rsidRDefault="004E242D" w:rsidP="004E242D">
      <w:pPr>
        <w:ind w:left="-851" w:right="-851"/>
        <w:jc w:val="center"/>
      </w:pPr>
    </w:p>
    <w:p w:rsidR="004E242D" w:rsidRDefault="004E242D" w:rsidP="004E242D">
      <w:pPr>
        <w:ind w:left="-851" w:right="-851"/>
        <w:jc w:val="center"/>
      </w:pPr>
    </w:p>
    <w:p w:rsidR="004A6696" w:rsidRDefault="004A6696" w:rsidP="004E242D">
      <w:pPr>
        <w:ind w:left="-851" w:right="-851"/>
        <w:jc w:val="center"/>
      </w:pPr>
    </w:p>
    <w:p w:rsidR="004A6696" w:rsidRDefault="004A6696" w:rsidP="004E242D">
      <w:pPr>
        <w:ind w:left="-851" w:right="-851"/>
        <w:jc w:val="center"/>
      </w:pPr>
    </w:p>
    <w:p w:rsidR="004E242D" w:rsidRDefault="004A6696" w:rsidP="004E242D">
      <w:pPr>
        <w:ind w:left="-851" w:right="-851"/>
        <w:jc w:val="center"/>
      </w:pPr>
      <w:r>
        <w:rPr>
          <w:noProof/>
        </w:rPr>
        <w:drawing>
          <wp:inline distT="0" distB="0" distL="0" distR="0">
            <wp:extent cx="5639024" cy="8210550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24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42D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DD2"/>
    <w:multiLevelType w:val="hybridMultilevel"/>
    <w:tmpl w:val="7A966154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8CB61B5"/>
    <w:multiLevelType w:val="hybridMultilevel"/>
    <w:tmpl w:val="37D0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17DB"/>
    <w:multiLevelType w:val="hybridMultilevel"/>
    <w:tmpl w:val="0E1217D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7E9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658E1"/>
    <w:multiLevelType w:val="hybridMultilevel"/>
    <w:tmpl w:val="93E2AFB6"/>
    <w:lvl w:ilvl="0" w:tplc="6CC2EBAE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</w:rPr>
    </w:lvl>
    <w:lvl w:ilvl="1" w:tplc="8910C9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C2103"/>
    <w:multiLevelType w:val="hybridMultilevel"/>
    <w:tmpl w:val="46940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307DF"/>
    <w:multiLevelType w:val="hybridMultilevel"/>
    <w:tmpl w:val="3F32E61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8910C9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72B43"/>
    <w:multiLevelType w:val="hybridMultilevel"/>
    <w:tmpl w:val="DB364E5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4487"/>
    <w:multiLevelType w:val="hybridMultilevel"/>
    <w:tmpl w:val="8A6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A1928"/>
    <w:multiLevelType w:val="multilevel"/>
    <w:tmpl w:val="A5E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D6614"/>
    <w:multiLevelType w:val="hybridMultilevel"/>
    <w:tmpl w:val="A3CA22D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02629"/>
    <w:multiLevelType w:val="hybridMultilevel"/>
    <w:tmpl w:val="7D523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0174D"/>
    <w:multiLevelType w:val="hybridMultilevel"/>
    <w:tmpl w:val="14623C8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47C37"/>
    <w:multiLevelType w:val="hybridMultilevel"/>
    <w:tmpl w:val="4B02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D00F1"/>
    <w:multiLevelType w:val="hybridMultilevel"/>
    <w:tmpl w:val="8B98DEB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96DFF"/>
    <w:multiLevelType w:val="hybridMultilevel"/>
    <w:tmpl w:val="D4B4A23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C1B66"/>
    <w:multiLevelType w:val="hybridMultilevel"/>
    <w:tmpl w:val="A9A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44C85"/>
    <w:multiLevelType w:val="hybridMultilevel"/>
    <w:tmpl w:val="B574D17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B65D8"/>
    <w:multiLevelType w:val="hybridMultilevel"/>
    <w:tmpl w:val="AB88F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B41"/>
    <w:rsid w:val="00000E74"/>
    <w:rsid w:val="00002E60"/>
    <w:rsid w:val="00061535"/>
    <w:rsid w:val="00067C5D"/>
    <w:rsid w:val="000D1A82"/>
    <w:rsid w:val="00106FA2"/>
    <w:rsid w:val="0012747E"/>
    <w:rsid w:val="00180073"/>
    <w:rsid w:val="00193FF8"/>
    <w:rsid w:val="001971E4"/>
    <w:rsid w:val="001C5A6E"/>
    <w:rsid w:val="001F5541"/>
    <w:rsid w:val="0023132A"/>
    <w:rsid w:val="00245C0B"/>
    <w:rsid w:val="00246883"/>
    <w:rsid w:val="00257C65"/>
    <w:rsid w:val="00270752"/>
    <w:rsid w:val="002B5D1B"/>
    <w:rsid w:val="002E35D4"/>
    <w:rsid w:val="0033114F"/>
    <w:rsid w:val="00341AAC"/>
    <w:rsid w:val="00345FA6"/>
    <w:rsid w:val="003504C2"/>
    <w:rsid w:val="00357C64"/>
    <w:rsid w:val="00377AE2"/>
    <w:rsid w:val="0039413E"/>
    <w:rsid w:val="003B5B0A"/>
    <w:rsid w:val="003E248F"/>
    <w:rsid w:val="00416F37"/>
    <w:rsid w:val="00435530"/>
    <w:rsid w:val="004A5189"/>
    <w:rsid w:val="004A6696"/>
    <w:rsid w:val="004B1BD0"/>
    <w:rsid w:val="004C2120"/>
    <w:rsid w:val="004E0591"/>
    <w:rsid w:val="004E242D"/>
    <w:rsid w:val="004E353C"/>
    <w:rsid w:val="004F670C"/>
    <w:rsid w:val="005176C5"/>
    <w:rsid w:val="005622F7"/>
    <w:rsid w:val="0058305C"/>
    <w:rsid w:val="005841E6"/>
    <w:rsid w:val="0058659B"/>
    <w:rsid w:val="00592D9B"/>
    <w:rsid w:val="00595CA7"/>
    <w:rsid w:val="005A10C4"/>
    <w:rsid w:val="005A4F2F"/>
    <w:rsid w:val="005A556F"/>
    <w:rsid w:val="005B0863"/>
    <w:rsid w:val="005B2713"/>
    <w:rsid w:val="005C4671"/>
    <w:rsid w:val="005C53BA"/>
    <w:rsid w:val="006025F5"/>
    <w:rsid w:val="00613BAE"/>
    <w:rsid w:val="00630A53"/>
    <w:rsid w:val="00646EB9"/>
    <w:rsid w:val="00647901"/>
    <w:rsid w:val="006566FF"/>
    <w:rsid w:val="00682BDB"/>
    <w:rsid w:val="00695CAF"/>
    <w:rsid w:val="006C3BCB"/>
    <w:rsid w:val="006E229A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81651C"/>
    <w:rsid w:val="00844EDD"/>
    <w:rsid w:val="00862783"/>
    <w:rsid w:val="00864331"/>
    <w:rsid w:val="0086459C"/>
    <w:rsid w:val="00894222"/>
    <w:rsid w:val="008968EC"/>
    <w:rsid w:val="008B3774"/>
    <w:rsid w:val="008C4D75"/>
    <w:rsid w:val="008D3BEA"/>
    <w:rsid w:val="008E1191"/>
    <w:rsid w:val="00927B41"/>
    <w:rsid w:val="009339EF"/>
    <w:rsid w:val="00964F4F"/>
    <w:rsid w:val="00965E2B"/>
    <w:rsid w:val="00966A41"/>
    <w:rsid w:val="00984989"/>
    <w:rsid w:val="00990425"/>
    <w:rsid w:val="009B1DB6"/>
    <w:rsid w:val="009B7EBB"/>
    <w:rsid w:val="009D4C24"/>
    <w:rsid w:val="009F0BA0"/>
    <w:rsid w:val="00A1202F"/>
    <w:rsid w:val="00A21F2F"/>
    <w:rsid w:val="00A30BC9"/>
    <w:rsid w:val="00A40C77"/>
    <w:rsid w:val="00A55599"/>
    <w:rsid w:val="00AB7973"/>
    <w:rsid w:val="00B060DA"/>
    <w:rsid w:val="00B2073A"/>
    <w:rsid w:val="00B46862"/>
    <w:rsid w:val="00B941DF"/>
    <w:rsid w:val="00BA3689"/>
    <w:rsid w:val="00BD11CD"/>
    <w:rsid w:val="00BD651B"/>
    <w:rsid w:val="00BD6B98"/>
    <w:rsid w:val="00BF61FA"/>
    <w:rsid w:val="00C07552"/>
    <w:rsid w:val="00C13B22"/>
    <w:rsid w:val="00C22647"/>
    <w:rsid w:val="00C50B37"/>
    <w:rsid w:val="00C56797"/>
    <w:rsid w:val="00C613E9"/>
    <w:rsid w:val="00C8088A"/>
    <w:rsid w:val="00C83B31"/>
    <w:rsid w:val="00CB6F1C"/>
    <w:rsid w:val="00CC34B1"/>
    <w:rsid w:val="00CC6944"/>
    <w:rsid w:val="00CD0414"/>
    <w:rsid w:val="00D166F7"/>
    <w:rsid w:val="00D362E5"/>
    <w:rsid w:val="00D45D19"/>
    <w:rsid w:val="00D62FF3"/>
    <w:rsid w:val="00D75750"/>
    <w:rsid w:val="00D81E0E"/>
    <w:rsid w:val="00D91C49"/>
    <w:rsid w:val="00D97611"/>
    <w:rsid w:val="00DA3DCF"/>
    <w:rsid w:val="00DA7C41"/>
    <w:rsid w:val="00DB0BDC"/>
    <w:rsid w:val="00DF2BAD"/>
    <w:rsid w:val="00E14606"/>
    <w:rsid w:val="00E62340"/>
    <w:rsid w:val="00E6597E"/>
    <w:rsid w:val="00E65E9B"/>
    <w:rsid w:val="00E85101"/>
    <w:rsid w:val="00EA3DEB"/>
    <w:rsid w:val="00EA67CC"/>
    <w:rsid w:val="00EB7F64"/>
    <w:rsid w:val="00EF0207"/>
    <w:rsid w:val="00F21EF4"/>
    <w:rsid w:val="00F23EC7"/>
    <w:rsid w:val="00F3521C"/>
    <w:rsid w:val="00F42F37"/>
    <w:rsid w:val="00F47B67"/>
    <w:rsid w:val="00F82CA9"/>
    <w:rsid w:val="00FB4B1B"/>
    <w:rsid w:val="00FB6264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B41"/>
    <w:pPr>
      <w:spacing w:line="360" w:lineRule="atLeast"/>
      <w:jc w:val="both"/>
    </w:pPr>
    <w:rPr>
      <w:rFonts w:ascii="Tahoma" w:hAnsi="Tahoma" w:cs="Tahoma"/>
      <w:color w:val="99999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B4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7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92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35</cp:revision>
  <dcterms:created xsi:type="dcterms:W3CDTF">2020-05-03T19:53:00Z</dcterms:created>
  <dcterms:modified xsi:type="dcterms:W3CDTF">2020-05-04T20:21:00Z</dcterms:modified>
</cp:coreProperties>
</file>