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5C" w:rsidRPr="0051545C" w:rsidRDefault="0051545C" w:rsidP="005154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545C">
        <w:rPr>
          <w:rFonts w:ascii="Times New Roman" w:hAnsi="Times New Roman" w:cs="Times New Roman"/>
          <w:b/>
          <w:sz w:val="24"/>
          <w:szCs w:val="24"/>
        </w:rPr>
        <w:t>Propozycje działań i aktywności w domu dla dzieci  czteroletnich</w:t>
      </w:r>
    </w:p>
    <w:p w:rsidR="000B36BE" w:rsidRPr="0051545C" w:rsidRDefault="000B36BE" w:rsidP="00515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45C">
        <w:rPr>
          <w:rFonts w:ascii="Times New Roman" w:eastAsia="Times New Roman" w:hAnsi="Times New Roman" w:cs="Times New Roman"/>
          <w:b/>
          <w:sz w:val="24"/>
          <w:szCs w:val="24"/>
        </w:rPr>
        <w:t>04.06.2020 Czwartek</w:t>
      </w:r>
    </w:p>
    <w:p w:rsidR="002C589D" w:rsidRPr="0051545C" w:rsidRDefault="002C589D" w:rsidP="0051545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2C589D" w:rsidRPr="00D75728" w:rsidRDefault="002C589D" w:rsidP="002C58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728">
        <w:rPr>
          <w:rFonts w:ascii="Times New Roman" w:eastAsia="Times New Roman" w:hAnsi="Times New Roman" w:cs="Times New Roman"/>
          <w:b/>
          <w:sz w:val="24"/>
          <w:szCs w:val="24"/>
        </w:rPr>
        <w:t>Temat tygodnia:  Żyć w zgodzie i przyjaźni.</w:t>
      </w:r>
    </w:p>
    <w:p w:rsidR="000B36BE" w:rsidRDefault="000B36BE" w:rsidP="000B36BE">
      <w:pPr>
        <w:spacing w:after="0" w:line="240" w:lineRule="auto"/>
        <w:rPr>
          <w:rFonts w:ascii="Arial" w:eastAsia="Times New Roman" w:hAnsi="Arial" w:cs="Arial"/>
          <w:sz w:val="25"/>
          <w:szCs w:val="25"/>
        </w:rPr>
      </w:pPr>
    </w:p>
    <w:p w:rsidR="000B36BE" w:rsidRPr="002C589D" w:rsidRDefault="000B36BE" w:rsidP="000B36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589D">
        <w:rPr>
          <w:rFonts w:ascii="Times New Roman" w:eastAsia="Times New Roman" w:hAnsi="Times New Roman" w:cs="Times New Roman"/>
          <w:b/>
          <w:sz w:val="24"/>
          <w:szCs w:val="24"/>
        </w:rPr>
        <w:t xml:space="preserve">Temat dnia: </w:t>
      </w:r>
      <w:r w:rsidR="00257C97">
        <w:rPr>
          <w:rFonts w:ascii="Times New Roman" w:eastAsia="Times New Roman" w:hAnsi="Times New Roman" w:cs="Times New Roman"/>
          <w:b/>
          <w:sz w:val="24"/>
          <w:szCs w:val="24"/>
        </w:rPr>
        <w:t>„Zabawy dzieci na świecie”.</w:t>
      </w:r>
    </w:p>
    <w:p w:rsidR="002336A6" w:rsidRDefault="002336A6" w:rsidP="000B36BE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2336A6" w:rsidRPr="002C589D" w:rsidRDefault="002336A6" w:rsidP="000B36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36BE" w:rsidRPr="002C589D" w:rsidRDefault="000B36BE" w:rsidP="000B36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589D">
        <w:rPr>
          <w:rFonts w:ascii="Times New Roman" w:eastAsia="Times New Roman" w:hAnsi="Times New Roman" w:cs="Times New Roman"/>
          <w:b/>
          <w:sz w:val="24"/>
          <w:szCs w:val="24"/>
        </w:rPr>
        <w:t xml:space="preserve">Cele operacyjne </w:t>
      </w:r>
    </w:p>
    <w:p w:rsidR="000B36BE" w:rsidRPr="002C589D" w:rsidRDefault="000B36BE" w:rsidP="000B36B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C589D">
        <w:rPr>
          <w:rFonts w:ascii="Times New Roman" w:eastAsia="Times New Roman" w:hAnsi="Times New Roman" w:cs="Times New Roman"/>
          <w:i/>
          <w:sz w:val="24"/>
          <w:szCs w:val="24"/>
        </w:rPr>
        <w:t>Dziecko:</w:t>
      </w:r>
    </w:p>
    <w:p w:rsidR="000B36BE" w:rsidRPr="002C589D" w:rsidRDefault="000B36BE" w:rsidP="000B36BE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89D">
        <w:rPr>
          <w:rFonts w:ascii="Times New Roman" w:eastAsia="Times New Roman" w:hAnsi="Times New Roman" w:cs="Times New Roman"/>
          <w:sz w:val="24"/>
          <w:szCs w:val="24"/>
        </w:rPr>
        <w:t>wypowiada się na temat wiersza; naśladuje czynności wymienione w opowieści ruchowej.</w:t>
      </w:r>
    </w:p>
    <w:p w:rsidR="002336A6" w:rsidRPr="002C589D" w:rsidRDefault="002336A6" w:rsidP="002336A6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89D">
        <w:rPr>
          <w:rFonts w:ascii="Times New Roman" w:eastAsia="Times New Roman" w:hAnsi="Times New Roman" w:cs="Times New Roman"/>
          <w:sz w:val="24"/>
          <w:szCs w:val="24"/>
        </w:rPr>
        <w:t xml:space="preserve">rozwój zaciekawienia światem, stymulacja ciekawości poznawczej, </w:t>
      </w:r>
    </w:p>
    <w:p w:rsidR="002336A6" w:rsidRPr="002C589D" w:rsidRDefault="002336A6" w:rsidP="002336A6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89D">
        <w:rPr>
          <w:rFonts w:ascii="Times New Roman" w:eastAsia="Times New Roman" w:hAnsi="Times New Roman" w:cs="Times New Roman"/>
          <w:sz w:val="24"/>
          <w:szCs w:val="24"/>
        </w:rPr>
        <w:t xml:space="preserve"> przeżycie radości płynącej ze wspólnej zabawy.</w:t>
      </w:r>
    </w:p>
    <w:p w:rsidR="00D42AAC" w:rsidRPr="002C589D" w:rsidRDefault="00D42AAC" w:rsidP="00D42A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89D">
        <w:rPr>
          <w:rFonts w:ascii="Times New Roman" w:eastAsia="Times New Roman" w:hAnsi="Times New Roman" w:cs="Times New Roman"/>
          <w:sz w:val="24"/>
          <w:szCs w:val="24"/>
        </w:rPr>
        <w:t>współpracuje z innymi dziećmi w grupie,</w:t>
      </w:r>
    </w:p>
    <w:p w:rsidR="00D42AAC" w:rsidRPr="002C589D" w:rsidRDefault="00D42AAC" w:rsidP="00D42A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89D">
        <w:rPr>
          <w:rFonts w:ascii="Times New Roman" w:eastAsia="Times New Roman" w:hAnsi="Times New Roman" w:cs="Times New Roman"/>
          <w:sz w:val="24"/>
          <w:szCs w:val="24"/>
        </w:rPr>
        <w:t>potrafi zachować się w sytuacji wygranej, jak i przegranej,</w:t>
      </w:r>
    </w:p>
    <w:p w:rsidR="002336A6" w:rsidRPr="002C589D" w:rsidRDefault="00D42AAC" w:rsidP="002C589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89D">
        <w:rPr>
          <w:rFonts w:ascii="Times New Roman" w:eastAsia="Times New Roman" w:hAnsi="Times New Roman" w:cs="Times New Roman"/>
          <w:sz w:val="24"/>
          <w:szCs w:val="24"/>
        </w:rPr>
        <w:t>zna zabawy pochodzące z</w:t>
      </w:r>
      <w:r w:rsidR="002C589D">
        <w:rPr>
          <w:rFonts w:ascii="Times New Roman" w:eastAsia="Times New Roman" w:hAnsi="Times New Roman" w:cs="Times New Roman"/>
          <w:sz w:val="24"/>
          <w:szCs w:val="24"/>
        </w:rPr>
        <w:t xml:space="preserve"> wybranych krajów.</w:t>
      </w:r>
    </w:p>
    <w:p w:rsidR="002336A6" w:rsidRPr="002C589D" w:rsidRDefault="002336A6" w:rsidP="000B36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21ED" w:rsidRPr="002C589D" w:rsidRDefault="000B36BE" w:rsidP="000B36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589D">
        <w:rPr>
          <w:rFonts w:ascii="Times New Roman" w:eastAsia="Times New Roman" w:hAnsi="Times New Roman" w:cs="Times New Roman"/>
          <w:b/>
          <w:sz w:val="24"/>
          <w:szCs w:val="24"/>
        </w:rPr>
        <w:t>Przebieg dnia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b/>
          <w:sz w:val="24"/>
          <w:szCs w:val="24"/>
        </w:rPr>
        <w:t>1. Zabawa Powitanie na miły początek dnia.</w:t>
      </w:r>
    </w:p>
    <w:p w:rsidR="009F21ED" w:rsidRPr="009F21ED" w:rsidRDefault="008E7C29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Rodzic</w:t>
      </w:r>
      <w:r w:rsidR="009F21ED" w:rsidRPr="009F21ED">
        <w:rPr>
          <w:rFonts w:ascii="Times New Roman" w:eastAsia="Times New Roman" w:hAnsi="Times New Roman" w:cs="Times New Roman"/>
          <w:sz w:val="24"/>
          <w:szCs w:val="24"/>
        </w:rPr>
        <w:t xml:space="preserve"> recytuje rymowankę, a dzieci, które czują się powitane, robią wesołe miny.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Miło jest dziś powitać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dziewczynki i chłopców,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którzy bawią się wspólnie,</w:t>
      </w:r>
    </w:p>
    <w:p w:rsid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są chętni do pomocy..</w:t>
      </w:r>
    </w:p>
    <w:p w:rsidR="002C589D" w:rsidRPr="009F21ED" w:rsidRDefault="002C589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b/>
          <w:sz w:val="24"/>
          <w:szCs w:val="24"/>
        </w:rPr>
        <w:t xml:space="preserve">2Słuchanie wiersza J. Tuwima 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Murzynek </w:t>
      </w:r>
      <w:proofErr w:type="spellStart"/>
      <w:r w:rsidRPr="009F21ED">
        <w:rPr>
          <w:rFonts w:ascii="Times New Roman" w:eastAsia="Times New Roman" w:hAnsi="Times New Roman" w:cs="Times New Roman"/>
          <w:sz w:val="24"/>
          <w:szCs w:val="24"/>
        </w:rPr>
        <w:t>Bambo</w:t>
      </w:r>
      <w:proofErr w:type="spellEnd"/>
      <w:r w:rsidRPr="009F21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Murzynek </w:t>
      </w:r>
      <w:proofErr w:type="spellStart"/>
      <w:r w:rsidRPr="009F21ED">
        <w:rPr>
          <w:rFonts w:ascii="Times New Roman" w:eastAsia="Times New Roman" w:hAnsi="Times New Roman" w:cs="Times New Roman"/>
          <w:sz w:val="24"/>
          <w:szCs w:val="24"/>
        </w:rPr>
        <w:t>Bambo</w:t>
      </w:r>
      <w:proofErr w:type="spellEnd"/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 w Afryce mieszka,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czarną ma skórę ten nasz koleżka.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Uczy się pilnie przez całe ranki,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ze swej murzyńskiej pierwszej czytanki.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A gdy do domu ze szkoły wraca,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psoci, fi </w:t>
      </w:r>
      <w:proofErr w:type="spellStart"/>
      <w:r w:rsidRPr="009F21ED">
        <w:rPr>
          <w:rFonts w:ascii="Times New Roman" w:eastAsia="Times New Roman" w:hAnsi="Times New Roman" w:cs="Times New Roman"/>
          <w:sz w:val="24"/>
          <w:szCs w:val="24"/>
        </w:rPr>
        <w:t>gluje</w:t>
      </w:r>
      <w:proofErr w:type="spellEnd"/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 – to jego praca.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Aż mama krzyczy: „</w:t>
      </w:r>
      <w:proofErr w:type="spellStart"/>
      <w:r w:rsidRPr="009F21ED">
        <w:rPr>
          <w:rFonts w:ascii="Times New Roman" w:eastAsia="Times New Roman" w:hAnsi="Times New Roman" w:cs="Times New Roman"/>
          <w:sz w:val="24"/>
          <w:szCs w:val="24"/>
        </w:rPr>
        <w:t>Bambo</w:t>
      </w:r>
      <w:proofErr w:type="spellEnd"/>
      <w:r w:rsidRPr="009F21ED">
        <w:rPr>
          <w:rFonts w:ascii="Times New Roman" w:eastAsia="Times New Roman" w:hAnsi="Times New Roman" w:cs="Times New Roman"/>
          <w:sz w:val="24"/>
          <w:szCs w:val="24"/>
        </w:rPr>
        <w:t>, łobuzie!”.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9F21ED">
        <w:rPr>
          <w:rFonts w:ascii="Times New Roman" w:eastAsia="Times New Roman" w:hAnsi="Times New Roman" w:cs="Times New Roman"/>
          <w:sz w:val="24"/>
          <w:szCs w:val="24"/>
        </w:rPr>
        <w:t>Bambo</w:t>
      </w:r>
      <w:proofErr w:type="spellEnd"/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 czarną nadyma buzię. 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Mama powiada: „Chodź do kąpieli”,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a on się boi, że się wybieli. 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Lecz mama kocha swojego synka, 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bo dobry chłopak z tego Murzynka. </w:t>
      </w:r>
    </w:p>
    <w:p w:rsidR="009F21ED" w:rsidRDefault="009F21ED" w:rsidP="000B36BE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9F21ED">
        <w:rPr>
          <w:rFonts w:ascii="Times New Roman" w:eastAsia="Times New Roman" w:hAnsi="Times New Roman" w:cs="Times New Roman"/>
          <w:b/>
          <w:sz w:val="24"/>
          <w:szCs w:val="24"/>
        </w:rPr>
        <w:t xml:space="preserve">Opowieść ruchowa 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Bajka o Murzynku, który chciał zobaczyć lwa.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Dzieci w siadzie klęcznym słuchają i wykonują wymieniane czynności.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>Dzieci:</w:t>
      </w:r>
    </w:p>
    <w:p w:rsidR="009F21ED" w:rsidRPr="009F21ED" w:rsidRDefault="009F21ED" w:rsidP="009F21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W pewnej małej wiosce w Afryce mieszkał mały Murzynek, który bardzo chciał zobaczyć lwa. Pewnego dnia rano mama wyszła w pole. Murzynek obudził się, rozejrzał po chatce, </w:t>
      </w:r>
    </w:p>
    <w:p w:rsidR="009F21ED" w:rsidRPr="009F21ED" w:rsidRDefault="009F21ED" w:rsidP="000B36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1ED">
        <w:rPr>
          <w:rFonts w:ascii="Times New Roman" w:eastAsia="Times New Roman" w:hAnsi="Times New Roman" w:cs="Times New Roman"/>
          <w:sz w:val="24"/>
          <w:szCs w:val="24"/>
        </w:rPr>
        <w:lastRenderedPageBreak/>
        <w:t>unoszą głowy, ziewają i rozglądają się, ziewnął, przeciągnął i pomyślał, że jest to doskonały dzień na spotkanie z lwem. Wybiegł przed chatkę. szybko uderzają palcami o podłogę, i poszedł ścieżką. miarowo uderzają rękoma w kolana Niedaleko płynął strumyk, szybko klepią kolana i podłogę, Murzynek rozpędził się i hop!... przeskoczył go. Szedł przez wysoką trawę... pocierają dłonią dłoń, wesoło sobie podskakując... klaszczą w rytmie podskoków, Doszedł do mostka uderzają rytmicznie w podłogę (w tempie kroków), Przeszedł przez niego i znów szedł przez wysoką trawę... pocierają dłonią dłoń,</w:t>
      </w:r>
      <w:r w:rsidR="008E7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1ED">
        <w:rPr>
          <w:rFonts w:ascii="Times New Roman" w:eastAsia="Times New Roman" w:hAnsi="Times New Roman" w:cs="Times New Roman"/>
          <w:sz w:val="24"/>
          <w:szCs w:val="24"/>
        </w:rPr>
        <w:t>tak wysoką, że nic wokół nie było widać imitując wspinanie, prostują się, nie wstając, Wszedł więc na wysokie drzewo, rozglądają się wokoło, rozejrzał się dokoła i zsunął na ziemię, kładą się na brzuchach,</w:t>
      </w:r>
      <w:r w:rsidR="008E7C29">
        <w:rPr>
          <w:rFonts w:ascii="Times New Roman" w:eastAsia="Times New Roman" w:hAnsi="Times New Roman" w:cs="Times New Roman"/>
          <w:sz w:val="24"/>
          <w:szCs w:val="24"/>
        </w:rPr>
        <w:t xml:space="preserve"> naśladują  schodzenie z drzewa.</w:t>
      </w:r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 Niedaleko zobaczył jakąś pieczarę, wstają powoli i wolnymi krokami wszedł pomału do środka</w:t>
      </w:r>
      <w:r w:rsidR="008E7C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F21ED">
        <w:rPr>
          <w:rFonts w:ascii="Times New Roman" w:eastAsia="Times New Roman" w:hAnsi="Times New Roman" w:cs="Times New Roman"/>
          <w:sz w:val="24"/>
          <w:szCs w:val="24"/>
        </w:rPr>
        <w:t>podchodzą do środka koła, Wewnątrz było zupełnie ciemno.</w:t>
      </w:r>
      <w:r w:rsidR="008E7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1ED">
        <w:rPr>
          <w:rFonts w:ascii="Times New Roman" w:eastAsia="Times New Roman" w:hAnsi="Times New Roman" w:cs="Times New Roman"/>
          <w:sz w:val="24"/>
          <w:szCs w:val="24"/>
        </w:rPr>
        <w:t xml:space="preserve">Aż tu nagle... robią wystraszone miny, z kąta słychać: </w:t>
      </w:r>
      <w:proofErr w:type="spellStart"/>
      <w:r w:rsidRPr="009F21ED">
        <w:rPr>
          <w:rFonts w:ascii="Times New Roman" w:eastAsia="Times New Roman" w:hAnsi="Times New Roman" w:cs="Times New Roman"/>
          <w:sz w:val="24"/>
          <w:szCs w:val="24"/>
        </w:rPr>
        <w:t>mmmmmmrrrr</w:t>
      </w:r>
      <w:proofErr w:type="spellEnd"/>
      <w:r w:rsidRPr="009F21ED">
        <w:rPr>
          <w:rFonts w:ascii="Times New Roman" w:eastAsia="Times New Roman" w:hAnsi="Times New Roman" w:cs="Times New Roman"/>
          <w:sz w:val="24"/>
          <w:szCs w:val="24"/>
        </w:rPr>
        <w:t>... groźnie mruczą,</w:t>
      </w:r>
      <w:r w:rsidR="008E7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1ED">
        <w:rPr>
          <w:rFonts w:ascii="Times New Roman" w:eastAsia="Times New Roman" w:hAnsi="Times New Roman" w:cs="Times New Roman"/>
          <w:sz w:val="24"/>
          <w:szCs w:val="24"/>
        </w:rPr>
        <w:t>Murzynek się przeraził! Szybko wybiegł z pieczary i pobiegł przez trawę  biegną po kole,</w:t>
      </w:r>
      <w:r w:rsidR="008E7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1ED">
        <w:rPr>
          <w:rFonts w:ascii="Times New Roman" w:eastAsia="Times New Roman" w:hAnsi="Times New Roman" w:cs="Times New Roman"/>
          <w:sz w:val="24"/>
          <w:szCs w:val="24"/>
        </w:rPr>
        <w:t>(Wszystkie czynności wraz z opowiadaniem przebiegają teraz bardzo szybko w odwrotnej kolejności – jest więc szybkie wchodzenie na drzewo i schodzenie, bieg przez mostek, trawę, ścieżkę, skok przez strumyk). Ledwie żywy wpadł do domu, wskoczył na posłanie z liści palmy trzęsą się ze strachu, i, trzęsąc się ze strachu, zasypiają postanowił nigdy więcej  nie chodzić bez mamy na dalekie wyprawy.</w:t>
      </w:r>
    </w:p>
    <w:p w:rsidR="00B83CB5" w:rsidRPr="009F21ED" w:rsidRDefault="002C589D" w:rsidP="00B83CB5">
      <w:pPr>
        <w:pStyle w:val="NormalnyWeb"/>
      </w:pPr>
      <w:r>
        <w:rPr>
          <w:b/>
        </w:rPr>
        <w:t>4</w:t>
      </w:r>
      <w:r w:rsidR="00D41B69" w:rsidRPr="009F21ED">
        <w:rPr>
          <w:b/>
        </w:rPr>
        <w:t>.</w:t>
      </w:r>
      <w:r w:rsidR="00B83CB5" w:rsidRPr="009F21ED">
        <w:rPr>
          <w:b/>
        </w:rPr>
        <w:t>Zabawy dzieci z różnych stron świata.</w:t>
      </w:r>
      <w:r w:rsidR="00B83CB5" w:rsidRPr="009F21ED">
        <w:rPr>
          <w:i/>
          <w:iCs/>
        </w:rPr>
        <w:br/>
      </w:r>
      <w:r w:rsidR="00B83CB5" w:rsidRPr="009F21ED">
        <w:rPr>
          <w:iCs/>
        </w:rPr>
        <w:t>Wprowadzenie w temat: w wielu krajach dz. mają ograniczony dostęp do zabawek, nie mają ich wcale lub bardzo mało. Jednak dobrze wiedzą, jak się bawić bez nich. Dzisiaj razem pobawimy się w kilka takich zabaw. Poznamy niektóre zabawy dz. z Afryki i Azji. Gotowi?</w:t>
      </w:r>
    </w:p>
    <w:p w:rsidR="00B83CB5" w:rsidRPr="009F21ED" w:rsidRDefault="00B83CB5" w:rsidP="00B83CB5">
      <w:pPr>
        <w:pStyle w:val="NormalnyWeb"/>
      </w:pPr>
      <w:r w:rsidRPr="009F21ED">
        <w:t>Następnie przed każ</w:t>
      </w:r>
      <w:r w:rsidR="00197869" w:rsidRPr="009F21ED">
        <w:t xml:space="preserve">dą zabawą, rodzic </w:t>
      </w:r>
      <w:r w:rsidRPr="009F21ED">
        <w:t xml:space="preserve"> podaje krótkie informacje</w:t>
      </w:r>
      <w:r w:rsidR="00197869" w:rsidRPr="009F21ED">
        <w:t xml:space="preserve"> dotyczące wymienianych państw </w:t>
      </w:r>
      <w:r w:rsidRPr="009F21ED">
        <w:t xml:space="preserve">, </w:t>
      </w:r>
      <w:proofErr w:type="spellStart"/>
      <w:r w:rsidRPr="009F21ED">
        <w:t>ilustraje</w:t>
      </w:r>
      <w:proofErr w:type="spellEnd"/>
      <w:r w:rsidRPr="009F21ED">
        <w:t xml:space="preserve"> oraz pokazuje ich położenie na mapie świata.</w:t>
      </w:r>
    </w:p>
    <w:p w:rsidR="00B83CB5" w:rsidRPr="009F21ED" w:rsidRDefault="002C589D" w:rsidP="00B83CB5">
      <w:pPr>
        <w:pStyle w:val="NormalnyWeb"/>
      </w:pPr>
      <w:r>
        <w:rPr>
          <w:b/>
        </w:rPr>
        <w:t>5</w:t>
      </w:r>
      <w:r w:rsidR="00D41B69" w:rsidRPr="009F21ED">
        <w:rPr>
          <w:b/>
        </w:rPr>
        <w:t>.</w:t>
      </w:r>
      <w:r w:rsidR="00B83CB5" w:rsidRPr="009F21ED">
        <w:rPr>
          <w:b/>
        </w:rPr>
        <w:t>Ghana - „Wąż i małpki”:</w:t>
      </w:r>
      <w:r w:rsidR="00B83CB5" w:rsidRPr="009F21ED">
        <w:br/>
      </w:r>
      <w:r w:rsidR="00B83CB5" w:rsidRPr="009F21ED">
        <w:br/>
        <w:t>Jedno chętne dz. staje w środku „jamy” utworzonej ze sznurka rozłożonego na dywanie – jest „wężem”. Pozostałe dz. są „małpkami” i bawią się wokół niego, podskakują, wydają małpie okrzyki. Na klaśnięcie w ręce przez N. „wąż” wybiega z jamy i łapie jedno dz. – wraca z nim do „jamy”. Od teraz we dwójkę tworzą węża (trzymając się za ręce) i łapią kolejne dz., następnie w trójkę i tak dalej, aż zostanie jedno dz. – ono wygrywa. W czasie łapania wąż nie może się „rozerwać” (dz. cały czas trzymają się za ręce). Jeśli ktoś się puści i przerwie łańcuch rąk, cały wąż wraca do jamy i zaczyna polowanie jeszcze raz.</w:t>
      </w:r>
    </w:p>
    <w:p w:rsidR="00B83CB5" w:rsidRPr="009F21ED" w:rsidRDefault="002C589D" w:rsidP="00B83CB5">
      <w:pPr>
        <w:pStyle w:val="NormalnyWeb"/>
      </w:pPr>
      <w:r>
        <w:rPr>
          <w:b/>
        </w:rPr>
        <w:t>6</w:t>
      </w:r>
      <w:r w:rsidR="00D41B69" w:rsidRPr="009F21ED">
        <w:rPr>
          <w:b/>
        </w:rPr>
        <w:t>.</w:t>
      </w:r>
      <w:r w:rsidR="00B83CB5" w:rsidRPr="009F21ED">
        <w:rPr>
          <w:b/>
        </w:rPr>
        <w:t>Mongolia – „Wyścigi konne”:</w:t>
      </w:r>
      <w:r w:rsidR="00B83CB5" w:rsidRPr="009F21ED">
        <w:rPr>
          <w:b/>
        </w:rPr>
        <w:br/>
      </w:r>
      <w:r w:rsidR="00B83CB5" w:rsidRPr="009F21ED">
        <w:rPr>
          <w:b/>
        </w:rPr>
        <w:br/>
      </w:r>
      <w:r w:rsidR="00B83CB5" w:rsidRPr="009F21ED">
        <w:t>Dz. dobierają się parami. Jedno dz. jest „koniem”, drugie „jeźdźcem”. Koń robi skłon do przodu, przekładając jednocześnie ręce do tył między nogami. Jeździec prawą ręką łapie konia za obydwie ręce, a lewą trzyma w górze. Zawodnicy ustawiają się równo na linii startowej. Na miecie czeka na nich N. z chusteczką. Na hasło „start”, jeźdźcy biedną, jak najszybciej (nie mogą się rozdzielić, a jeśli się to stanie – wracają na start). Która para szybciej dobiegnie do N. i weźmie chusteczkę – wygrywa.</w:t>
      </w:r>
    </w:p>
    <w:p w:rsidR="00B83CB5" w:rsidRDefault="002C589D" w:rsidP="00B83CB5">
      <w:pPr>
        <w:pStyle w:val="NormalnyWeb"/>
      </w:pPr>
      <w:r>
        <w:rPr>
          <w:b/>
        </w:rPr>
        <w:t>7</w:t>
      </w:r>
      <w:r w:rsidR="00D41B69">
        <w:rPr>
          <w:b/>
        </w:rPr>
        <w:t>.</w:t>
      </w:r>
      <w:r w:rsidR="00B83CB5" w:rsidRPr="00B83CB5">
        <w:rPr>
          <w:b/>
        </w:rPr>
        <w:t>Wietnam – „Bit Mat Bat De, czyli Łapanie gęsi”:</w:t>
      </w:r>
      <w:r w:rsidR="00B83CB5" w:rsidRPr="00B83CB5">
        <w:rPr>
          <w:b/>
        </w:rPr>
        <w:br/>
      </w:r>
      <w:r w:rsidR="00B83CB5">
        <w:br/>
        <w:t xml:space="preserve">Dz. stają w kole. Dwoje chętnych dz. ma przewiązane oczy i staje w środku koła. Jedno z dz. jest „gęsią” i w czasie poruszania się ma za zadanie „gęgać”, drugie jest „tropicielem” i idzie </w:t>
      </w:r>
      <w:r w:rsidR="00B83CB5">
        <w:lastRenderedPageBreak/>
        <w:t>za tym głosem, by go złapać. Gra się kończy, gdy „gęś” zostanie złapana. Pozostałe dz., które stoją w kole wykonują różne czynności zaproponowane przez N., np. tupią nogami, by zagłuszyć gęganie, klaszczą w dłonie, lub gęgają, by zmylić tropiciela.</w:t>
      </w:r>
    </w:p>
    <w:p w:rsidR="00B83CB5" w:rsidRPr="00B83CB5" w:rsidRDefault="002C589D" w:rsidP="00B83CB5">
      <w:pPr>
        <w:pStyle w:val="NormalnyWeb"/>
        <w:rPr>
          <w:b/>
        </w:rPr>
      </w:pPr>
      <w:r>
        <w:rPr>
          <w:b/>
        </w:rPr>
        <w:t>8</w:t>
      </w:r>
      <w:r w:rsidR="00D41B69">
        <w:rPr>
          <w:b/>
        </w:rPr>
        <w:t>.</w:t>
      </w:r>
      <w:r w:rsidR="00B83CB5" w:rsidRPr="00B83CB5">
        <w:rPr>
          <w:b/>
        </w:rPr>
        <w:t xml:space="preserve"> Zambia – „</w:t>
      </w:r>
      <w:proofErr w:type="spellStart"/>
      <w:r w:rsidR="00B83CB5" w:rsidRPr="00B83CB5">
        <w:rPr>
          <w:b/>
        </w:rPr>
        <w:t>Banyoka</w:t>
      </w:r>
      <w:proofErr w:type="spellEnd"/>
      <w:r w:rsidR="00B83CB5" w:rsidRPr="00B83CB5">
        <w:rPr>
          <w:b/>
        </w:rPr>
        <w:t>, czyli Wąż”:</w:t>
      </w:r>
    </w:p>
    <w:p w:rsidR="00B83CB5" w:rsidRDefault="00B83CB5" w:rsidP="00B83CB5">
      <w:pPr>
        <w:pStyle w:val="NormalnyWeb"/>
      </w:pPr>
      <w:r>
        <w:t>N. ustawia prosty tor przeszkód. Dz. dobierają się w grupy 5 osobowe. Ścigają się ze sobą po dwie drużyny. Dz. tworzą węża, siadając, jeden za drugim, obejmując osobę z przodu w pasie, zginając nogi w kolanach; odpychając się nogami, na pupie „węże” posuwają się wyznaczoną trasą w kierunku mety. W czasie wyścigu dz. tworzące „węża” nie mogą się rozłączyć (dzieci obejmują się w pasie). Wygrywa drużyna, która jako pierwsza „dopełznie do mety”.</w:t>
      </w:r>
    </w:p>
    <w:p w:rsidR="00B83CB5" w:rsidRDefault="002C589D" w:rsidP="00B83CB5">
      <w:pPr>
        <w:pStyle w:val="NormalnyWeb"/>
      </w:pPr>
      <w:r>
        <w:rPr>
          <w:b/>
        </w:rPr>
        <w:t>9</w:t>
      </w:r>
      <w:r w:rsidR="00D41B69">
        <w:rPr>
          <w:b/>
        </w:rPr>
        <w:t>.</w:t>
      </w:r>
      <w:r w:rsidR="00B83CB5" w:rsidRPr="00B83CB5">
        <w:rPr>
          <w:b/>
        </w:rPr>
        <w:t>Algieria – „</w:t>
      </w:r>
      <w:proofErr w:type="spellStart"/>
      <w:r w:rsidR="00B83CB5" w:rsidRPr="00B83CB5">
        <w:rPr>
          <w:b/>
        </w:rPr>
        <w:t>Abhumil</w:t>
      </w:r>
      <w:proofErr w:type="spellEnd"/>
      <w:r w:rsidR="00B83CB5" w:rsidRPr="00B83CB5">
        <w:rPr>
          <w:b/>
        </w:rPr>
        <w:t>, czyli Rzucanie do owoców”:</w:t>
      </w:r>
      <w:r w:rsidR="00B83CB5" w:rsidRPr="00B83CB5">
        <w:br/>
      </w:r>
      <w:r w:rsidR="0051151E">
        <w:br/>
        <w:t xml:space="preserve">N. </w:t>
      </w:r>
      <w:r w:rsidR="00B83CB5">
        <w:t>układa na środku chusteczkę a na niej jabłko, wokół niego układa winogrona. W odległości 3-4 kroków N. wyznacza linię, za którą stoją zawodnicy. Zadaniem graczy jest rzucić obręczą tak, by przeszła przez jabłko. Jeśli zawodnikowi się to uda, zdobywa punkt (jeden z leżących wokół jabłka winogron – nie zjada ich od razu). Prawidłowy rzut to taki, kiedy owoc bez problemu przechodzi przez otwór w obręczy. Zwycięża ten, komu uda się zdobyć jak najwięcej punktów - winogron.</w:t>
      </w:r>
    </w:p>
    <w:p w:rsidR="00703B5E" w:rsidRDefault="00703B5E"/>
    <w:p w:rsidR="009F2F6C" w:rsidRDefault="009F2F6C" w:rsidP="009F2F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9F2F6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Śpiewające Brzdące - Jesteśmy dziećmi - Piosenki dla dzieci</w:t>
      </w:r>
    </w:p>
    <w:p w:rsidR="009F2F6C" w:rsidRDefault="0081469E" w:rsidP="009F2F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hyperlink r:id="rId6" w:history="1">
        <w:r w:rsidR="009F2F6C" w:rsidRPr="003E0FAE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 w:val="24"/>
            <w:szCs w:val="24"/>
          </w:rPr>
          <w:t>https://www.youtube.com/watch?v=7K3_mSb1zRQ</w:t>
        </w:r>
      </w:hyperlink>
    </w:p>
    <w:p w:rsidR="00BD0C96" w:rsidRPr="00BD0C96" w:rsidRDefault="00BD0C96" w:rsidP="00BD0C96">
      <w:pPr>
        <w:pStyle w:val="Nagwek1"/>
        <w:rPr>
          <w:sz w:val="24"/>
          <w:szCs w:val="24"/>
        </w:rPr>
      </w:pPr>
      <w:r w:rsidRPr="00BD0C96">
        <w:rPr>
          <w:sz w:val="24"/>
          <w:szCs w:val="24"/>
        </w:rPr>
        <w:t>Śpiewające Brzdące - Indiański Taniec - Piosenki dla dzieci</w:t>
      </w:r>
    </w:p>
    <w:p w:rsidR="009F2F6C" w:rsidRDefault="0081469E" w:rsidP="009F2F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hyperlink r:id="rId7" w:history="1">
        <w:r w:rsidR="00BD0C96" w:rsidRPr="003E0FAE">
          <w:rPr>
            <w:rStyle w:val="Hipercze"/>
            <w:rFonts w:ascii="Times New Roman" w:eastAsia="Times New Roman" w:hAnsi="Times New Roman" w:cs="Times New Roman"/>
            <w:b/>
            <w:bCs/>
            <w:kern w:val="36"/>
            <w:sz w:val="24"/>
            <w:szCs w:val="24"/>
          </w:rPr>
          <w:t>https://www.youtube.com/watch?v=ZKslipdC-sY</w:t>
        </w:r>
      </w:hyperlink>
    </w:p>
    <w:p w:rsidR="00BD0C96" w:rsidRPr="009F2F6C" w:rsidRDefault="00BD0C96" w:rsidP="009F2F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703B5E" w:rsidRPr="009F2F6C" w:rsidRDefault="00703B5E">
      <w:pPr>
        <w:rPr>
          <w:sz w:val="24"/>
          <w:szCs w:val="24"/>
        </w:rPr>
      </w:pPr>
    </w:p>
    <w:p w:rsidR="00703B5E" w:rsidRPr="009F2F6C" w:rsidRDefault="00703B5E">
      <w:pPr>
        <w:rPr>
          <w:sz w:val="24"/>
          <w:szCs w:val="24"/>
        </w:rPr>
      </w:pPr>
    </w:p>
    <w:p w:rsidR="00703B5E" w:rsidRPr="009F2F6C" w:rsidRDefault="00703B5E">
      <w:pPr>
        <w:rPr>
          <w:sz w:val="24"/>
          <w:szCs w:val="24"/>
        </w:rPr>
      </w:pPr>
    </w:p>
    <w:p w:rsidR="00703B5E" w:rsidRDefault="00703B5E">
      <w:r>
        <w:rPr>
          <w:noProof/>
        </w:rPr>
        <w:lastRenderedPageBreak/>
        <w:drawing>
          <wp:inline distT="0" distB="0" distL="0" distR="0">
            <wp:extent cx="5760720" cy="8243136"/>
            <wp:effectExtent l="19050" t="0" r="0" b="0"/>
            <wp:docPr id="1" name="Obraz 1" descr="C:\Users\Irena\AppData\Local\Tem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Temp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0A" w:rsidRDefault="003B580A"/>
    <w:p w:rsidR="003B580A" w:rsidRDefault="003B580A"/>
    <w:p w:rsidR="003B580A" w:rsidRDefault="003B580A">
      <w:r>
        <w:rPr>
          <w:noProof/>
        </w:rPr>
        <w:lastRenderedPageBreak/>
        <w:drawing>
          <wp:inline distT="0" distB="0" distL="0" distR="0">
            <wp:extent cx="5676900" cy="8286750"/>
            <wp:effectExtent l="19050" t="0" r="0" b="0"/>
            <wp:docPr id="2" name="Obraz 2" descr="C:\Users\Irena\AppData\Local\Temp\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Temp\3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DD4" w:rsidRDefault="00E01DD4"/>
    <w:p w:rsidR="00E01DD4" w:rsidRDefault="00E01DD4">
      <w:r>
        <w:rPr>
          <w:noProof/>
        </w:rPr>
        <w:lastRenderedPageBreak/>
        <w:drawing>
          <wp:inline distT="0" distB="0" distL="0" distR="0">
            <wp:extent cx="5638800" cy="8248650"/>
            <wp:effectExtent l="19050" t="0" r="0" b="0"/>
            <wp:docPr id="3" name="Obraz 3" descr="C:\Users\Irena\AppData\Local\Temp\in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AppData\Local\Temp\indi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85" w:rsidRDefault="00241885"/>
    <w:p w:rsidR="00241885" w:rsidRDefault="00241885">
      <w:r>
        <w:rPr>
          <w:noProof/>
        </w:rPr>
        <w:lastRenderedPageBreak/>
        <w:drawing>
          <wp:inline distT="0" distB="0" distL="0" distR="0">
            <wp:extent cx="5715000" cy="8324850"/>
            <wp:effectExtent l="19050" t="0" r="0" b="0"/>
            <wp:docPr id="4" name="Obraz 4" descr="C:\Users\Irena\AppData\Local\Tem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Temp\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69" w:rsidRDefault="00354469"/>
    <w:p w:rsidR="00354469" w:rsidRDefault="00354469"/>
    <w:p w:rsidR="00354469" w:rsidRDefault="00354469">
      <w:r>
        <w:rPr>
          <w:noProof/>
        </w:rPr>
        <w:drawing>
          <wp:inline distT="0" distB="0" distL="0" distR="0">
            <wp:extent cx="5715000" cy="8096250"/>
            <wp:effectExtent l="19050" t="0" r="0" b="0"/>
            <wp:docPr id="5" name="Obraz 5" descr="C:\Users\Irena\AppData\Local\Tem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AppData\Local\Temp\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C68" w:rsidRDefault="00345C68"/>
    <w:p w:rsidR="00345C68" w:rsidRDefault="00345C68">
      <w:r>
        <w:rPr>
          <w:noProof/>
        </w:rPr>
        <w:lastRenderedPageBreak/>
        <w:drawing>
          <wp:inline distT="0" distB="0" distL="0" distR="0">
            <wp:extent cx="5753100" cy="8248650"/>
            <wp:effectExtent l="19050" t="0" r="0" b="0"/>
            <wp:docPr id="6" name="Obraz 6" descr="C:\Users\Irena\AppData\Local\Tem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AppData\Local\Temp\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E4A" w:rsidRDefault="00175E4A"/>
    <w:p w:rsidR="00175E4A" w:rsidRDefault="00175E4A">
      <w:r>
        <w:rPr>
          <w:noProof/>
        </w:rPr>
        <w:lastRenderedPageBreak/>
        <w:drawing>
          <wp:inline distT="0" distB="0" distL="0" distR="0">
            <wp:extent cx="5676900" cy="8324850"/>
            <wp:effectExtent l="19050" t="0" r="0" b="0"/>
            <wp:docPr id="7" name="Obraz 7" descr="C:\Users\Irena\AppData\Local\Tem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a\AppData\Local\Temp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B8" w:rsidRDefault="007579B8"/>
    <w:p w:rsidR="007579B8" w:rsidRDefault="007579B8">
      <w:r>
        <w:rPr>
          <w:noProof/>
        </w:rPr>
        <w:lastRenderedPageBreak/>
        <w:drawing>
          <wp:inline distT="0" distB="0" distL="0" distR="0">
            <wp:extent cx="5638800" cy="8210550"/>
            <wp:effectExtent l="19050" t="0" r="0" b="0"/>
            <wp:docPr id="8" name="Obraz 8" descr="C:\Users\Irena\AppData\Local\Tem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ena\AppData\Local\Temp\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9B8" w:rsidSect="00574C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35DD3"/>
    <w:multiLevelType w:val="hybridMultilevel"/>
    <w:tmpl w:val="CB1454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00035E"/>
    <w:multiLevelType w:val="multilevel"/>
    <w:tmpl w:val="C8EC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0B36BE"/>
    <w:rsid w:val="000B36BE"/>
    <w:rsid w:val="00175E4A"/>
    <w:rsid w:val="0018716F"/>
    <w:rsid w:val="00192443"/>
    <w:rsid w:val="00197869"/>
    <w:rsid w:val="00222DA5"/>
    <w:rsid w:val="002336A6"/>
    <w:rsid w:val="00241885"/>
    <w:rsid w:val="00257C97"/>
    <w:rsid w:val="002B2B6B"/>
    <w:rsid w:val="002C589D"/>
    <w:rsid w:val="00302712"/>
    <w:rsid w:val="00345C68"/>
    <w:rsid w:val="00350B21"/>
    <w:rsid w:val="00354469"/>
    <w:rsid w:val="003B580A"/>
    <w:rsid w:val="0051151E"/>
    <w:rsid w:val="0051545C"/>
    <w:rsid w:val="00574C61"/>
    <w:rsid w:val="00684CC5"/>
    <w:rsid w:val="00703B5E"/>
    <w:rsid w:val="007579B8"/>
    <w:rsid w:val="007F4BC1"/>
    <w:rsid w:val="0081469E"/>
    <w:rsid w:val="008C18A0"/>
    <w:rsid w:val="008E7C29"/>
    <w:rsid w:val="009F21ED"/>
    <w:rsid w:val="009F2F6C"/>
    <w:rsid w:val="00B83CB5"/>
    <w:rsid w:val="00BD0C96"/>
    <w:rsid w:val="00D41B69"/>
    <w:rsid w:val="00D42AAC"/>
    <w:rsid w:val="00D43DA6"/>
    <w:rsid w:val="00E01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4C61"/>
  </w:style>
  <w:style w:type="paragraph" w:styleId="Nagwek1">
    <w:name w:val="heading 1"/>
    <w:basedOn w:val="Normalny"/>
    <w:link w:val="Nagwek1Znak"/>
    <w:uiPriority w:val="9"/>
    <w:qFormat/>
    <w:rsid w:val="009F2F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36A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B83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3B5E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F2F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9F2F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9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8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74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0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0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1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96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67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47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1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63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5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0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89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7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3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87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66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5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5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6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0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1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2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7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0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2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3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6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8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1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0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6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8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1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3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9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9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43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7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1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1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34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0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2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65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6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99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24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4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06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6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6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7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0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ZKslipdC-sY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7K3_mSb1zRQ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9A094-7A2C-4CD6-B612-A54091D34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936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30</cp:revision>
  <dcterms:created xsi:type="dcterms:W3CDTF">2020-05-28T19:17:00Z</dcterms:created>
  <dcterms:modified xsi:type="dcterms:W3CDTF">2020-05-30T12:22:00Z</dcterms:modified>
</cp:coreProperties>
</file>