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F3" w:rsidRPr="00B369F3" w:rsidRDefault="00B369F3" w:rsidP="00B369F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Propozycje działań i aktywności w domu dla dzieci  czteroletnich</w:t>
      </w:r>
    </w:p>
    <w:p w:rsidR="00473887" w:rsidRDefault="00473887" w:rsidP="00B36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b/>
          <w:sz w:val="24"/>
          <w:szCs w:val="24"/>
        </w:rPr>
        <w:t>03.06.2020 Środa</w:t>
      </w:r>
    </w:p>
    <w:p w:rsidR="00311E91" w:rsidRPr="00473887" w:rsidRDefault="00311E91" w:rsidP="00473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1E91" w:rsidRPr="00D75728" w:rsidRDefault="00311E91" w:rsidP="00311E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728">
        <w:rPr>
          <w:rFonts w:ascii="Times New Roman" w:eastAsia="Times New Roman" w:hAnsi="Times New Roman" w:cs="Times New Roman"/>
          <w:b/>
          <w:sz w:val="24"/>
          <w:szCs w:val="24"/>
        </w:rPr>
        <w:t>Temat tygodnia:  Żyć w zgodzie i przyjaźni.</w:t>
      </w:r>
    </w:p>
    <w:p w:rsidR="00311E91" w:rsidRPr="00473887" w:rsidRDefault="00311E91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887" w:rsidRPr="00CF55F2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5F2">
        <w:rPr>
          <w:rFonts w:ascii="Times New Roman" w:eastAsia="Times New Roman" w:hAnsi="Times New Roman" w:cs="Times New Roman"/>
          <w:b/>
          <w:sz w:val="24"/>
          <w:szCs w:val="24"/>
        </w:rPr>
        <w:t xml:space="preserve">Temat dnia: </w:t>
      </w:r>
      <w:r w:rsidR="002E33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CF55F2">
        <w:rPr>
          <w:rFonts w:ascii="Times New Roman" w:eastAsia="Times New Roman" w:hAnsi="Times New Roman" w:cs="Times New Roman"/>
          <w:b/>
          <w:sz w:val="24"/>
          <w:szCs w:val="24"/>
        </w:rPr>
        <w:t>Różnimy się wyglądem</w:t>
      </w:r>
      <w:r w:rsidR="002E339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F55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F55F2" w:rsidRPr="00473887" w:rsidRDefault="00CF55F2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Cele operacyjne </w:t>
      </w:r>
    </w:p>
    <w:p w:rsidR="00B51F59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Dziecko: </w:t>
      </w:r>
    </w:p>
    <w:p w:rsidR="00B51F59" w:rsidRDefault="00473887" w:rsidP="00B51F5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F59">
        <w:rPr>
          <w:rFonts w:ascii="Times New Roman" w:eastAsia="Times New Roman" w:hAnsi="Times New Roman" w:cs="Times New Roman"/>
          <w:sz w:val="24"/>
          <w:szCs w:val="24"/>
        </w:rPr>
        <w:t>odpowiada na pytania dotyczące utworu;</w:t>
      </w:r>
    </w:p>
    <w:p w:rsidR="00473887" w:rsidRDefault="00473887" w:rsidP="0047388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1F59">
        <w:rPr>
          <w:rFonts w:ascii="Times New Roman" w:eastAsia="Times New Roman" w:hAnsi="Times New Roman" w:cs="Times New Roman"/>
          <w:sz w:val="24"/>
          <w:szCs w:val="24"/>
        </w:rPr>
        <w:t xml:space="preserve"> lepi realne kształty z plasteliny.</w:t>
      </w:r>
    </w:p>
    <w:p w:rsidR="00CF55F2" w:rsidRPr="00CF55F2" w:rsidRDefault="00CF55F2" w:rsidP="00CF55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F2">
        <w:rPr>
          <w:rFonts w:ascii="TimesNewRomanPSMT" w:hAnsi="TimesNewRomanPSMT" w:cs="TimesNewRomanPSMT"/>
          <w:color w:val="000000"/>
          <w:sz w:val="23"/>
          <w:szCs w:val="23"/>
        </w:rPr>
        <w:t>wzmacnianie poczucia własnej wartości</w:t>
      </w:r>
      <w:r>
        <w:rPr>
          <w:rFonts w:ascii="TimesNewRomanPSMT" w:hAnsi="TimesNewRomanPSMT" w:cs="TimesNewRomanPSMT"/>
          <w:color w:val="000000"/>
          <w:sz w:val="23"/>
          <w:szCs w:val="23"/>
        </w:rPr>
        <w:t>,</w:t>
      </w:r>
    </w:p>
    <w:p w:rsidR="00CF55F2" w:rsidRPr="00CF55F2" w:rsidRDefault="00BD2D6A" w:rsidP="00CF55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rozwija umiejętności plastyczne</w:t>
      </w:r>
      <w:r w:rsidR="00CF55F2">
        <w:rPr>
          <w:rFonts w:ascii="TimesNewRomanPSMT" w:hAnsi="TimesNewRomanPSMT" w:cs="TimesNewRomanPSMT"/>
          <w:color w:val="000000"/>
          <w:sz w:val="23"/>
          <w:szCs w:val="23"/>
        </w:rPr>
        <w:t>,</w:t>
      </w:r>
    </w:p>
    <w:p w:rsidR="00CF55F2" w:rsidRPr="00CF55F2" w:rsidRDefault="00CF55F2" w:rsidP="00CF55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55F2">
        <w:rPr>
          <w:rFonts w:ascii="TimesNewRomanPSMT" w:hAnsi="TimesNewRomanPSMT" w:cs="TimesNewRomanPSMT"/>
          <w:color w:val="000000"/>
          <w:sz w:val="23"/>
          <w:szCs w:val="23"/>
        </w:rPr>
        <w:t xml:space="preserve">rozwijanie </w:t>
      </w:r>
      <w:r w:rsidR="00BD2D6A">
        <w:rPr>
          <w:rFonts w:ascii="TimesNewRomanPSMT" w:hAnsi="TimesNewRomanPSMT" w:cs="TimesNewRomanPSMT"/>
          <w:color w:val="000000"/>
          <w:sz w:val="23"/>
          <w:szCs w:val="23"/>
        </w:rPr>
        <w:t>ogólną sprawność fizyczną</w:t>
      </w:r>
      <w:r>
        <w:rPr>
          <w:rFonts w:ascii="TimesNewRomanPSMT" w:hAnsi="TimesNewRomanPSMT" w:cs="TimesNewRomanPSMT"/>
          <w:color w:val="000000"/>
          <w:sz w:val="23"/>
          <w:szCs w:val="23"/>
        </w:rPr>
        <w:t>,</w:t>
      </w:r>
    </w:p>
    <w:p w:rsidR="00CF55F2" w:rsidRPr="00CF55F2" w:rsidRDefault="00D404E1" w:rsidP="00CF55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rozwija umiejętność</w:t>
      </w:r>
      <w:r w:rsidR="009212B6">
        <w:rPr>
          <w:rFonts w:ascii="TimesNewRomanPSMT" w:hAnsi="TimesNewRomanPSMT" w:cs="TimesNewRomanPSMT"/>
          <w:sz w:val="23"/>
          <w:szCs w:val="23"/>
        </w:rPr>
        <w:t xml:space="preserve"> swobodnego wypowiadania się na podstawie tekstu</w:t>
      </w:r>
      <w:r>
        <w:rPr>
          <w:rFonts w:ascii="TimesNewRomanPSMT" w:hAnsi="TimesNewRomanPSMT" w:cs="TimesNewRomanPSMT"/>
          <w:sz w:val="23"/>
          <w:szCs w:val="23"/>
        </w:rPr>
        <w:t>.</w:t>
      </w:r>
    </w:p>
    <w:p w:rsidR="00371B4B" w:rsidRDefault="00371B4B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B4B" w:rsidRDefault="00371B4B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887" w:rsidRPr="00CF55F2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5F2">
        <w:rPr>
          <w:rFonts w:ascii="Times New Roman" w:eastAsia="Times New Roman" w:hAnsi="Times New Roman" w:cs="Times New Roman"/>
          <w:b/>
          <w:sz w:val="24"/>
          <w:szCs w:val="24"/>
        </w:rPr>
        <w:t>Przebieg dnia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7C68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AC7C68" w:rsidRPr="00AC7C68">
        <w:rPr>
          <w:rFonts w:ascii="Times New Roman" w:eastAsia="Times New Roman" w:hAnsi="Times New Roman" w:cs="Times New Roman"/>
          <w:b/>
          <w:sz w:val="24"/>
          <w:szCs w:val="24"/>
        </w:rPr>
        <w:t>Zabawy plastyczne</w:t>
      </w:r>
      <w:r w:rsidR="00AC7C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3887">
        <w:rPr>
          <w:rFonts w:ascii="Times New Roman" w:eastAsia="Times New Roman" w:hAnsi="Times New Roman" w:cs="Times New Roman"/>
          <w:sz w:val="24"/>
          <w:szCs w:val="24"/>
        </w:rPr>
        <w:t>Składanie w całość pociętego obrazka kwiatka dla ulubionego kolegi lub ulubionej koleżanki.</w:t>
      </w:r>
      <w:r w:rsidR="00CF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887">
        <w:rPr>
          <w:rFonts w:ascii="Times New Roman" w:eastAsia="Times New Roman" w:hAnsi="Times New Roman" w:cs="Times New Roman"/>
          <w:sz w:val="24"/>
          <w:szCs w:val="24"/>
        </w:rPr>
        <w:t>Łączenie elementów klejem na kartonie, rysowanie ramki według własnych pomysłów.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  <w:u w:val="single"/>
        </w:rPr>
        <w:t>Propozycje zabaw i ćwiczeń do wykonania z dzieckiem:</w:t>
      </w:r>
    </w:p>
    <w:p w:rsidR="00371B4B" w:rsidRPr="00AC7C68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C68">
        <w:rPr>
          <w:rFonts w:ascii="Times New Roman" w:eastAsia="Times New Roman" w:hAnsi="Times New Roman" w:cs="Times New Roman"/>
          <w:b/>
          <w:sz w:val="24"/>
          <w:szCs w:val="24"/>
        </w:rPr>
        <w:t>2.Ćwiczenia poranne przy muzyce „Spoko loko”. (link)</w:t>
      </w:r>
    </w:p>
    <w:p w:rsidR="00371B4B" w:rsidRPr="00371B4B" w:rsidRDefault="00CD1CCA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371B4B" w:rsidRPr="00371B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https://www.pinterest.at/pin/351632683409433610/</w:t>
        </w:r>
      </w:hyperlink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Zapraszam do wspólnej zabawy rodziców i dzieci. Wesoła piosenka wpadnie każdemu  w ucho.</w:t>
      </w: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Proponuje nauczyć się refrenu:</w:t>
      </w: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 Moja lewa noga tańczy, moja prawa noga tańczy.</w:t>
      </w: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Moja lewa ręka tańczy i prawa ręka też.</w:t>
      </w: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Zakręćmy bioderkami, kołyszmy ramionami</w:t>
      </w: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Zakręćmy bioderkami ,a teraz podskok hej.</w:t>
      </w:r>
    </w:p>
    <w:p w:rsidR="00371B4B" w:rsidRPr="00371B4B" w:rsidRDefault="00371B4B" w:rsidP="00371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Wszyscy razem w koło , raz i dwa wesoło.</w:t>
      </w:r>
    </w:p>
    <w:p w:rsidR="00473887" w:rsidRPr="00473887" w:rsidRDefault="00371B4B" w:rsidP="00AC7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1B4B">
        <w:rPr>
          <w:rFonts w:ascii="Times New Roman" w:eastAsia="Times New Roman" w:hAnsi="Times New Roman" w:cs="Times New Roman"/>
          <w:sz w:val="24"/>
          <w:szCs w:val="24"/>
        </w:rPr>
        <w:t>Tańczą mali, tańczą duzi, nawet tańczy pies.</w:t>
      </w:r>
    </w:p>
    <w:p w:rsidR="00473887" w:rsidRPr="00CF55F2" w:rsidRDefault="00AC7C68" w:rsidP="00473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73887" w:rsidRPr="00CF55F2">
        <w:rPr>
          <w:rFonts w:ascii="Times New Roman" w:eastAsia="Times New Roman" w:hAnsi="Times New Roman" w:cs="Times New Roman"/>
          <w:b/>
          <w:sz w:val="24"/>
          <w:szCs w:val="24"/>
        </w:rPr>
        <w:t xml:space="preserve">. Słuchanie opowiadania D. Niewoli </w:t>
      </w:r>
      <w:r w:rsidR="00CF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55F2" w:rsidRPr="00CF55F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73887" w:rsidRPr="00CF55F2">
        <w:rPr>
          <w:rFonts w:ascii="Times New Roman" w:eastAsia="Times New Roman" w:hAnsi="Times New Roman" w:cs="Times New Roman"/>
          <w:b/>
          <w:sz w:val="24"/>
          <w:szCs w:val="24"/>
        </w:rPr>
        <w:t>Konik z plasteliny</w:t>
      </w:r>
      <w:r w:rsidR="00CF55F2" w:rsidRPr="00CF55F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473887" w:rsidRPr="00CF55F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− Uff! Ale się zasapałem! – westchnął misio Krzysio, który usiłował wyciągnąć spod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lastRenderedPageBreak/>
        <w:t>stolika kawałek plasteliny.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Jeszcze trochę i dosięgniesz – zachęcała go lalka Petronela. − Ulepimy coś ślicznego.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Wkrótce rozpoczęliśmy zabawę. Przedszkolaki były akurat na spacerze, nikt więc nam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nie przeszkadzał.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− Ulepię żyrafę – postanowiła Petronela i zaraz zabrała się do pracy.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Ugniatała, wałkowała i toczyła plastelinę. Wkrótce zwierzątko, jak żywe, stanęło na sto-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liku i spojrzało na nas brązowymi ślepkami.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Ślicznie to zrobiłaś – pochwaliłem lalkę.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Krzyś zamierzał ulepić konika. Oderwał kawałek plasteliny i niezręcznie miętosił go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w łapkach.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Nogi już gotowe – powiedział po chwili.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Wysunął z buzi jęzor i z zapałem pracował nadal. Spocił się przy tym, poczerwieniał.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W końcu krzyknął: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Konik gotowy!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Dumny ze swojego dzieła, pokazywał </w:t>
      </w: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ulepiankę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 wszystkim mieszkańcom kącika lalek.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− To ma być koń? – roześmiała się Petronela. – Myślałam, że zrobiłeś hipopotama. Albo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jakieś straszydło.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Krzyś zmarkotniał. Tak bardzo się przecież starał, tak cieszył. I wówczas zdarzyło się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coś, co w bajkach czasem się zdarza.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Otóż plastelinowy konik parsknął, prychnął, podskoczył na grubych nóżkach i – </w:t>
      </w: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wystu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kując kopytkami rytm piosenki – zaśpiewał: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Jestem konik nad </w:t>
      </w: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koniami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dźwięcznie stukam kopytkami.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Petronelko, moja miła,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ty mnie dzisiaj obraziłaś!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Petronela, czerwona jak burak, zaczęła oczywiście przepraszać. Mamrotała pod nosem,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że ona już nigdy...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Wówczas konik parsknął jeszcze raz i jeszcze raz zaśpiewał: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Miś się bardzo, bardzo starał,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ty go zasmuciłaś zaraz.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Nosalek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, też oczywiście nie byłem zadowolony z zachowania Petroneli.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Zrobiłem więc groźną minę i syknąłem jej do ucha: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Przeproś misia, na co jeszcze czekasz?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2. Rozmowa na temat opowiadania.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Co robiły zabawki?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Co ulepiła z plasteliny Petronela, a co miś Krzyś?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Co powiedziała Petronela o koniku misia?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− A co na to powiedział konik? Co powinna zrobić Petronela?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Wyjaśnianie, że obrażanie kogoś, wyśmiewanie się z jego rysunków, </w:t>
      </w: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ulepianek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 nie jest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właściwe. Czy tak powinno się postępować (odwołanie się do własnych przeżyć i </w:t>
      </w: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obser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3887">
        <w:rPr>
          <w:rFonts w:ascii="Times New Roman" w:eastAsia="Times New Roman" w:hAnsi="Times New Roman" w:cs="Times New Roman"/>
          <w:sz w:val="24"/>
          <w:szCs w:val="24"/>
        </w:rPr>
        <w:t>wacji</w:t>
      </w:r>
      <w:proofErr w:type="spellEnd"/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 dzieci)?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887" w:rsidRPr="00CF55F2" w:rsidRDefault="00AC7C68" w:rsidP="00473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73887" w:rsidRPr="00CF55F2">
        <w:rPr>
          <w:rFonts w:ascii="Times New Roman" w:eastAsia="Times New Roman" w:hAnsi="Times New Roman" w:cs="Times New Roman"/>
          <w:b/>
          <w:sz w:val="24"/>
          <w:szCs w:val="24"/>
        </w:rPr>
        <w:t>. Lepienie z plasteliny dowolnej formy (kotka, pieska...) dla ulubionej koleżanki, ulubionego kolegi.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Dzieci po ulepieniu danej formy siadają w kole, przed sobą umieszczają tacki ze swoimi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pracami. Kolejno podchodzą do wybranych (ulubionych) osób, wręczają im swoje prace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 xml:space="preserve">i mówią: </w:t>
      </w:r>
      <w:r w:rsidR="00AC7C68">
        <w:rPr>
          <w:rFonts w:ascii="Times New Roman" w:eastAsia="Times New Roman" w:hAnsi="Times New Roman" w:cs="Times New Roman"/>
          <w:sz w:val="24"/>
          <w:szCs w:val="24"/>
        </w:rPr>
        <w:t>Lubię cię…………..</w:t>
      </w:r>
    </w:p>
    <w:p w:rsidR="00AC7C68" w:rsidRDefault="00AC7C68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887" w:rsidRPr="00AC7C68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C68">
        <w:rPr>
          <w:rFonts w:ascii="Times New Roman" w:eastAsia="Times New Roman" w:hAnsi="Times New Roman" w:cs="Times New Roman"/>
          <w:b/>
          <w:sz w:val="24"/>
          <w:szCs w:val="24"/>
        </w:rPr>
        <w:t xml:space="preserve">Zabawa orientacyjno-porządkowa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Raz, dwa, trzy.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Dzieci biegają po sali w rytmie tamburyna. Na hasło 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3887">
        <w:rPr>
          <w:rFonts w:ascii="Times New Roman" w:eastAsia="Times New Roman" w:hAnsi="Times New Roman" w:cs="Times New Roman"/>
          <w:sz w:val="24"/>
          <w:szCs w:val="24"/>
        </w:rPr>
        <w:t>Raz dwa, trzy</w:t>
      </w:r>
      <w:r w:rsidR="00CF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3887">
        <w:rPr>
          <w:rFonts w:ascii="Times New Roman" w:eastAsia="Times New Roman" w:hAnsi="Times New Roman" w:cs="Times New Roman"/>
          <w:sz w:val="24"/>
          <w:szCs w:val="24"/>
        </w:rPr>
        <w:t>zatrzymują się, tworzą pary i stają naprzeciwko siebie. W parach ustalają, jaką pozycję przyjmują, np. stoją na jednej nodze, leżą.</w:t>
      </w:r>
    </w:p>
    <w:p w:rsidR="00473887" w:rsidRPr="00473887" w:rsidRDefault="00473887" w:rsidP="00473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BFC" w:rsidRDefault="00AC7C68" w:rsidP="00263B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5.</w:t>
      </w:r>
      <w:r w:rsidR="00263BFC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Rozmowa „Każdy jest inny”</w:t>
      </w:r>
    </w:p>
    <w:p w:rsidR="00263BFC" w:rsidRDefault="00EB6864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Rodzic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 xml:space="preserve"> zwiesza na tablicy zdjęcia ludzi różnych ras. Rozmawia o indywidualnych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cechach ludzi. Podkreśla, że choć różnimy się</w:t>
      </w:r>
      <w:r w:rsidR="00CF55F2">
        <w:rPr>
          <w:rFonts w:ascii="TimesNewRomanPSMT" w:hAnsi="TimesNewRomanPSMT" w:cs="TimesNewRomanPSMT"/>
          <w:color w:val="000000"/>
          <w:sz w:val="23"/>
          <w:szCs w:val="23"/>
        </w:rPr>
        <w:t xml:space="preserve"> od siebie wyglą</w:t>
      </w:r>
      <w:r>
        <w:rPr>
          <w:rFonts w:ascii="TimesNewRomanPSMT" w:hAnsi="TimesNewRomanPSMT" w:cs="TimesNewRomanPSMT"/>
          <w:color w:val="000000"/>
          <w:sz w:val="23"/>
          <w:szCs w:val="23"/>
        </w:rPr>
        <w:t>dem, to</w:t>
      </w:r>
      <w:r w:rsidR="00CF55F2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tak jak każdy człowiek przeżywamy podobne uczucia, bo chcemy, aby inni nas</w:t>
      </w:r>
      <w:r w:rsidR="00CF55F2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>lubili, doceniali nasze zdolności.</w:t>
      </w:r>
    </w:p>
    <w:p w:rsidR="00CF55F2" w:rsidRDefault="00CF55F2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263BFC" w:rsidRDefault="00AC7C68" w:rsidP="00263B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6</w:t>
      </w:r>
      <w:r w:rsidR="00263BFC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. Zabawa „Przez różowe okulary”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Dzieci wkładają na nos okulary, w których zamiast szkieł jest różowy papier.</w:t>
      </w:r>
    </w:p>
    <w:p w:rsidR="00263BFC" w:rsidRDefault="00EB6864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Rodzic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 xml:space="preserve"> obraca dziecko wokół własnej osi, a ono podchodzi do osoby w kole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i za pomocą dotyku zgaduje, kto to jest. Następnie przekazując jej okulary, mówi</w:t>
      </w:r>
    </w:p>
    <w:p w:rsidR="00263BFC" w:rsidRDefault="00263BFC" w:rsidP="00CF55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coś miłego na temat wyglądu.</w:t>
      </w:r>
    </w:p>
    <w:p w:rsidR="00CF55F2" w:rsidRDefault="00CF55F2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263BFC" w:rsidRDefault="00EB6864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7</w:t>
      </w:r>
      <w:r w:rsidR="00263BFC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. Rysunki inspirowane muzyką</w:t>
      </w:r>
      <w:r w:rsidR="00AC7C68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.</w:t>
      </w:r>
    </w:p>
    <w:p w:rsidR="00263BFC" w:rsidRDefault="00263BFC" w:rsidP="00AC7C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Dzieci najpierw uważnie słuchają dwóch utworów skrajnie różniących się dynamiką,</w:t>
      </w:r>
    </w:p>
    <w:p w:rsidR="00263BFC" w:rsidRPr="00AC7C68" w:rsidRDefault="00AC7C68" w:rsidP="00AC7C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tempem i nastrojem.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 xml:space="preserve"> dzieci tańczą podczas kolejno odtwarzanych utworów. Wykonują dowolne ruchy całym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ciałem,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starając się oddać charakter muzyki. Następnie zamieniają się rolami. Po zakończeniu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tańca dzielą się odczuciami, mówią, który utwór bardziej się im podobał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i dlaczego. Następnie dostają do wyboru kartony różnej wielkości, pędzle oraz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farby plakatowe. Podczas ponownego odtwarzania nagrań wykonują dwie dowolne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prace plastyczne, wykorzystując pędzle różnej grubości i wybrane przez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263BFC" w:rsidRPr="00AC7C68">
        <w:rPr>
          <w:rFonts w:ascii="TimesNewRomanPSMT" w:hAnsi="TimesNewRomanPSMT" w:cs="TimesNewRomanPSMT"/>
          <w:color w:val="000000"/>
          <w:sz w:val="23"/>
          <w:szCs w:val="23"/>
        </w:rPr>
        <w:t>siebie kolory farb.</w:t>
      </w:r>
    </w:p>
    <w:p w:rsidR="00AC7C68" w:rsidRPr="00AC7C68" w:rsidRDefault="00AC7C68" w:rsidP="00263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7C68" w:rsidRPr="00AC7C68" w:rsidRDefault="00AC7C68" w:rsidP="00263B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63BFC" w:rsidRDefault="00EB6864" w:rsidP="00263B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8</w:t>
      </w:r>
      <w:r w:rsidR="00263BFC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. Zabawa przed lustrem w koronie „Poprawianie samooceny”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Dzieci kolejno wkładają na głowę koronę i mówią o sobie miłe rzeczy (mogą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przy tym patrzeć w lustro). Nauczyciel podsumowuje wypowiedzi, stosując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określenia: „wyjątkowy”, „niepowtarzalny”, „mądry”, „wspaniały”.</w:t>
      </w:r>
    </w:p>
    <w:p w:rsidR="00AC7C68" w:rsidRDefault="00AC7C68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263BFC" w:rsidRDefault="00EB6864" w:rsidP="00263B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9</w:t>
      </w:r>
      <w:r w:rsidR="00263BFC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. Zabawa plastyczna „Mój portret”</w:t>
      </w:r>
    </w:p>
    <w:p w:rsidR="00263BFC" w:rsidRDefault="00AC7C68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Rodzic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 xml:space="preserve"> przedstawia reprodukcje różnych portretów. Dzieci tworzą własne</w:t>
      </w:r>
    </w:p>
    <w:p w:rsidR="00263BFC" w:rsidRDefault="00263BFC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portrety, malując farbami plakatowymi na kartonach.</w:t>
      </w:r>
    </w:p>
    <w:p w:rsidR="00AC7C68" w:rsidRDefault="00AC7C68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263BFC" w:rsidRDefault="00EB6864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>10</w:t>
      </w:r>
      <w:r w:rsidR="00263BFC">
        <w:rPr>
          <w:rFonts w:ascii="TimesNewRomanPS-BoldMT" w:hAnsi="TimesNewRomanPS-BoldMT" w:cs="TimesNewRomanPS-BoldMT"/>
          <w:b/>
          <w:bCs/>
          <w:color w:val="000000"/>
          <w:sz w:val="23"/>
          <w:szCs w:val="23"/>
        </w:rPr>
        <w:t xml:space="preserve">. Utworzenie „Galerii portretów”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(dowolny utwór instrumentalny, CD)</w:t>
      </w:r>
    </w:p>
    <w:p w:rsidR="00263BFC" w:rsidRDefault="00AC7C68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Dzieci przy muzyce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 xml:space="preserve"> pr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ezentują swoje prace. Portrety można powiesić na ścianie w pokoju  tworząc </w:t>
      </w:r>
      <w:r w:rsidR="00263BFC">
        <w:rPr>
          <w:rFonts w:ascii="TimesNewRomanPSMT" w:hAnsi="TimesNewRomanPSMT" w:cs="TimesNewRomanPSMT"/>
          <w:color w:val="000000"/>
          <w:sz w:val="23"/>
          <w:szCs w:val="23"/>
        </w:rPr>
        <w:t>galerię portretów.</w:t>
      </w:r>
      <w:r w:rsidR="00593E70">
        <w:rPr>
          <w:rFonts w:ascii="TimesNewRomanPSMT" w:hAnsi="TimesNewRomanPSMT" w:cs="TimesNewRomanPSMT"/>
          <w:color w:val="000000"/>
          <w:sz w:val="23"/>
          <w:szCs w:val="23"/>
        </w:rPr>
        <w:t xml:space="preserve"> Zachęcamy </w:t>
      </w:r>
      <w:r w:rsidR="00131ED5">
        <w:rPr>
          <w:rFonts w:ascii="TimesNewRomanPSMT" w:hAnsi="TimesNewRomanPSMT" w:cs="TimesNewRomanPSMT"/>
          <w:color w:val="000000"/>
          <w:sz w:val="23"/>
          <w:szCs w:val="23"/>
        </w:rPr>
        <w:t xml:space="preserve">do robienia zdjęć i wysyłanie na adres </w:t>
      </w:r>
      <w:proofErr w:type="spellStart"/>
      <w:r w:rsidR="00131ED5">
        <w:rPr>
          <w:rFonts w:ascii="TimesNewRomanPSMT" w:hAnsi="TimesNewRomanPSMT" w:cs="TimesNewRomanPSMT"/>
          <w:color w:val="000000"/>
          <w:sz w:val="23"/>
          <w:szCs w:val="23"/>
        </w:rPr>
        <w:t>meilowy</w:t>
      </w:r>
      <w:proofErr w:type="spellEnd"/>
      <w:r w:rsidR="00131ED5">
        <w:rPr>
          <w:rFonts w:ascii="TimesNewRomanPSMT" w:hAnsi="TimesNewRomanPSMT" w:cs="TimesNewRomanPSMT"/>
          <w:color w:val="000000"/>
          <w:sz w:val="23"/>
          <w:szCs w:val="23"/>
        </w:rPr>
        <w:t xml:space="preserve"> naszego przedszkola.</w:t>
      </w: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791797" w:rsidRDefault="00791797" w:rsidP="00263B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3"/>
          <w:szCs w:val="23"/>
        </w:rPr>
      </w:pPr>
    </w:p>
    <w:p w:rsidR="00597C86" w:rsidRDefault="00791797" w:rsidP="0026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6525" cy="7686675"/>
            <wp:effectExtent l="19050" t="0" r="9525" b="0"/>
            <wp:docPr id="1" name="Obraz 1" descr="C:\Users\Irena\AppData\Local\Temp\dok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a\AppData\Local\Temp\dok.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116" cy="7696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97" w:rsidRDefault="00791797" w:rsidP="00263BFC">
      <w:pPr>
        <w:rPr>
          <w:rFonts w:ascii="Times New Roman" w:hAnsi="Times New Roman" w:cs="Times New Roman"/>
          <w:sz w:val="24"/>
          <w:szCs w:val="24"/>
        </w:rPr>
      </w:pPr>
    </w:p>
    <w:p w:rsidR="00791797" w:rsidRDefault="00791797" w:rsidP="00263BFC">
      <w:pPr>
        <w:rPr>
          <w:rFonts w:ascii="Times New Roman" w:hAnsi="Times New Roman" w:cs="Times New Roman"/>
          <w:sz w:val="24"/>
          <w:szCs w:val="24"/>
        </w:rPr>
      </w:pPr>
    </w:p>
    <w:p w:rsidR="00791797" w:rsidRDefault="00791797" w:rsidP="00263BFC">
      <w:pPr>
        <w:rPr>
          <w:rFonts w:ascii="Times New Roman" w:hAnsi="Times New Roman" w:cs="Times New Roman"/>
          <w:sz w:val="24"/>
          <w:szCs w:val="24"/>
        </w:rPr>
      </w:pPr>
    </w:p>
    <w:p w:rsidR="00791797" w:rsidRDefault="00791797" w:rsidP="00263BFC">
      <w:pPr>
        <w:rPr>
          <w:rFonts w:ascii="Times New Roman" w:hAnsi="Times New Roman" w:cs="Times New Roman"/>
          <w:sz w:val="24"/>
          <w:szCs w:val="24"/>
        </w:rPr>
      </w:pPr>
    </w:p>
    <w:p w:rsidR="00791797" w:rsidRDefault="00B77266" w:rsidP="0026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8061856"/>
            <wp:effectExtent l="19050" t="0" r="0" b="0"/>
            <wp:docPr id="6" name="Obraz 6" descr="C:\Users\Irena\AppData\Local\Temp\0 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ena\AppData\Local\Temp\0 0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1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97" w:rsidRDefault="00EC364D" w:rsidP="0026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0250" cy="7858125"/>
            <wp:effectExtent l="19050" t="0" r="0" b="0"/>
            <wp:docPr id="3" name="Obraz 3" descr="C:\Users\Irena\AppData\Local\Temp\dzieci świata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ena\AppData\Local\Temp\dzieci świata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4D" w:rsidRDefault="00EC364D" w:rsidP="00263BFC">
      <w:pPr>
        <w:rPr>
          <w:rFonts w:ascii="Times New Roman" w:hAnsi="Times New Roman" w:cs="Times New Roman"/>
          <w:sz w:val="24"/>
          <w:szCs w:val="24"/>
        </w:rPr>
      </w:pPr>
    </w:p>
    <w:p w:rsidR="00EC364D" w:rsidRDefault="00EC364D" w:rsidP="00263BFC">
      <w:pPr>
        <w:rPr>
          <w:rFonts w:ascii="Times New Roman" w:hAnsi="Times New Roman" w:cs="Times New Roman"/>
          <w:sz w:val="24"/>
          <w:szCs w:val="24"/>
        </w:rPr>
      </w:pPr>
    </w:p>
    <w:p w:rsidR="00EC364D" w:rsidRDefault="00EC364D" w:rsidP="00263BFC">
      <w:pPr>
        <w:rPr>
          <w:rFonts w:ascii="Times New Roman" w:hAnsi="Times New Roman" w:cs="Times New Roman"/>
          <w:sz w:val="24"/>
          <w:szCs w:val="24"/>
        </w:rPr>
      </w:pPr>
    </w:p>
    <w:p w:rsidR="00EC364D" w:rsidRDefault="00EC364D" w:rsidP="0026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2405" cy="8524875"/>
            <wp:effectExtent l="19050" t="0" r="0" b="0"/>
            <wp:docPr id="4" name="Obraz 4" descr="C:\Users\Irena\AppData\Local\Temp\ScannedImag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ena\AppData\Local\Temp\ScannedImage-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2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4D" w:rsidRDefault="00EC364D" w:rsidP="00263BFC">
      <w:pPr>
        <w:rPr>
          <w:rFonts w:ascii="Times New Roman" w:hAnsi="Times New Roman" w:cs="Times New Roman"/>
          <w:sz w:val="24"/>
          <w:szCs w:val="24"/>
        </w:rPr>
      </w:pPr>
    </w:p>
    <w:p w:rsidR="00EC364D" w:rsidRPr="00473887" w:rsidRDefault="00EC364D" w:rsidP="00263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57900" cy="8734425"/>
            <wp:effectExtent l="19050" t="0" r="0" b="0"/>
            <wp:docPr id="5" name="Obraz 5" descr="C:\Users\Irena\AppData\Local\Temp\jak jedzą rózne nar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ena\AppData\Local\Temp\jak jedzą rózne narod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906" cy="873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64D" w:rsidRPr="00473887" w:rsidSect="00D6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956"/>
    <w:multiLevelType w:val="multilevel"/>
    <w:tmpl w:val="0588A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C071EE"/>
    <w:multiLevelType w:val="hybridMultilevel"/>
    <w:tmpl w:val="09E28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3887"/>
    <w:rsid w:val="00131ED5"/>
    <w:rsid w:val="001F1CB5"/>
    <w:rsid w:val="00263BFC"/>
    <w:rsid w:val="002E3395"/>
    <w:rsid w:val="00311E91"/>
    <w:rsid w:val="00314E15"/>
    <w:rsid w:val="00371B4B"/>
    <w:rsid w:val="003F352F"/>
    <w:rsid w:val="00473887"/>
    <w:rsid w:val="004952B5"/>
    <w:rsid w:val="00593E70"/>
    <w:rsid w:val="00597C86"/>
    <w:rsid w:val="00791797"/>
    <w:rsid w:val="009212B6"/>
    <w:rsid w:val="00A70A17"/>
    <w:rsid w:val="00AC7C68"/>
    <w:rsid w:val="00B369F3"/>
    <w:rsid w:val="00B51F59"/>
    <w:rsid w:val="00B77266"/>
    <w:rsid w:val="00BD2D6A"/>
    <w:rsid w:val="00C9257A"/>
    <w:rsid w:val="00CD1CCA"/>
    <w:rsid w:val="00CF55F2"/>
    <w:rsid w:val="00D404E1"/>
    <w:rsid w:val="00D6167C"/>
    <w:rsid w:val="00EB6864"/>
    <w:rsid w:val="00EC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371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51F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75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pinterest.at/pin/351632683409433610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21</cp:revision>
  <dcterms:created xsi:type="dcterms:W3CDTF">2020-05-28T18:56:00Z</dcterms:created>
  <dcterms:modified xsi:type="dcterms:W3CDTF">2020-05-30T12:22:00Z</dcterms:modified>
</cp:coreProperties>
</file>