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B5" w:rsidRDefault="00F122B5" w:rsidP="00F122B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PIĄTEK  03.04.2020 r. </w:t>
      </w:r>
      <w:r>
        <w:rPr>
          <w:rFonts w:ascii="Times New Roman" w:hAnsi="Times New Roman" w:cs="Times New Roman"/>
          <w:b/>
          <w:bCs/>
          <w:sz w:val="24"/>
          <w:szCs w:val="24"/>
        </w:rPr>
        <w:t>. - propozycje zabaw i aktywności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kompleksowy: „Wiejskie podwórko”.</w:t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dnia</w:t>
      </w:r>
      <w:r>
        <w:rPr>
          <w:rFonts w:ascii="Times New Roman" w:hAnsi="Times New Roman" w:cs="Times New Roman"/>
          <w:b/>
          <w:sz w:val="24"/>
          <w:szCs w:val="24"/>
        </w:rPr>
        <w:t>:  Na wsi.</w:t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dziecko: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 aparat artykulacyjny poprzez ćwiczenia,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wie, które zwierzęta mieszkają na wsi,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klasyfikuje obrazki wg podanej cechy,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doskonali sprawność ruchową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 inteligencję językową,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doskonali słownictwo,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 zdolności manualne,</w:t>
      </w:r>
    </w:p>
    <w:p w:rsidR="00F122B5" w:rsidRDefault="00F122B5" w:rsidP="00F122B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doskonali sprawność słuchową – rozpoznaje zwierzęta po ich głosie,</w:t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056F" w:rsidRPr="000D056F" w:rsidRDefault="000D056F" w:rsidP="000D05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Uwydatnienie"/>
          <w:rFonts w:ascii="Times New Roman" w:hAnsi="Times New Roman" w:cs="Times New Roman"/>
          <w:b/>
          <w:sz w:val="24"/>
          <w:szCs w:val="24"/>
        </w:rPr>
        <w:t>1.</w:t>
      </w:r>
      <w:r w:rsidR="00F122B5" w:rsidRPr="000D056F">
        <w:rPr>
          <w:rStyle w:val="Uwydatnienie"/>
          <w:rFonts w:ascii="Times New Roman" w:hAnsi="Times New Roman" w:cs="Times New Roman"/>
          <w:b/>
          <w:sz w:val="24"/>
          <w:szCs w:val="24"/>
        </w:rPr>
        <w:t>W zagrodzie Małgosi</w:t>
      </w:r>
      <w:r w:rsidR="00F122B5" w:rsidRPr="000D056F">
        <w:rPr>
          <w:rFonts w:ascii="Times New Roman" w:hAnsi="Times New Roman" w:cs="Times New Roman"/>
          <w:sz w:val="24"/>
          <w:szCs w:val="24"/>
        </w:rPr>
        <w:t xml:space="preserve"> – bajeczka ortofoniczna.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Przeczytaj treść bajeczki, a dzieci mają za zadanie naśladować odgłosy zwierząt.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Wieczorem w zagrodzie cioci Małgosi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Każde zwierzątko o jedzenie prosi.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Piesek szczeka: hau, hau, hau.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Kotek miauczy: miau, miau, miau.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Kura gdacze: kod, ko, da.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Kaczka kwacze: kwa, kwa, kwa.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 xml:space="preserve">Gąska gęga: </w:t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</w:rPr>
        <w:t>gę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</w:rPr>
        <w:t>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Ona też chce najeść się.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>Owca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>beczy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>: be, be, be.</w:t>
      </w:r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>Koza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>muczy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t>: me, me, me.</w:t>
      </w:r>
      <w:r w:rsidR="00F122B5" w:rsidRPr="000D056F">
        <w:rPr>
          <w:rFonts w:ascii="Times New Roman" w:hAnsi="Times New Roman" w:cs="Times New Roman"/>
          <w:sz w:val="24"/>
          <w:szCs w:val="24"/>
          <w:lang w:val="en-US"/>
        </w:rPr>
        <w:br/>
      </w:r>
      <w:r w:rsidR="00F122B5" w:rsidRPr="000D056F">
        <w:rPr>
          <w:rFonts w:ascii="Times New Roman" w:hAnsi="Times New Roman" w:cs="Times New Roman"/>
          <w:sz w:val="24"/>
          <w:szCs w:val="24"/>
        </w:rPr>
        <w:t xml:space="preserve">Indor </w:t>
      </w:r>
      <w:proofErr w:type="spellStart"/>
      <w:r w:rsidR="00F122B5" w:rsidRPr="000D056F">
        <w:rPr>
          <w:rFonts w:ascii="Times New Roman" w:hAnsi="Times New Roman" w:cs="Times New Roman"/>
          <w:sz w:val="24"/>
          <w:szCs w:val="24"/>
        </w:rPr>
        <w:t>gulaga</w:t>
      </w:r>
      <w:proofErr w:type="spellEnd"/>
      <w:r w:rsidR="00F122B5" w:rsidRPr="000D056F">
        <w:rPr>
          <w:rFonts w:ascii="Times New Roman" w:hAnsi="Times New Roman" w:cs="Times New Roman"/>
          <w:sz w:val="24"/>
          <w:szCs w:val="24"/>
        </w:rPr>
        <w:t>: gul, gul, gul.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Krowa ryczy: mu, mu, mu.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Konik parska: prr, prr, prr.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A pies warczy: wrr, wrr, wrr.</w:t>
      </w:r>
      <w:r w:rsidR="00F122B5" w:rsidRPr="000D056F">
        <w:rPr>
          <w:rFonts w:ascii="Times New Roman" w:hAnsi="Times New Roman" w:cs="Times New Roman"/>
          <w:sz w:val="24"/>
          <w:szCs w:val="24"/>
        </w:rPr>
        <w:br/>
        <w:t>I tak gra orkiestra ta, aż  Małgosia jeść im da.</w:t>
      </w:r>
    </w:p>
    <w:p w:rsidR="00B575F5" w:rsidRPr="00B575F5" w:rsidRDefault="00B575F5" w:rsidP="00B575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5F5">
        <w:rPr>
          <w:rFonts w:ascii="Times New Roman" w:eastAsia="Times New Roman" w:hAnsi="Times New Roman" w:cs="Times New Roman"/>
          <w:sz w:val="24"/>
          <w:szCs w:val="24"/>
        </w:rPr>
        <w:t>Zadaj dziecku  pytania  dotyczące czynności wykonywanych przez zwierzęta z wiersza.</w:t>
      </w:r>
    </w:p>
    <w:p w:rsidR="00B575F5" w:rsidRPr="00B575F5" w:rsidRDefault="00B575F5" w:rsidP="00B575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5F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Co robi piesek? </w:t>
      </w:r>
      <w:r w:rsidRPr="00B575F5">
        <w:rPr>
          <w:rFonts w:ascii="Times New Roman" w:eastAsia="Times New Roman" w:hAnsi="Times New Roman" w:cs="Times New Roman"/>
          <w:sz w:val="24"/>
          <w:szCs w:val="24"/>
        </w:rPr>
        <w:t xml:space="preserve">Dziecko odpowiada: </w:t>
      </w:r>
      <w:r w:rsidRPr="00B575F5">
        <w:rPr>
          <w:rFonts w:ascii="Times New Roman" w:eastAsia="Times New Roman" w:hAnsi="Times New Roman" w:cs="Times New Roman"/>
          <w:i/>
          <w:sz w:val="24"/>
          <w:szCs w:val="24"/>
        </w:rPr>
        <w:t>Szczeka;</w:t>
      </w:r>
    </w:p>
    <w:p w:rsidR="00B575F5" w:rsidRPr="00B575F5" w:rsidRDefault="00B575F5" w:rsidP="00B575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5F5">
        <w:rPr>
          <w:rFonts w:ascii="Times New Roman" w:eastAsia="Times New Roman" w:hAnsi="Times New Roman" w:cs="Times New Roman"/>
          <w:i/>
          <w:sz w:val="24"/>
          <w:szCs w:val="24"/>
        </w:rPr>
        <w:t>- Co robi kot? Miauczy;</w:t>
      </w:r>
    </w:p>
    <w:p w:rsidR="00B575F5" w:rsidRPr="00B575F5" w:rsidRDefault="00B575F5" w:rsidP="00B575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5F5">
        <w:rPr>
          <w:rFonts w:ascii="Times New Roman" w:eastAsia="Times New Roman" w:hAnsi="Times New Roman" w:cs="Times New Roman"/>
          <w:i/>
          <w:sz w:val="24"/>
          <w:szCs w:val="24"/>
        </w:rPr>
        <w:t>- Co robi kura? Gdacze;</w:t>
      </w:r>
    </w:p>
    <w:p w:rsidR="000D056F" w:rsidRPr="00B575F5" w:rsidRDefault="00B575F5" w:rsidP="00B575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5F5">
        <w:rPr>
          <w:rFonts w:ascii="Times New Roman" w:eastAsia="Times New Roman" w:hAnsi="Times New Roman" w:cs="Times New Roman"/>
          <w:i/>
          <w:sz w:val="24"/>
          <w:szCs w:val="24"/>
        </w:rPr>
        <w:t>- Co robi kaczka? Kwacze.</w:t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„Kto mieszka na wsi?”</w:t>
      </w:r>
      <w:r>
        <w:rPr>
          <w:rFonts w:ascii="Times New Roman" w:hAnsi="Times New Roman" w:cs="Times New Roman"/>
          <w:sz w:val="24"/>
          <w:szCs w:val="24"/>
        </w:rPr>
        <w:t xml:space="preserve"> – ćwiczenia klasyfikacyjne</w:t>
      </w:r>
    </w:p>
    <w:p w:rsidR="00F122B5" w:rsidRDefault="000D056F" w:rsidP="00F12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Pokaż  dziecku</w:t>
      </w:r>
      <w:r w:rsidR="00F122B5">
        <w:rPr>
          <w:rFonts w:ascii="Times New Roman" w:hAnsi="Times New Roman" w:cs="Times New Roman"/>
          <w:sz w:val="24"/>
          <w:szCs w:val="24"/>
        </w:rPr>
        <w:t xml:space="preserve"> przygotowaną  wcześniej zagrodę, w której brakuje zwierząt, a następnie wyjaśnij, iż ich zadaniem  jest wylosowanie jednej sylwety zwierzątka, nazwanie zwierzęcia i położenie do zagrody jeśli pasuje, jeśli nie, odłożenie go do pojemnika. </w:t>
      </w:r>
    </w:p>
    <w:p w:rsidR="00F122B5" w:rsidRDefault="00F122B5" w:rsidP="00F122B5">
      <w:pPr>
        <w:tabs>
          <w:tab w:val="left" w:pos="6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Style w:val="Uwydatnienie"/>
          <w:rFonts w:ascii="Times New Roman" w:hAnsi="Times New Roman" w:cs="Times New Roman"/>
          <w:b/>
          <w:sz w:val="24"/>
          <w:szCs w:val="24"/>
        </w:rPr>
        <w:t>Co to za zwierzę?</w:t>
      </w:r>
      <w:r>
        <w:rPr>
          <w:rFonts w:ascii="Times New Roman" w:hAnsi="Times New Roman" w:cs="Times New Roman"/>
          <w:sz w:val="24"/>
          <w:szCs w:val="24"/>
        </w:rPr>
        <w:t xml:space="preserve"> – zabawa słuchowo-naśladowcza.</w:t>
      </w:r>
    </w:p>
    <w:p w:rsidR="00F122B5" w:rsidRPr="00802611" w:rsidRDefault="00075B7E" w:rsidP="00F122B5">
      <w:pPr>
        <w:spacing w:after="0" w:line="360" w:lineRule="auto"/>
        <w:rPr>
          <w:rStyle w:val="Uwydatnienie"/>
          <w:rFonts w:ascii="Times New Roman" w:hAnsi="Times New Roman" w:cs="Times New Roman"/>
          <w:sz w:val="24"/>
          <w:szCs w:val="24"/>
        </w:rPr>
      </w:pPr>
      <w:r w:rsidRPr="00802611">
        <w:rPr>
          <w:rFonts w:ascii="Times New Roman" w:hAnsi="Times New Roman" w:cs="Times New Roman"/>
          <w:sz w:val="24"/>
          <w:szCs w:val="24"/>
        </w:rPr>
        <w:t xml:space="preserve"> Dzieci naśladują ruchy oraz odgłosy zwierząt. </w:t>
      </w:r>
      <w:r w:rsidR="00214297" w:rsidRPr="00802611">
        <w:rPr>
          <w:rFonts w:ascii="Times New Roman" w:hAnsi="Times New Roman" w:cs="Times New Roman"/>
          <w:sz w:val="24"/>
          <w:szCs w:val="24"/>
        </w:rPr>
        <w:t xml:space="preserve">W czasie opowieści  rodzic </w:t>
      </w:r>
      <w:r w:rsidRPr="00802611">
        <w:rPr>
          <w:rFonts w:ascii="Times New Roman" w:hAnsi="Times New Roman" w:cs="Times New Roman"/>
          <w:sz w:val="24"/>
          <w:szCs w:val="24"/>
        </w:rPr>
        <w:t>robi pauzy, by dziec</w:t>
      </w:r>
      <w:r w:rsidR="00214297" w:rsidRPr="00802611">
        <w:rPr>
          <w:rFonts w:ascii="Times New Roman" w:hAnsi="Times New Roman" w:cs="Times New Roman"/>
          <w:sz w:val="24"/>
          <w:szCs w:val="24"/>
        </w:rPr>
        <w:t>i mogły same rozpoznawać, jakimi odgłosami mówią zwierzątka.</w:t>
      </w:r>
      <w:r w:rsidRPr="008026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02611">
        <w:rPr>
          <w:rStyle w:val="Uwydatnienie"/>
          <w:rFonts w:ascii="Times New Roman" w:hAnsi="Times New Roman" w:cs="Times New Roman"/>
          <w:sz w:val="24"/>
          <w:szCs w:val="24"/>
        </w:rPr>
        <w:t xml:space="preserve">Kogut obudził się najwcześniej. Przeciągnął się, ziewnął, rozprostował piórka, wyczyścił swój piękny czerwony grzebień na czubku głowy i wyszedł z kurnika. Słoneczko już pięknie grzało. Kogut przeszedł się po podwórku, zajrzał to tu, to tam, po czym wskoczył na płot i zapiał: kukuryku. Kury obudziły się natychmiast, zaczęły wiercić się na grzędzie, znosząc jajka. Kłóciły się przy tym okropnie… na całe podwórko niosło się ich gdakanie: ko, ko, ko, ko. Nieopodal w stajni usłyszał tę kłótnię koń, zawołał kilka razy: </w:t>
      </w:r>
      <w:proofErr w:type="spellStart"/>
      <w:r w:rsidRPr="00802611">
        <w:rPr>
          <w:rStyle w:val="Uwydatnienie"/>
          <w:rFonts w:ascii="Times New Roman" w:hAnsi="Times New Roman" w:cs="Times New Roman"/>
          <w:sz w:val="24"/>
          <w:szCs w:val="24"/>
        </w:rPr>
        <w:t>ihaha</w:t>
      </w:r>
      <w:proofErr w:type="spellEnd"/>
      <w:r w:rsidRPr="00802611">
        <w:rPr>
          <w:rStyle w:val="Uwydatnienie"/>
          <w:rFonts w:ascii="Times New Roman" w:hAnsi="Times New Roman" w:cs="Times New Roman"/>
          <w:sz w:val="24"/>
          <w:szCs w:val="24"/>
        </w:rPr>
        <w:t xml:space="preserve">. Wybiegł ze stajni i zaczął galopować: kląskanie. W chlewiku obudziły się świnki i jak to ze świnkami bywa od razu były głodne, wołały: kwi, kwi, </w:t>
      </w:r>
      <w:proofErr w:type="spellStart"/>
      <w:r w:rsidRPr="00802611">
        <w:rPr>
          <w:rStyle w:val="Uwydatnienie"/>
          <w:rFonts w:ascii="Times New Roman" w:hAnsi="Times New Roman" w:cs="Times New Roman"/>
          <w:sz w:val="24"/>
          <w:szCs w:val="24"/>
        </w:rPr>
        <w:t>kwi</w:t>
      </w:r>
      <w:proofErr w:type="spellEnd"/>
      <w:r w:rsidRPr="00802611">
        <w:rPr>
          <w:rStyle w:val="Uwydatnienie"/>
          <w:rFonts w:ascii="Times New Roman" w:hAnsi="Times New Roman" w:cs="Times New Roman"/>
          <w:sz w:val="24"/>
          <w:szCs w:val="24"/>
        </w:rPr>
        <w:t xml:space="preserve">. Gdy zjadły, poszły wytaplać się w błocie. Z obory wychyliła łeb krowa i przywitała się ze świnkami: </w:t>
      </w:r>
      <w:proofErr w:type="spellStart"/>
      <w:r w:rsidRPr="00802611">
        <w:rPr>
          <w:rStyle w:val="Uwydatnienie"/>
          <w:rFonts w:ascii="Times New Roman" w:hAnsi="Times New Roman" w:cs="Times New Roman"/>
          <w:sz w:val="24"/>
          <w:szCs w:val="24"/>
        </w:rPr>
        <w:t>muuuu</w:t>
      </w:r>
      <w:proofErr w:type="spellEnd"/>
      <w:r w:rsidRPr="00802611">
        <w:rPr>
          <w:rStyle w:val="Uwydatnienie"/>
          <w:rFonts w:ascii="Times New Roman" w:hAnsi="Times New Roman" w:cs="Times New Roman"/>
          <w:sz w:val="24"/>
          <w:szCs w:val="24"/>
        </w:rPr>
        <w:t xml:space="preserve"> Całego gospodarstwa pilnował pies Burek, który, gdy tylko coś się działo, szczekał głośno: hau, hau, hau. Aż do wieczora zwierzątka jadły, bawiły się na podwórku. A gdy słońce zachodziło, wróciły do swoich domków spać.</w:t>
      </w:r>
    </w:p>
    <w:p w:rsidR="00214297" w:rsidRPr="000D056F" w:rsidRDefault="00214297" w:rsidP="000D056F">
      <w:pPr>
        <w:spacing w:after="0"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802611">
        <w:rPr>
          <w:rFonts w:ascii="Times New Roman" w:hAnsi="Times New Roman" w:cs="Times New Roman"/>
          <w:sz w:val="24"/>
          <w:szCs w:val="24"/>
        </w:rPr>
        <w:t xml:space="preserve">Zachęcamy do włączenia dziecku płyty CD z odgłosami zwierząt (można znaleźć na </w:t>
      </w:r>
      <w:proofErr w:type="spellStart"/>
      <w:r w:rsidRPr="00802611">
        <w:rPr>
          <w:rFonts w:ascii="Times New Roman" w:hAnsi="Times New Roman" w:cs="Times New Roman"/>
          <w:sz w:val="24"/>
          <w:szCs w:val="24"/>
        </w:rPr>
        <w:t>Y</w:t>
      </w:r>
      <w:r w:rsidR="00EE06F7">
        <w:rPr>
          <w:rFonts w:ascii="Times New Roman" w:hAnsi="Times New Roman" w:cs="Times New Roman"/>
          <w:sz w:val="24"/>
          <w:szCs w:val="24"/>
        </w:rPr>
        <w:t>o</w:t>
      </w:r>
      <w:r w:rsidRPr="00802611">
        <w:rPr>
          <w:rFonts w:ascii="Times New Roman" w:hAnsi="Times New Roman" w:cs="Times New Roman"/>
          <w:sz w:val="24"/>
          <w:szCs w:val="24"/>
        </w:rPr>
        <w:t>utubie</w:t>
      </w:r>
      <w:proofErr w:type="spellEnd"/>
      <w:r w:rsidRPr="00802611">
        <w:rPr>
          <w:rFonts w:ascii="Times New Roman" w:hAnsi="Times New Roman" w:cs="Times New Roman"/>
          <w:sz w:val="24"/>
          <w:szCs w:val="24"/>
        </w:rPr>
        <w:t xml:space="preserve">) Dziecko rozpoznaje je, </w:t>
      </w:r>
      <w:r w:rsidR="00802611" w:rsidRPr="00802611">
        <w:rPr>
          <w:rFonts w:ascii="Times New Roman" w:hAnsi="Times New Roman" w:cs="Times New Roman"/>
          <w:sz w:val="24"/>
          <w:szCs w:val="24"/>
        </w:rPr>
        <w:t xml:space="preserve">naśladuje </w:t>
      </w:r>
      <w:r w:rsidR="00802611">
        <w:rPr>
          <w:rFonts w:ascii="Times New Roman" w:hAnsi="Times New Roman" w:cs="Times New Roman"/>
          <w:sz w:val="24"/>
          <w:szCs w:val="24"/>
        </w:rPr>
        <w:t>jeśli dzieci mają ob</w:t>
      </w:r>
      <w:r w:rsidR="001D24FC">
        <w:rPr>
          <w:rFonts w:ascii="Times New Roman" w:hAnsi="Times New Roman" w:cs="Times New Roman"/>
          <w:sz w:val="24"/>
          <w:szCs w:val="24"/>
        </w:rPr>
        <w:t>razki ze zwierzętami to</w:t>
      </w:r>
      <w:r w:rsidR="00802611">
        <w:rPr>
          <w:rFonts w:ascii="Times New Roman" w:hAnsi="Times New Roman" w:cs="Times New Roman"/>
          <w:sz w:val="24"/>
          <w:szCs w:val="24"/>
        </w:rPr>
        <w:t xml:space="preserve"> </w:t>
      </w:r>
      <w:r w:rsidRPr="00802611">
        <w:rPr>
          <w:rFonts w:ascii="Times New Roman" w:hAnsi="Times New Roman" w:cs="Times New Roman"/>
          <w:sz w:val="24"/>
          <w:szCs w:val="24"/>
        </w:rPr>
        <w:t>wyszukuj</w:t>
      </w:r>
      <w:r w:rsidR="001D24FC">
        <w:rPr>
          <w:rFonts w:ascii="Times New Roman" w:hAnsi="Times New Roman" w:cs="Times New Roman"/>
          <w:sz w:val="24"/>
          <w:szCs w:val="24"/>
        </w:rPr>
        <w:t>ą odpowiednie sylwety zwierząt.</w:t>
      </w:r>
    </w:p>
    <w:p w:rsidR="00214297" w:rsidRDefault="00214297" w:rsidP="00F12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„Spacer z woreczkiem”</w:t>
      </w:r>
      <w:r>
        <w:rPr>
          <w:rFonts w:ascii="Times New Roman" w:hAnsi="Times New Roman" w:cs="Times New Roman"/>
          <w:sz w:val="24"/>
          <w:szCs w:val="24"/>
        </w:rPr>
        <w:t xml:space="preserve"> – zabawa ruchowa z elementami równowagi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Przebieg:</w:t>
      </w:r>
    </w:p>
    <w:p w:rsidR="00F122B5" w:rsidRDefault="001472B1" w:rsidP="00F122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podłodze ułóż dwie szarfy (można wykorzystać wstążki)</w:t>
      </w:r>
      <w:r w:rsidR="00F122B5">
        <w:rPr>
          <w:rFonts w:ascii="Times New Roman" w:hAnsi="Times New Roman" w:cs="Times New Roman"/>
          <w:sz w:val="24"/>
          <w:szCs w:val="24"/>
        </w:rPr>
        <w:t>, jedną wypełnij woreczkami gimnastycznymi.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2B5">
        <w:rPr>
          <w:rFonts w:ascii="Times New Roman" w:hAnsi="Times New Roman" w:cs="Times New Roman"/>
          <w:sz w:val="24"/>
          <w:szCs w:val="24"/>
        </w:rPr>
        <w:t>Zadaniem maluchów jest wypełnienie pustej szarfy, tak by w drugiej nie został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2B5">
        <w:rPr>
          <w:rFonts w:ascii="Times New Roman" w:hAnsi="Times New Roman" w:cs="Times New Roman"/>
          <w:sz w:val="24"/>
          <w:szCs w:val="24"/>
        </w:rPr>
        <w:t>ani jeden woreczek. W tym celu dzieci ustawiają się jedno za drugim przy pełnej</w:t>
      </w:r>
      <w:r w:rsidR="000D7970">
        <w:rPr>
          <w:rFonts w:ascii="Times New Roman" w:hAnsi="Times New Roman" w:cs="Times New Roman"/>
          <w:sz w:val="24"/>
          <w:szCs w:val="24"/>
        </w:rPr>
        <w:t xml:space="preserve"> </w:t>
      </w:r>
      <w:r w:rsidR="00F122B5">
        <w:rPr>
          <w:rFonts w:ascii="Times New Roman" w:hAnsi="Times New Roman" w:cs="Times New Roman"/>
          <w:sz w:val="24"/>
          <w:szCs w:val="24"/>
        </w:rPr>
        <w:t>szarfie, pojedynczo podchodzą do niej, biorą jeden woreczek, kładą go na głowie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przechodzą do drugiej szarfy, znajdującej się po drugiej stronie </w:t>
      </w:r>
      <w:r w:rsidR="00CC75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CC7568">
        <w:rPr>
          <w:rFonts w:ascii="Times New Roman" w:hAnsi="Times New Roman" w:cs="Times New Roman"/>
          <w:sz w:val="24"/>
          <w:szCs w:val="24"/>
        </w:rPr>
        <w:t xml:space="preserve"> (pokoju)</w:t>
      </w:r>
      <w:r>
        <w:rPr>
          <w:rFonts w:ascii="Times New Roman" w:hAnsi="Times New Roman" w:cs="Times New Roman"/>
          <w:sz w:val="24"/>
          <w:szCs w:val="24"/>
        </w:rPr>
        <w:t>. Jeśli woreczek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spadnie, uczestnik zabawy wraca do miejsca startu i zaczyna od początku. Możesz</w:t>
      </w:r>
    </w:p>
    <w:p w:rsidR="00F122B5" w:rsidRDefault="00F122B5" w:rsidP="00F12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wprowadzić element współzawodnictwa i utworzyć dwa szeregi.</w:t>
      </w:r>
      <w:r w:rsidR="001472B1">
        <w:rPr>
          <w:rFonts w:ascii="Times New Roman" w:hAnsi="Times New Roman" w:cs="Times New Roman"/>
          <w:sz w:val="24"/>
          <w:szCs w:val="24"/>
        </w:rPr>
        <w:t xml:space="preserve"> W zabawie </w:t>
      </w:r>
      <w:r w:rsidR="00CC7568">
        <w:rPr>
          <w:rFonts w:ascii="Times New Roman" w:hAnsi="Times New Roman" w:cs="Times New Roman"/>
          <w:sz w:val="24"/>
          <w:szCs w:val="24"/>
        </w:rPr>
        <w:t>biorą wszyscy domownicy.</w:t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2B5" w:rsidRDefault="00F122B5" w:rsidP="00F122B5">
      <w:pPr>
        <w:pStyle w:val="NormalnyWeb"/>
        <w:spacing w:before="0" w:beforeAutospacing="0" w:after="0" w:afterAutospacing="0" w:line="360" w:lineRule="auto"/>
      </w:pPr>
      <w:r>
        <w:rPr>
          <w:b/>
        </w:rPr>
        <w:t>5. „Krowa”</w:t>
      </w:r>
      <w:r>
        <w:t xml:space="preserve"> – praca plastyczna.</w:t>
      </w:r>
      <w:r w:rsidR="002C1883">
        <w:t xml:space="preserve"> </w:t>
      </w:r>
    </w:p>
    <w:p w:rsidR="00F122B5" w:rsidRPr="002C1883" w:rsidRDefault="00F122B5" w:rsidP="00F122B5">
      <w:pPr>
        <w:pStyle w:val="NormalnyWeb"/>
        <w:spacing w:before="0" w:beforeAutospacing="0" w:after="0" w:afterAutospacing="0" w:line="360" w:lineRule="auto"/>
      </w:pPr>
      <w:r>
        <w:t xml:space="preserve">Dzieci wyklejają kontury krowy czarnymi łatami.   Podczas tej czynności, nazywają poszczególne  </w:t>
      </w:r>
      <w:r w:rsidRPr="002C1883">
        <w:t>części ciała krowy, kolo</w:t>
      </w:r>
      <w:r w:rsidR="00271AF7" w:rsidRPr="002C1883">
        <w:t>rują ogon, rogi, kopyta</w:t>
      </w:r>
      <w:r w:rsidRPr="002C1883">
        <w:t xml:space="preserve">. Naklejają czarne łaty w dowolnym miejscu. </w:t>
      </w:r>
      <w:r w:rsidR="002C1883" w:rsidRPr="002C1883">
        <w:t>Proponujemy jeszcze do wyboru pracę  plastyczną „</w:t>
      </w:r>
      <w:r w:rsidR="002C1883" w:rsidRPr="002C1883">
        <w:rPr>
          <w:i/>
        </w:rPr>
        <w:t xml:space="preserve">Wiejska zagroda”  </w:t>
      </w:r>
      <w:r w:rsidR="002C1883" w:rsidRPr="002C1883">
        <w:t xml:space="preserve">wykonanie zwierząt z rolki po papierze toaletowym; malowanie farbami rolki, nalepianie poszczególnych elementów: </w:t>
      </w:r>
      <w:r w:rsidR="002C1883">
        <w:t>głowa, nogi, ogon.</w:t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„Baloniku!”</w:t>
      </w:r>
      <w:r>
        <w:rPr>
          <w:rFonts w:ascii="Times New Roman" w:hAnsi="Times New Roman" w:cs="Times New Roman"/>
          <w:sz w:val="24"/>
          <w:szCs w:val="24"/>
        </w:rPr>
        <w:t xml:space="preserve"> – zabawa ruchowa</w:t>
      </w:r>
      <w:r w:rsidR="00060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Przebieg:</w:t>
      </w:r>
    </w:p>
    <w:p w:rsidR="00F122B5" w:rsidRDefault="00F122B5" w:rsidP="00FD7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dzieciaki pamiętają wierszyk o baloniku? Dzięki tej zabawie zademonstrujesz</w:t>
      </w:r>
    </w:p>
    <w:p w:rsidR="00F122B5" w:rsidRDefault="00F122B5" w:rsidP="00FD7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 ponownie, co jest duże, a co małe. Dzieci łapią się za ręce i tworzą duże koło.</w:t>
      </w:r>
      <w:r w:rsidR="00FD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Następnie wszystkie dzieci podchodzą do środka koła, które robi się coraz mniejsze.</w:t>
      </w:r>
      <w:r w:rsidR="00FD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Kiedy wszyscy będą już w samym środku, powiedz wierszyk:</w:t>
      </w:r>
      <w:r w:rsidR="000600B0">
        <w:rPr>
          <w:rFonts w:ascii="Times New Roman" w:hAnsi="Times New Roman" w:cs="Times New Roman"/>
          <w:sz w:val="24"/>
          <w:szCs w:val="24"/>
        </w:rPr>
        <w:t xml:space="preserve"> zachęcamy do zabawy wszystkich domowników.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Baloniku nasz malutki,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rośnij duży, okrąglutki.</w:t>
      </w:r>
    </w:p>
    <w:p w:rsidR="00F122B5" w:rsidRDefault="00F122B5" w:rsidP="00F122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Balon rośnie że aż strach,</w:t>
      </w:r>
    </w:p>
    <w:p w:rsidR="00F122B5" w:rsidRDefault="00F122B5" w:rsidP="00F12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Przebrał miarę, no i trach!</w:t>
      </w:r>
    </w:p>
    <w:p w:rsidR="00F122B5" w:rsidRDefault="00F122B5" w:rsidP="00FD78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dwóch pierwszych wersów dzieci cofają się, nie puszczając swoich dłoni,</w:t>
      </w:r>
      <w:r w:rsidR="00FD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następnie, kiedy już wasz „balonik” jest tak duży, że dzieci nie są w stanie trzymać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ręce, pęka, a maluchy ze śmiechem „upadają” na podłogę.</w:t>
      </w:r>
    </w:p>
    <w:p w:rsidR="00F122B5" w:rsidRPr="003B7AD7" w:rsidRDefault="00F122B5" w:rsidP="003B7A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138" w:rsidRPr="00CB1CD0" w:rsidRDefault="00CB1CD0" w:rsidP="00CB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CB1C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Drodzy Rodzice, przekazujemy Wam możliwość korzystania z płyty </w:t>
      </w:r>
      <w:r w:rsidRPr="00CB1CD0">
        <w:rPr>
          <w:rFonts w:ascii="Times New Roman" w:eastAsia="Times New Roman" w:hAnsi="Times New Roman" w:cs="Times New Roman"/>
          <w:color w:val="000000"/>
          <w:sz w:val="24"/>
          <w:szCs w:val="24"/>
        </w:rPr>
        <w:t>Bliżej przedszkolna pięciolinia – utwory do tańca, śpiewania i zaba</w:t>
      </w:r>
      <w:r w:rsidR="00755C35">
        <w:rPr>
          <w:rFonts w:ascii="Times New Roman" w:eastAsia="Times New Roman" w:hAnsi="Times New Roman" w:cs="Times New Roman"/>
          <w:color w:val="000000"/>
          <w:sz w:val="24"/>
          <w:szCs w:val="24"/>
        </w:rPr>
        <w:t>wy na kwiecień</w:t>
      </w:r>
      <w:r w:rsidRPr="00CB1C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na której są piosenki o tematyce wiosennej.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B1C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Wystarczy wejść na stronę „Moja płytoteka”</w:t>
      </w:r>
      <w:r w:rsidR="00E64138" w:rsidRPr="00CB1CD0">
        <w:rPr>
          <w:rFonts w:ascii="Times New Roman" w:hAnsi="Times New Roman" w:cs="Times New Roman"/>
          <w:sz w:val="24"/>
          <w:szCs w:val="24"/>
        </w:rPr>
        <w:br/>
        <w:t xml:space="preserve">Dlatego też przekazujemy Wam kolejny kod, który umożliwia bezpłatne korzystanie z płyty </w:t>
      </w:r>
      <w:proofErr w:type="spellStart"/>
      <w:r w:rsidR="00E64138" w:rsidRPr="00CB1CD0">
        <w:rPr>
          <w:rStyle w:val="Pogrubienie"/>
          <w:rFonts w:ascii="Times New Roman" w:hAnsi="Times New Roman" w:cs="Times New Roman"/>
          <w:sz w:val="24"/>
          <w:szCs w:val="24"/>
        </w:rPr>
        <w:t>Bliżejprzedszkolna</w:t>
      </w:r>
      <w:proofErr w:type="spellEnd"/>
      <w:r w:rsidR="00E64138" w:rsidRPr="00CB1CD0">
        <w:rPr>
          <w:rStyle w:val="Pogrubienie"/>
          <w:rFonts w:ascii="Times New Roman" w:hAnsi="Times New Roman" w:cs="Times New Roman"/>
          <w:sz w:val="24"/>
          <w:szCs w:val="24"/>
        </w:rPr>
        <w:t xml:space="preserve"> pięciolinia – utwory do tańca, śpiewania i zabawy na kwiecień</w:t>
      </w:r>
      <w:r w:rsidR="00E64138" w:rsidRPr="00CB1CD0">
        <w:rPr>
          <w:rFonts w:ascii="Times New Roman" w:hAnsi="Times New Roman" w:cs="Times New Roman"/>
          <w:sz w:val="24"/>
          <w:szCs w:val="24"/>
        </w:rPr>
        <w:t>.</w:t>
      </w:r>
      <w:r w:rsidR="00E64138" w:rsidRPr="00CB1CD0">
        <w:rPr>
          <w:rFonts w:ascii="Times New Roman" w:hAnsi="Times New Roman" w:cs="Times New Roman"/>
          <w:sz w:val="24"/>
          <w:szCs w:val="24"/>
        </w:rPr>
        <w:br/>
      </w:r>
      <w:r w:rsidR="00E64138" w:rsidRPr="00CB1CD0">
        <w:rPr>
          <w:rFonts w:ascii="Times New Roman" w:hAnsi="Times New Roman" w:cs="Times New Roman"/>
          <w:sz w:val="24"/>
          <w:szCs w:val="24"/>
        </w:rPr>
        <w:br/>
        <w:t xml:space="preserve">Kod: </w:t>
      </w:r>
      <w:proofErr w:type="spellStart"/>
      <w:r w:rsidR="00E64138" w:rsidRPr="00CB1CD0">
        <w:rPr>
          <w:rStyle w:val="Pogrubienie"/>
          <w:rFonts w:ascii="Times New Roman" w:hAnsi="Times New Roman" w:cs="Times New Roman"/>
          <w:sz w:val="24"/>
          <w:szCs w:val="24"/>
        </w:rPr>
        <w:t>bpkwiecien</w:t>
      </w:r>
      <w:proofErr w:type="spellEnd"/>
      <w:r w:rsidR="00E64138" w:rsidRPr="00CB1CD0">
        <w:rPr>
          <w:rFonts w:ascii="Times New Roman" w:hAnsi="Times New Roman" w:cs="Times New Roman"/>
          <w:sz w:val="24"/>
          <w:szCs w:val="24"/>
        </w:rPr>
        <w:br/>
      </w:r>
      <w:r w:rsidR="00E64138" w:rsidRPr="00CB1CD0">
        <w:rPr>
          <w:rFonts w:ascii="Times New Roman" w:hAnsi="Times New Roman" w:cs="Times New Roman"/>
          <w:sz w:val="24"/>
          <w:szCs w:val="24"/>
        </w:rPr>
        <w:br/>
        <w:t>Kod jest uniwersalny i ważny przez 50 dni od momentu aktywacji.</w:t>
      </w:r>
    </w:p>
    <w:p w:rsidR="00E64138" w:rsidRPr="00CB1CD0" w:rsidRDefault="00E64138" w:rsidP="00E64138">
      <w:pPr>
        <w:pStyle w:val="NormalnyWeb"/>
      </w:pPr>
      <w:r w:rsidRPr="00CB1CD0">
        <w:lastRenderedPageBreak/>
        <w:t>Aby skorzystać z kodu, należy: </w:t>
      </w:r>
      <w:r w:rsidRPr="00CB1CD0">
        <w:br/>
        <w:t>Wejść na stronę „Moja płytoteka”</w:t>
      </w:r>
      <w:r w:rsidRPr="00CB1CD0">
        <w:br/>
      </w:r>
      <w:hyperlink r:id="rId6" w:history="1">
        <w:r w:rsidRPr="00CB1CD0">
          <w:rPr>
            <w:rStyle w:val="Hipercze"/>
            <w:b/>
            <w:bCs/>
          </w:rPr>
          <w:t>https://blizejprzedszkola.pl/moja-plytoteka</w:t>
        </w:r>
      </w:hyperlink>
      <w:r w:rsidRPr="00CB1CD0">
        <w:t>, </w:t>
      </w:r>
      <w:r w:rsidRPr="00CB1CD0">
        <w:br/>
        <w:t xml:space="preserve">wpisać kod </w:t>
      </w:r>
      <w:proofErr w:type="spellStart"/>
      <w:r w:rsidRPr="00CB1CD0">
        <w:rPr>
          <w:rStyle w:val="Pogrubienie"/>
        </w:rPr>
        <w:t>bpkwiecien</w:t>
      </w:r>
      <w:proofErr w:type="spellEnd"/>
      <w:r w:rsidRPr="00CB1CD0">
        <w:t xml:space="preserve"> w polu Dodaj kod, który odblokuje dostęp do płyty </w:t>
      </w:r>
      <w:proofErr w:type="spellStart"/>
      <w:r w:rsidRPr="00CB1CD0">
        <w:t>Bliżejprzedszkolna</w:t>
      </w:r>
      <w:proofErr w:type="spellEnd"/>
      <w:r w:rsidRPr="00CB1CD0">
        <w:t> pięciolinia | piosenki na kwiecień.</w:t>
      </w:r>
      <w:r w:rsidRPr="00CB1CD0">
        <w:br/>
      </w:r>
      <w:r w:rsidRPr="00CB1CD0">
        <w:rPr>
          <w:rStyle w:val="Uwydatnienie"/>
        </w:rPr>
        <w:t>*Jeśli nie są Państwo zalogowani na stronie www.blizejprzedszkola.pl, system automatycznie wygeneruje prośbę o dokonanie rejestracji. Proces trwa bardzo krótko, a rejestracja jest bezpłatna. Dostęp do płyty jest możliwy wyłącznie po zalogowaniu.</w:t>
      </w:r>
    </w:p>
    <w:p w:rsidR="00E64138" w:rsidRPr="00CB1CD0" w:rsidRDefault="00E64138" w:rsidP="00E64138">
      <w:pPr>
        <w:pStyle w:val="NormalnyWeb"/>
      </w:pPr>
      <w:r w:rsidRPr="00CB1CD0">
        <w:t>Informujemy, że pełne wersje utworów z powyższego albumu zostały udostępnione w serwisie „Moja płytoteka” bez konieczności wnoszenia opłaty ze względu na przerwę w pracy przedszkoli. Po unormowaniu się sytuacji albumy z kolejnych numerów miesięcznika nie będą w ten sposób udostępniane.</w:t>
      </w:r>
    </w:p>
    <w:p w:rsidR="00E34EC2" w:rsidRDefault="00E34EC2" w:rsidP="00E34E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EC2" w:rsidRDefault="00E34EC2" w:rsidP="00E34E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EC2" w:rsidRDefault="00E34EC2" w:rsidP="00E34E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4EC2" w:rsidRDefault="00E34EC2" w:rsidP="00E34E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Wychowawczynie gr. II</w:t>
      </w:r>
    </w:p>
    <w:p w:rsidR="00E34EC2" w:rsidRDefault="00E34EC2" w:rsidP="00E34E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E34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Życzymy miłej zabawy. </w:t>
      </w:r>
    </w:p>
    <w:p w:rsidR="00E64138" w:rsidRDefault="00E64138" w:rsidP="00E64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138" w:rsidRDefault="00E64138" w:rsidP="00E64138"/>
    <w:p w:rsidR="0043008E" w:rsidRDefault="0043008E"/>
    <w:sectPr w:rsidR="0043008E" w:rsidSect="0082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545"/>
    <w:multiLevelType w:val="hybridMultilevel"/>
    <w:tmpl w:val="42BA2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4138"/>
    <w:rsid w:val="000600B0"/>
    <w:rsid w:val="00075B7E"/>
    <w:rsid w:val="000D056F"/>
    <w:rsid w:val="000D7970"/>
    <w:rsid w:val="001472B1"/>
    <w:rsid w:val="001D24FC"/>
    <w:rsid w:val="00214297"/>
    <w:rsid w:val="00271AF7"/>
    <w:rsid w:val="002C1883"/>
    <w:rsid w:val="003B7AD7"/>
    <w:rsid w:val="0043008E"/>
    <w:rsid w:val="007137EA"/>
    <w:rsid w:val="00755C35"/>
    <w:rsid w:val="00802611"/>
    <w:rsid w:val="00827AD2"/>
    <w:rsid w:val="00AE3310"/>
    <w:rsid w:val="00B11EB2"/>
    <w:rsid w:val="00B575F5"/>
    <w:rsid w:val="00CB1CD0"/>
    <w:rsid w:val="00CC7568"/>
    <w:rsid w:val="00E34EC2"/>
    <w:rsid w:val="00E64138"/>
    <w:rsid w:val="00EE06F7"/>
    <w:rsid w:val="00F122B5"/>
    <w:rsid w:val="00FD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A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413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4138"/>
    <w:rPr>
      <w:b/>
      <w:bCs/>
    </w:rPr>
  </w:style>
  <w:style w:type="character" w:styleId="Uwydatnienie">
    <w:name w:val="Emphasis"/>
    <w:basedOn w:val="Domylnaczcionkaakapitu"/>
    <w:uiPriority w:val="20"/>
    <w:qFormat/>
    <w:rsid w:val="00E64138"/>
    <w:rPr>
      <w:i/>
      <w:iCs/>
    </w:rPr>
  </w:style>
  <w:style w:type="paragraph" w:styleId="Akapitzlist">
    <w:name w:val="List Paragraph"/>
    <w:basedOn w:val="Normalny"/>
    <w:uiPriority w:val="34"/>
    <w:qFormat/>
    <w:rsid w:val="00F12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freshmail.mx/c/ee4gxsul7n/3ue1psm1n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6FC7-7C3A-4D15-BA59-20362D9A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30</cp:revision>
  <dcterms:created xsi:type="dcterms:W3CDTF">2020-04-01T18:11:00Z</dcterms:created>
  <dcterms:modified xsi:type="dcterms:W3CDTF">2020-04-01T22:05:00Z</dcterms:modified>
</cp:coreProperties>
</file>