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DB6" w:rsidRDefault="00105DB6" w:rsidP="00105DB6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eastAsia="Times New Roman" w:cs="Tahoma"/>
          <w:b/>
          <w:bCs/>
          <w:color w:val="00B050"/>
          <w:spacing w:val="23"/>
          <w:sz w:val="48"/>
          <w:szCs w:val="48"/>
          <w:lang w:eastAsia="pl-PL"/>
        </w:rPr>
      </w:pPr>
      <w:r w:rsidRPr="00105DB6">
        <w:rPr>
          <w:rFonts w:eastAsia="Times New Roman" w:cs="Tahoma"/>
          <w:b/>
          <w:bCs/>
          <w:color w:val="00B050"/>
          <w:spacing w:val="23"/>
          <w:sz w:val="48"/>
          <w:szCs w:val="48"/>
          <w:lang w:eastAsia="pl-PL"/>
        </w:rPr>
        <w:t>Czerwone owoce</w:t>
      </w:r>
    </w:p>
    <w:p w:rsidR="00105DB6" w:rsidRPr="00105DB6" w:rsidRDefault="00105DB6" w:rsidP="00105DB6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eastAsia="Times New Roman" w:cs="Tahoma"/>
          <w:b/>
          <w:bCs/>
          <w:color w:val="00B050"/>
          <w:spacing w:val="23"/>
          <w:sz w:val="48"/>
          <w:szCs w:val="48"/>
          <w:lang w:eastAsia="pl-PL"/>
        </w:rPr>
      </w:pPr>
    </w:p>
    <w:p w:rsidR="00105DB6" w:rsidRPr="00105DB6" w:rsidRDefault="00105DB6" w:rsidP="00105DB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b/>
          <w:bCs/>
          <w:color w:val="444B4D"/>
          <w:sz w:val="28"/>
          <w:szCs w:val="28"/>
          <w:lang w:eastAsia="pl-PL"/>
        </w:rPr>
      </w:pPr>
      <w:r w:rsidRPr="00105DB6">
        <w:rPr>
          <w:rFonts w:eastAsia="Times New Roman" w:cs="Tahoma"/>
          <w:b/>
          <w:bCs/>
          <w:color w:val="444B4D"/>
          <w:sz w:val="28"/>
          <w:szCs w:val="28"/>
          <w:lang w:eastAsia="pl-PL"/>
        </w:rPr>
        <w:t>„Czerwone skojarzenia” – zabawa słownikowa.</w:t>
      </w:r>
    </w:p>
    <w:p w:rsidR="00105DB6" w:rsidRDefault="00105DB6" w:rsidP="00105DB6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="Tahoma"/>
          <w:color w:val="444B4D"/>
          <w:sz w:val="28"/>
          <w:szCs w:val="28"/>
          <w:lang w:eastAsia="pl-PL"/>
        </w:rPr>
      </w:pPr>
      <w:r w:rsidRPr="00105DB6">
        <w:rPr>
          <w:rFonts w:eastAsia="Times New Roman" w:cs="Tahoma"/>
          <w:color w:val="444B4D"/>
          <w:sz w:val="28"/>
          <w:szCs w:val="28"/>
          <w:lang w:eastAsia="pl-PL"/>
        </w:rPr>
        <w:t xml:space="preserve">Pytanie: „Co kojarzy </w:t>
      </w:r>
      <w:r>
        <w:rPr>
          <w:rFonts w:eastAsia="Times New Roman" w:cs="Tahoma"/>
          <w:color w:val="444B4D"/>
          <w:sz w:val="28"/>
          <w:szCs w:val="28"/>
          <w:lang w:eastAsia="pl-PL"/>
        </w:rPr>
        <w:t>Ci s</w:t>
      </w:r>
      <w:r w:rsidRPr="00105DB6">
        <w:rPr>
          <w:rFonts w:eastAsia="Times New Roman" w:cs="Tahoma"/>
          <w:color w:val="444B4D"/>
          <w:sz w:val="28"/>
          <w:szCs w:val="28"/>
          <w:lang w:eastAsia="pl-PL"/>
        </w:rPr>
        <w:t>ię z kolorem czerwonym?”</w:t>
      </w:r>
    </w:p>
    <w:p w:rsidR="00105DB6" w:rsidRPr="00105DB6" w:rsidRDefault="00105DB6" w:rsidP="00105DB6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="Tahoma"/>
          <w:color w:val="444B4D"/>
          <w:sz w:val="28"/>
          <w:szCs w:val="28"/>
          <w:lang w:eastAsia="pl-PL"/>
        </w:rPr>
      </w:pPr>
    </w:p>
    <w:p w:rsidR="00105DB6" w:rsidRDefault="00105DB6" w:rsidP="00105DB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b/>
          <w:bCs/>
          <w:color w:val="444B4D"/>
          <w:sz w:val="28"/>
          <w:szCs w:val="28"/>
          <w:lang w:eastAsia="pl-PL"/>
        </w:rPr>
      </w:pPr>
      <w:r w:rsidRPr="00105DB6">
        <w:rPr>
          <w:rFonts w:eastAsia="Times New Roman" w:cs="Tahoma"/>
          <w:b/>
          <w:bCs/>
          <w:color w:val="444B4D"/>
          <w:sz w:val="28"/>
          <w:szCs w:val="28"/>
          <w:lang w:eastAsia="pl-PL"/>
        </w:rPr>
        <w:t>„Od najmniejszego do największego” – zabawa matematyczna.</w:t>
      </w:r>
    </w:p>
    <w:p w:rsidR="001B271D" w:rsidRDefault="001B271D" w:rsidP="001B271D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="Tahoma"/>
          <w:b/>
          <w:bCs/>
          <w:color w:val="444B4D"/>
          <w:sz w:val="28"/>
          <w:szCs w:val="28"/>
          <w:lang w:eastAsia="pl-PL"/>
        </w:rPr>
      </w:pPr>
      <w:r>
        <w:rPr>
          <w:rFonts w:eastAsia="Times New Roman" w:cs="Tahoma"/>
          <w:b/>
          <w:bCs/>
          <w:color w:val="444B4D"/>
          <w:sz w:val="28"/>
          <w:szCs w:val="28"/>
          <w:lang w:eastAsia="pl-PL"/>
        </w:rPr>
        <w:t>Karta pracy do wydruku</w:t>
      </w:r>
    </w:p>
    <w:p w:rsidR="001B271D" w:rsidRDefault="00642780" w:rsidP="001B271D">
      <w:pPr>
        <w:shd w:val="clear" w:color="auto" w:fill="FFFFFF"/>
        <w:spacing w:after="0" w:line="240" w:lineRule="auto"/>
        <w:textAlignment w:val="baseline"/>
      </w:pPr>
      <w:hyperlink r:id="rId5" w:history="1">
        <w:r w:rsidR="001B271D">
          <w:rPr>
            <w:rStyle w:val="Hipercze"/>
          </w:rPr>
          <w:t>https://przedszkouczek.pl/wp-content/uploads/2019/05/SegregowanieDM.pdf</w:t>
        </w:r>
      </w:hyperlink>
    </w:p>
    <w:p w:rsidR="001B271D" w:rsidRPr="001B271D" w:rsidRDefault="001B271D" w:rsidP="001B271D">
      <w:pPr>
        <w:shd w:val="clear" w:color="auto" w:fill="FFFFFF"/>
        <w:spacing w:after="0" w:line="240" w:lineRule="auto"/>
        <w:textAlignment w:val="baseline"/>
        <w:rPr>
          <w:rFonts w:eastAsia="Times New Roman" w:cs="Tahoma"/>
          <w:b/>
          <w:bCs/>
          <w:color w:val="444B4D"/>
          <w:sz w:val="28"/>
          <w:szCs w:val="28"/>
          <w:lang w:eastAsia="pl-PL"/>
        </w:rPr>
      </w:pPr>
    </w:p>
    <w:p w:rsidR="00105DB6" w:rsidRDefault="00105DB6" w:rsidP="00105DB6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="Tahoma"/>
          <w:color w:val="444B4D"/>
          <w:sz w:val="28"/>
          <w:szCs w:val="28"/>
          <w:lang w:eastAsia="pl-PL"/>
        </w:rPr>
      </w:pPr>
      <w:r w:rsidRPr="00105DB6">
        <w:rPr>
          <w:rFonts w:eastAsia="Times New Roman" w:cs="Tahoma"/>
          <w:color w:val="444B4D"/>
          <w:sz w:val="28"/>
          <w:szCs w:val="28"/>
          <w:lang w:eastAsia="pl-PL"/>
        </w:rPr>
        <w:t>Dzieci układaj</w:t>
      </w:r>
      <w:r w:rsidR="00642780">
        <w:rPr>
          <w:rFonts w:eastAsia="Times New Roman" w:cs="Tahoma"/>
          <w:color w:val="444B4D"/>
          <w:sz w:val="28"/>
          <w:szCs w:val="28"/>
          <w:lang w:eastAsia="pl-PL"/>
        </w:rPr>
        <w:t>ą</w:t>
      </w:r>
      <w:r w:rsidRPr="00105DB6">
        <w:rPr>
          <w:rFonts w:eastAsia="Times New Roman" w:cs="Tahoma"/>
          <w:color w:val="444B4D"/>
          <w:sz w:val="28"/>
          <w:szCs w:val="28"/>
          <w:lang w:eastAsia="pl-PL"/>
        </w:rPr>
        <w:t xml:space="preserve"> owoce od najmniejszego do największego. Następnie przeliczają liczbę owoców w swoim zbiorze. </w:t>
      </w:r>
    </w:p>
    <w:p w:rsidR="00105DB6" w:rsidRPr="00105DB6" w:rsidRDefault="00105DB6" w:rsidP="00105DB6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="Tahoma"/>
          <w:color w:val="444B4D"/>
          <w:sz w:val="28"/>
          <w:szCs w:val="28"/>
          <w:lang w:eastAsia="pl-PL"/>
        </w:rPr>
      </w:pPr>
    </w:p>
    <w:p w:rsidR="00105DB6" w:rsidRDefault="00105DB6" w:rsidP="00105DB6">
      <w:pPr>
        <w:pStyle w:val="Akapitzlist"/>
        <w:numPr>
          <w:ilvl w:val="0"/>
          <w:numId w:val="3"/>
        </w:numPr>
        <w:shd w:val="clear" w:color="auto" w:fill="FFFFFF"/>
        <w:spacing w:after="390" w:line="240" w:lineRule="auto"/>
        <w:textAlignment w:val="baseline"/>
        <w:rPr>
          <w:rFonts w:eastAsia="Times New Roman" w:cs="Tahoma"/>
          <w:color w:val="444B4D"/>
          <w:sz w:val="28"/>
          <w:szCs w:val="28"/>
          <w:lang w:eastAsia="pl-PL"/>
        </w:rPr>
      </w:pPr>
      <w:r w:rsidRPr="00105DB6">
        <w:rPr>
          <w:rFonts w:eastAsia="Times New Roman" w:cs="Tahoma"/>
          <w:b/>
          <w:bCs/>
          <w:color w:val="444B4D"/>
          <w:sz w:val="28"/>
          <w:szCs w:val="28"/>
          <w:lang w:eastAsia="pl-PL"/>
        </w:rPr>
        <w:t xml:space="preserve"> „Marsz po kolorowej linie”</w:t>
      </w:r>
      <w:r w:rsidRPr="00105DB6">
        <w:rPr>
          <w:rFonts w:eastAsia="Times New Roman" w:cs="Tahoma"/>
          <w:color w:val="444B4D"/>
          <w:sz w:val="28"/>
          <w:szCs w:val="28"/>
          <w:lang w:eastAsia="pl-PL"/>
        </w:rPr>
        <w:t xml:space="preserve"> </w:t>
      </w:r>
      <w:r>
        <w:rPr>
          <w:rFonts w:eastAsia="Times New Roman" w:cs="Tahoma"/>
          <w:color w:val="444B4D"/>
          <w:sz w:val="28"/>
          <w:szCs w:val="28"/>
          <w:lang w:eastAsia="pl-PL"/>
        </w:rPr>
        <w:t>.</w:t>
      </w:r>
    </w:p>
    <w:p w:rsidR="00105DB6" w:rsidRDefault="00105DB6" w:rsidP="00105DB6">
      <w:pPr>
        <w:pStyle w:val="Akapitzlist"/>
        <w:shd w:val="clear" w:color="auto" w:fill="FFFFFF"/>
        <w:spacing w:after="390" w:line="240" w:lineRule="auto"/>
        <w:textAlignment w:val="baseline"/>
        <w:rPr>
          <w:rFonts w:eastAsia="Times New Roman" w:cs="Tahoma"/>
          <w:color w:val="444B4D"/>
          <w:sz w:val="28"/>
          <w:szCs w:val="28"/>
          <w:lang w:eastAsia="pl-PL"/>
        </w:rPr>
      </w:pPr>
      <w:r w:rsidRPr="00105DB6">
        <w:rPr>
          <w:rFonts w:eastAsia="Times New Roman" w:cs="Tahoma"/>
          <w:color w:val="444B4D"/>
          <w:sz w:val="28"/>
          <w:szCs w:val="28"/>
          <w:lang w:eastAsia="pl-PL"/>
        </w:rPr>
        <w:t>Dziecko układa na podłodze długa „lin</w:t>
      </w:r>
      <w:r w:rsidR="00164515">
        <w:rPr>
          <w:rFonts w:eastAsia="Times New Roman" w:cs="Tahoma"/>
          <w:color w:val="444B4D"/>
          <w:sz w:val="28"/>
          <w:szCs w:val="28"/>
          <w:lang w:eastAsia="pl-PL"/>
        </w:rPr>
        <w:t>i</w:t>
      </w:r>
      <w:r w:rsidRPr="00105DB6">
        <w:rPr>
          <w:rFonts w:eastAsia="Times New Roman" w:cs="Tahoma"/>
          <w:color w:val="444B4D"/>
          <w:sz w:val="28"/>
          <w:szCs w:val="28"/>
          <w:lang w:eastAsia="pl-PL"/>
        </w:rPr>
        <w:t>ę” np. ze skakanki. Następnie przechodzą po linie, stopa za stopą.</w:t>
      </w:r>
    </w:p>
    <w:p w:rsidR="00105DB6" w:rsidRPr="00105DB6" w:rsidRDefault="00105DB6" w:rsidP="00105DB6">
      <w:pPr>
        <w:pStyle w:val="Akapitzlist"/>
        <w:shd w:val="clear" w:color="auto" w:fill="FFFFFF"/>
        <w:spacing w:after="390" w:line="240" w:lineRule="auto"/>
        <w:textAlignment w:val="baseline"/>
        <w:rPr>
          <w:rFonts w:eastAsia="Times New Roman" w:cs="Tahoma"/>
          <w:color w:val="444B4D"/>
          <w:sz w:val="28"/>
          <w:szCs w:val="28"/>
          <w:lang w:eastAsia="pl-PL"/>
        </w:rPr>
      </w:pPr>
    </w:p>
    <w:p w:rsidR="00105DB6" w:rsidRPr="00105DB6" w:rsidRDefault="00105DB6" w:rsidP="00105DB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444B4D"/>
          <w:sz w:val="28"/>
          <w:szCs w:val="28"/>
          <w:lang w:eastAsia="pl-PL"/>
        </w:rPr>
      </w:pPr>
      <w:r w:rsidRPr="00105DB6">
        <w:rPr>
          <w:rFonts w:eastAsia="Times New Roman" w:cs="Tahoma"/>
          <w:b/>
          <w:bCs/>
          <w:color w:val="444B4D"/>
          <w:sz w:val="28"/>
          <w:szCs w:val="28"/>
          <w:lang w:eastAsia="pl-PL"/>
        </w:rPr>
        <w:t>„Kolorowy taniec”</w:t>
      </w:r>
      <w:r>
        <w:rPr>
          <w:rFonts w:eastAsia="Times New Roman" w:cs="Tahoma"/>
          <w:b/>
          <w:bCs/>
          <w:color w:val="444B4D"/>
          <w:sz w:val="28"/>
          <w:szCs w:val="28"/>
          <w:lang w:eastAsia="pl-PL"/>
        </w:rPr>
        <w:t>.</w:t>
      </w:r>
    </w:p>
    <w:p w:rsidR="00105DB6" w:rsidRPr="00105DB6" w:rsidRDefault="00105DB6" w:rsidP="00105DB6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="Tahoma"/>
          <w:color w:val="444B4D"/>
          <w:sz w:val="28"/>
          <w:szCs w:val="28"/>
          <w:lang w:eastAsia="pl-PL"/>
        </w:rPr>
      </w:pPr>
      <w:r w:rsidRPr="00105DB6">
        <w:rPr>
          <w:rFonts w:eastAsia="Times New Roman" w:cs="Tahoma"/>
          <w:color w:val="444B4D"/>
          <w:sz w:val="28"/>
          <w:szCs w:val="28"/>
          <w:lang w:eastAsia="pl-PL"/>
        </w:rPr>
        <w:t>Dziecko tańczy z kolorowymi paskami krepiny przy akompaniamencie piosenki „Kolorowa piosenka”</w:t>
      </w:r>
    </w:p>
    <w:p w:rsidR="00105DB6" w:rsidRPr="00105DB6" w:rsidRDefault="00642780" w:rsidP="00105DB6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="Tahoma"/>
          <w:color w:val="444B4D"/>
          <w:sz w:val="28"/>
          <w:szCs w:val="28"/>
          <w:lang w:eastAsia="pl-PL"/>
        </w:rPr>
      </w:pPr>
      <w:hyperlink r:id="rId6" w:history="1">
        <w:r w:rsidR="00105DB6" w:rsidRPr="004453CC">
          <w:rPr>
            <w:rStyle w:val="Hipercze"/>
          </w:rPr>
          <w:t>https://www.youtube.com/watch?v=qO-iNKvED60</w:t>
        </w:r>
      </w:hyperlink>
    </w:p>
    <w:p w:rsidR="00105DB6" w:rsidRPr="00105DB6" w:rsidRDefault="00105DB6" w:rsidP="00105DB6">
      <w:p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444B4D"/>
          <w:sz w:val="28"/>
          <w:szCs w:val="28"/>
          <w:lang w:eastAsia="pl-PL"/>
        </w:rPr>
      </w:pPr>
    </w:p>
    <w:p w:rsidR="00105DB6" w:rsidRDefault="00105DB6" w:rsidP="00105DB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444B4D"/>
          <w:sz w:val="28"/>
          <w:szCs w:val="28"/>
          <w:lang w:eastAsia="pl-PL"/>
        </w:rPr>
      </w:pPr>
      <w:r w:rsidRPr="00105DB6">
        <w:rPr>
          <w:rFonts w:eastAsia="Times New Roman" w:cs="Tahoma"/>
          <w:b/>
          <w:bCs/>
          <w:color w:val="444B4D"/>
          <w:sz w:val="28"/>
          <w:szCs w:val="28"/>
          <w:lang w:eastAsia="pl-PL"/>
        </w:rPr>
        <w:t>„Kolorowe kształty”</w:t>
      </w:r>
      <w:r>
        <w:rPr>
          <w:rFonts w:eastAsia="Times New Roman" w:cs="Tahoma"/>
          <w:color w:val="444B4D"/>
          <w:sz w:val="28"/>
          <w:szCs w:val="28"/>
          <w:lang w:eastAsia="pl-PL"/>
        </w:rPr>
        <w:t>.</w:t>
      </w:r>
    </w:p>
    <w:p w:rsidR="00105DB6" w:rsidRDefault="00105DB6" w:rsidP="00105DB6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="Tahoma"/>
          <w:color w:val="444B4D"/>
          <w:sz w:val="28"/>
          <w:szCs w:val="28"/>
          <w:lang w:eastAsia="pl-PL"/>
        </w:rPr>
      </w:pPr>
      <w:r w:rsidRPr="00105DB6">
        <w:rPr>
          <w:rFonts w:eastAsia="Times New Roman" w:cs="Tahoma"/>
          <w:color w:val="444B4D"/>
          <w:sz w:val="28"/>
          <w:szCs w:val="28"/>
          <w:lang w:eastAsia="pl-PL"/>
        </w:rPr>
        <w:t xml:space="preserve">Dziecko układa z pasków krepiny dowolne kształty. </w:t>
      </w:r>
    </w:p>
    <w:p w:rsidR="00642780" w:rsidRDefault="00642780" w:rsidP="00105DB6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="Tahoma"/>
          <w:color w:val="444B4D"/>
          <w:sz w:val="28"/>
          <w:szCs w:val="28"/>
          <w:lang w:eastAsia="pl-PL"/>
        </w:rPr>
      </w:pPr>
    </w:p>
    <w:p w:rsidR="00642780" w:rsidRPr="00642780" w:rsidRDefault="00642780" w:rsidP="0064278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b/>
          <w:bCs/>
          <w:color w:val="444B4D"/>
          <w:sz w:val="28"/>
          <w:szCs w:val="28"/>
          <w:lang w:eastAsia="pl-PL"/>
        </w:rPr>
      </w:pPr>
      <w:bookmarkStart w:id="0" w:name="_GoBack"/>
      <w:r w:rsidRPr="00642780">
        <w:rPr>
          <w:rFonts w:eastAsia="Times New Roman" w:cs="Tahoma"/>
          <w:b/>
          <w:bCs/>
          <w:color w:val="444B4D"/>
          <w:sz w:val="28"/>
          <w:szCs w:val="28"/>
          <w:lang w:eastAsia="pl-PL"/>
        </w:rPr>
        <w:t>Ćwiczenie grafomotoryczne</w:t>
      </w:r>
    </w:p>
    <w:bookmarkEnd w:id="0"/>
    <w:p w:rsidR="00642780" w:rsidRPr="00642780" w:rsidRDefault="00642780" w:rsidP="00642780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="Tahoma"/>
          <w:color w:val="444B4D"/>
          <w:sz w:val="28"/>
          <w:szCs w:val="28"/>
          <w:lang w:eastAsia="pl-PL"/>
        </w:rPr>
      </w:pPr>
      <w:r>
        <w:fldChar w:fldCharType="begin"/>
      </w:r>
      <w:r>
        <w:instrText xml:space="preserve"> HYPERLINK "</w:instrText>
      </w:r>
      <w:r w:rsidRPr="00642780">
        <w:instrText>https://miastodzieci.pl/kolorowanki/rysowanie-po-linii-zbudujmy-robota/</w:instrText>
      </w:r>
      <w:r>
        <w:instrText xml:space="preserve">" </w:instrText>
      </w:r>
      <w:r>
        <w:fldChar w:fldCharType="separate"/>
      </w:r>
      <w:r w:rsidRPr="006262BA">
        <w:rPr>
          <w:rStyle w:val="Hipercze"/>
        </w:rPr>
        <w:t>https://miastodzieci.pl/kolorowanki/rysowanie-po-linii-zbudujmy-robota/</w:t>
      </w:r>
      <w:r>
        <w:fldChar w:fldCharType="end"/>
      </w:r>
    </w:p>
    <w:p w:rsidR="00105DB6" w:rsidRPr="00105DB6" w:rsidRDefault="00105DB6" w:rsidP="00105DB6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="Tahoma"/>
          <w:color w:val="444B4D"/>
          <w:sz w:val="28"/>
          <w:szCs w:val="28"/>
          <w:lang w:eastAsia="pl-PL"/>
        </w:rPr>
      </w:pPr>
    </w:p>
    <w:p w:rsidR="00946314" w:rsidRDefault="00946314"/>
    <w:sectPr w:rsidR="0094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15C66"/>
    <w:multiLevelType w:val="hybridMultilevel"/>
    <w:tmpl w:val="FE76BEEC"/>
    <w:lvl w:ilvl="0" w:tplc="EE34DB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C5E6F"/>
    <w:multiLevelType w:val="multilevel"/>
    <w:tmpl w:val="1226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66210D"/>
    <w:multiLevelType w:val="multilevel"/>
    <w:tmpl w:val="5A28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B6"/>
    <w:rsid w:val="00105DB6"/>
    <w:rsid w:val="00164515"/>
    <w:rsid w:val="001B271D"/>
    <w:rsid w:val="00642780"/>
    <w:rsid w:val="0094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13B4"/>
  <w15:chartTrackingRefBased/>
  <w15:docId w15:val="{D9F06F1A-97E1-452D-90D6-1DFC2E36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05D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05D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105DB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05D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05D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105DB6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05DB6"/>
    <w:rPr>
      <w:i/>
      <w:iCs/>
    </w:rPr>
  </w:style>
  <w:style w:type="paragraph" w:styleId="Akapitzlist">
    <w:name w:val="List Paragraph"/>
    <w:basedOn w:val="Normalny"/>
    <w:uiPriority w:val="34"/>
    <w:qFormat/>
    <w:rsid w:val="00105D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5DB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5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O-iNKvED60" TargetMode="External"/><Relationship Id="rId5" Type="http://schemas.openxmlformats.org/officeDocument/2006/relationships/hyperlink" Target="https://przedszkouczek.pl/wp-content/uploads/2019/05/SegregowanieD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2020-06-13T09:36:00Z</dcterms:created>
  <dcterms:modified xsi:type="dcterms:W3CDTF">2020-06-14T12:51:00Z</dcterms:modified>
</cp:coreProperties>
</file>