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5498E6" Type="http://schemas.openxmlformats.org/officeDocument/2006/relationships/officeDocument" Target="/word/document.xml" /><Relationship Id="coreR595498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zarządzenia Nr 0050.1.11.2020</w:t>
        <w:br w:type="textWrapping"/>
        <w:t>Wójta Gminy Dobrzeń Wielki</w:t>
        <w:br w:type="textWrapping"/>
        <w:t>z dnia 28 stycznia 2020 r.</w:t>
      </w:r>
    </w:p>
    <w:p>
      <w:pPr>
        <w:pStyle w:val="P1"/>
        <w:spacing w:lineRule="auto" w:line="276" w:beforeAutospacing="0" w:afterAutospacing="0"/>
        <w:jc w:val="center"/>
        <w:rPr>
          <w:rFonts w:ascii="Times New Roman" w:hAnsi="Times New Roman"/>
          <w:sz w:val="22"/>
        </w:rPr>
      </w:pPr>
      <w:r>
        <w:rPr>
          <w:b w:val="1"/>
        </w:rPr>
        <w:t>Terminy przeprowadzania postępowania rekrutacyjnego i postępowania uzupełniającego, w tym terminy składania dokumentów na rok szkolny 2020/2021 do publicznych przedszkoli, dla których Gmina Dobrzeń Wielki jest organem prowadzącym.</w:t>
      </w:r>
    </w:p>
    <w:p>
      <w:pPr>
        <w:pStyle w:val="P1"/>
        <w:rPr>
          <w:sz w:val="24"/>
        </w:rPr>
      </w:pPr>
    </w:p>
    <w:tbl>
      <w:tblPr>
        <w:tblW w:w="9398" w:type="dxa"/>
        <w:tblInd w:w="-27" w:type="dxa"/>
        <w:tblLayout w:type="fixed"/>
        <w:tblCellMar>
          <w:left w:w="113" w:type="dxa"/>
        </w:tblCellMar>
      </w:tblPr>
      <w:tblGrid/>
      <w:tr>
        <w:trPr>
          <w:wBefore w:w="0" w:type="dxa"/>
          <w:wAfter w:w="0" w:type="dxa"/>
        </w:trPr>
        <w:tc>
          <w:tcPr>
            <w:tcW w:w="566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l.p.</w:t>
            </w:r>
          </w:p>
        </w:tc>
        <w:tc>
          <w:tcPr>
            <w:tcW w:w="4245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Czynności rekrutacyjne</w:t>
            </w:r>
          </w:p>
        </w:tc>
        <w:tc>
          <w:tcPr>
            <w:tcW w:w="2268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Termin</w:t>
            </w:r>
          </w:p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w postępowaniu rekrutacyjnym</w:t>
            </w:r>
          </w:p>
        </w:tc>
        <w:tc>
          <w:tcPr>
            <w:tcW w:w="2319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single" w:sz="6" w:space="0" w:shadow="0" w:frame="0" w:color="00000A"/>
            </w:tcBorders>
            <w:vAlign w:val="center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Termin</w:t>
            </w:r>
          </w:p>
          <w:p>
            <w:pPr>
              <w:jc w:val="center"/>
            </w:pPr>
            <w:r>
              <w:rPr>
                <w:b w:val="1"/>
                <w:sz w:val="22"/>
              </w:rPr>
              <w:t xml:space="preserve"> w postępowaniu uzupełniającym</w:t>
            </w:r>
          </w:p>
        </w:tc>
      </w:tr>
      <w:tr>
        <w:trPr>
          <w:wBefore w:w="0" w:type="dxa"/>
          <w:wAfter w:w="0" w:type="dxa"/>
        </w:trPr>
        <w:tc>
          <w:tcPr>
            <w:tcW w:w="566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45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Złożenie przez rodziców kandydata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10 lutego 2020r.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 6 marca 2020r.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godz.15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19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single" w:sz="6" w:space="0" w:shadow="0" w:frame="0" w:color="00000A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 6 kwietnia 2020r. </w:t>
              <w:br w:type="textWrapping"/>
              <w:t>do 20 kwietnia 2020r.</w:t>
            </w:r>
          </w:p>
          <w:p>
            <w:pPr>
              <w:jc w:val="center"/>
            </w:pPr>
            <w:r>
              <w:rPr>
                <w:sz w:val="22"/>
              </w:rPr>
              <w:t xml:space="preserve"> do godz.15</w:t>
            </w:r>
            <w:r>
              <w:rPr>
                <w:sz w:val="22"/>
                <w:vertAlign w:val="superscript"/>
              </w:rPr>
              <w:t>00</w:t>
            </w:r>
          </w:p>
        </w:tc>
      </w:tr>
      <w:tr>
        <w:trPr>
          <w:wBefore w:w="0" w:type="dxa"/>
          <w:wAfter w:w="0" w:type="dxa"/>
        </w:trPr>
        <w:tc>
          <w:tcPr>
            <w:tcW w:w="566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45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Weryfikacja przez komisję rekrutacyjną wniosków o przyjęcie do przedszkola oraz dokumentów potwierdzających spełnianie przez kandydata warunków lub kryteriów branych pod uwagę w postępowaniu rekrutacyjnym, w tym podjęcie czynności, </w:t>
              <w:br w:type="textWrapping"/>
              <w:t>o których mowa w art. 150 ust. 7 ustawy – Prawo oświatowe*.</w:t>
            </w:r>
          </w:p>
        </w:tc>
        <w:tc>
          <w:tcPr>
            <w:tcW w:w="2268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16 marca 2020r.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do godz.15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19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single" w:sz="6" w:space="0" w:shadow="0" w:frame="0" w:color="00000A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22 kwietnia 2020r.</w:t>
            </w:r>
          </w:p>
          <w:p>
            <w:pPr>
              <w:jc w:val="center"/>
            </w:pPr>
            <w:r>
              <w:rPr>
                <w:sz w:val="22"/>
              </w:rPr>
              <w:t>do 30 kwietnia 2020r. do godz.15</w:t>
            </w:r>
            <w:r>
              <w:rPr>
                <w:sz w:val="22"/>
                <w:vertAlign w:val="superscript"/>
              </w:rPr>
              <w:t>00</w:t>
            </w:r>
          </w:p>
        </w:tc>
      </w:tr>
      <w:tr>
        <w:trPr>
          <w:wBefore w:w="0" w:type="dxa"/>
          <w:wAfter w:w="0" w:type="dxa"/>
        </w:trPr>
        <w:tc>
          <w:tcPr>
            <w:tcW w:w="566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45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8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 marca 2020r.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godz.15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19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single" w:sz="6" w:space="0" w:shadow="0" w:frame="0" w:color="00000A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maja 2020r. </w:t>
            </w:r>
          </w:p>
          <w:p>
            <w:pPr>
              <w:jc w:val="center"/>
            </w:pPr>
            <w:r>
              <w:rPr>
                <w:sz w:val="22"/>
              </w:rPr>
              <w:t>do godz.15</w:t>
            </w:r>
            <w:r>
              <w:rPr>
                <w:sz w:val="22"/>
                <w:vertAlign w:val="superscript"/>
              </w:rPr>
              <w:t>00</w:t>
            </w:r>
          </w:p>
        </w:tc>
      </w:tr>
      <w:tr>
        <w:trPr>
          <w:wBefore w:w="0" w:type="dxa"/>
          <w:wAfter w:w="0" w:type="dxa"/>
        </w:trPr>
        <w:tc>
          <w:tcPr>
            <w:tcW w:w="566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45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Złożenie przez rodziców potwierdzenia woli zapisu dziecka w przedszkolu, do którego zostało zakwalifikowane. Potwierdzenie woli należy złożyć w formie pisemnego oświadczenia.</w:t>
            </w:r>
          </w:p>
        </w:tc>
        <w:tc>
          <w:tcPr>
            <w:tcW w:w="2268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 23 marca 2020r.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do 27 marca 2020r.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godz.15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19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single" w:sz="6" w:space="0" w:shadow="0" w:frame="0" w:color="00000A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11 maja 2020r.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18 maja 2020r.</w:t>
            </w:r>
          </w:p>
          <w:p>
            <w:pPr>
              <w:jc w:val="center"/>
            </w:pPr>
            <w:r>
              <w:rPr>
                <w:sz w:val="22"/>
              </w:rPr>
              <w:t>do godz.15</w:t>
            </w:r>
            <w:r>
              <w:rPr>
                <w:sz w:val="22"/>
                <w:vertAlign w:val="superscript"/>
              </w:rPr>
              <w:t>00</w:t>
            </w:r>
          </w:p>
        </w:tc>
      </w:tr>
      <w:tr>
        <w:trPr>
          <w:wBefore w:w="0" w:type="dxa"/>
          <w:wAfter w:w="0" w:type="dxa"/>
          <w:trHeight w:hRule="atLeast" w:val="905"/>
        </w:trPr>
        <w:tc>
          <w:tcPr>
            <w:tcW w:w="566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45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68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none" w:sz="0" w:space="0" w:shadow="0" w:frame="0" w:color="00000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 kwietnia 2020r.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godz.15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319" w:type="dxa"/>
            <w:tcBorders>
              <w:top w:val="single" w:sz="6" w:space="0" w:shadow="0" w:frame="0" w:color="00000A"/>
              <w:left w:val="single" w:sz="6" w:space="0" w:shadow="0" w:frame="0" w:color="00000A"/>
              <w:bottom w:val="single" w:sz="6" w:space="0" w:shadow="0" w:frame="0" w:color="00000A"/>
              <w:right w:val="single" w:sz="6" w:space="0" w:shadow="0" w:frame="0" w:color="00000A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maja 2020r.</w:t>
            </w:r>
          </w:p>
          <w:p>
            <w:pPr>
              <w:jc w:val="center"/>
            </w:pPr>
            <w:r>
              <w:rPr>
                <w:sz w:val="22"/>
              </w:rPr>
              <w:t>do godz.15</w:t>
            </w:r>
            <w:r>
              <w:rPr>
                <w:sz w:val="22"/>
                <w:vertAlign w:val="superscript"/>
              </w:rPr>
              <w:t>00</w:t>
            </w:r>
          </w:p>
        </w:tc>
      </w:tr>
    </w:tbl>
    <w:p>
      <w:pPr>
        <w:pStyle w:val="P1"/>
        <w:rPr>
          <w:sz w:val="18"/>
        </w:rPr>
      </w:pPr>
    </w:p>
    <w:p>
      <w:pPr>
        <w:pStyle w:val="P1"/>
        <w:rPr>
          <w:sz w:val="18"/>
        </w:rPr>
      </w:pPr>
      <w:r>
        <w:rPr>
          <w:sz w:val="18"/>
        </w:rPr>
        <w:t>*Przewodniczący komisji rekrutacyjnej może żądać dokumentów potwierdzających okoliczności zawarte w oświadczeniach, w terminie wyznaczonym przez przewodniczącego, lub może zwrócić się do Wójta Gminy Dobrzeń Wielki o potwierdzenie tych okoliczności.</w:t>
      </w:r>
    </w:p>
    <w:p>
      <w:pPr>
        <w:rPr>
          <w:sz w:val="18"/>
        </w:rPr>
      </w:pPr>
    </w:p>
    <w:p/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ekst podstawowy 21"/>
    <w:basedOn w:val="P0"/>
    <w:next w:val="P1"/>
    <w:pPr>
      <w:suppressAutoHyphens w:val="1"/>
      <w:jc w:val="both"/>
    </w:pPr>
    <w:rPr>
      <w:color w:val="auto"/>
      <w:sz w:val="22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Gabriela Szmolke</dc:creator>
  <dcterms:created xsi:type="dcterms:W3CDTF">2020-01-28T09:17:09Z</dcterms:created>
  <cp:lastModifiedBy>IZABELA\iza</cp:lastModifiedBy>
  <dcterms:modified xsi:type="dcterms:W3CDTF">2020-01-29T09:05:20Z</dcterms:modified>
  <cp:revision>15</cp:revision>
</cp:coreProperties>
</file>