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32" w:rsidRPr="00C52B51" w:rsidRDefault="00E00132" w:rsidP="00E00132">
      <w:pPr>
        <w:rPr>
          <w:rFonts w:ascii="Garamond" w:hAnsi="Garamond"/>
          <w:sz w:val="28"/>
          <w:szCs w:val="28"/>
        </w:rPr>
      </w:pPr>
      <w:r w:rsidRPr="00C52B51">
        <w:rPr>
          <w:rFonts w:ascii="Garamond" w:hAnsi="Garamond"/>
          <w:sz w:val="28"/>
          <w:szCs w:val="28"/>
        </w:rPr>
        <w:t>Znak 4311/1/20</w:t>
      </w:r>
      <w:r>
        <w:rPr>
          <w:rFonts w:ascii="Garamond" w:hAnsi="Garamond"/>
          <w:sz w:val="28"/>
          <w:szCs w:val="28"/>
        </w:rPr>
        <w:t>18</w:t>
      </w:r>
    </w:p>
    <w:p w:rsidR="00E00132" w:rsidRPr="00C52B51" w:rsidRDefault="00E00132" w:rsidP="00E00132">
      <w:pPr>
        <w:jc w:val="center"/>
        <w:rPr>
          <w:rFonts w:ascii="Garamond" w:hAnsi="Garamond"/>
          <w:b/>
          <w:sz w:val="28"/>
          <w:szCs w:val="28"/>
        </w:rPr>
      </w:pPr>
      <w:r w:rsidRPr="00C52B51">
        <w:rPr>
          <w:rFonts w:ascii="Garamond" w:hAnsi="Garamond"/>
          <w:b/>
          <w:sz w:val="28"/>
          <w:szCs w:val="28"/>
        </w:rPr>
        <w:t xml:space="preserve">Protokół </w:t>
      </w:r>
    </w:p>
    <w:p w:rsidR="00E00132" w:rsidRPr="00C52B51" w:rsidRDefault="00E00132" w:rsidP="00E00132">
      <w:pPr>
        <w:jc w:val="center"/>
        <w:rPr>
          <w:rFonts w:ascii="Garamond" w:hAnsi="Garamond"/>
          <w:b/>
          <w:sz w:val="28"/>
          <w:szCs w:val="28"/>
        </w:rPr>
      </w:pPr>
      <w:r w:rsidRPr="00C52B51">
        <w:rPr>
          <w:rFonts w:ascii="Garamond" w:hAnsi="Garamond"/>
          <w:b/>
          <w:sz w:val="28"/>
          <w:szCs w:val="28"/>
        </w:rPr>
        <w:t xml:space="preserve">Z dnia </w:t>
      </w:r>
      <w:r>
        <w:rPr>
          <w:rFonts w:ascii="Garamond" w:hAnsi="Garamond"/>
          <w:b/>
          <w:sz w:val="28"/>
          <w:szCs w:val="28"/>
        </w:rPr>
        <w:t>15 marca 2018</w:t>
      </w:r>
      <w:r w:rsidRPr="00C52B51">
        <w:rPr>
          <w:rFonts w:ascii="Garamond" w:hAnsi="Garamond"/>
          <w:b/>
          <w:sz w:val="28"/>
          <w:szCs w:val="28"/>
        </w:rPr>
        <w:t xml:space="preserve"> r.</w:t>
      </w:r>
    </w:p>
    <w:p w:rsidR="00E00132" w:rsidRPr="00C52B51" w:rsidRDefault="00E00132" w:rsidP="00E00132">
      <w:pPr>
        <w:jc w:val="center"/>
        <w:rPr>
          <w:rFonts w:ascii="Garamond" w:hAnsi="Garamond"/>
          <w:b/>
          <w:sz w:val="28"/>
          <w:szCs w:val="28"/>
        </w:rPr>
      </w:pPr>
      <w:r w:rsidRPr="00C52B51">
        <w:rPr>
          <w:rFonts w:ascii="Garamond" w:hAnsi="Garamond"/>
          <w:b/>
          <w:sz w:val="28"/>
          <w:szCs w:val="28"/>
        </w:rPr>
        <w:t>Z posiedzenia Komisji Kwalifikacyjnej.</w:t>
      </w:r>
    </w:p>
    <w:p w:rsidR="00E00132" w:rsidRPr="00C52B51" w:rsidRDefault="00E00132" w:rsidP="00E00132">
      <w:pPr>
        <w:jc w:val="both"/>
        <w:rPr>
          <w:rFonts w:ascii="Garamond" w:hAnsi="Garamond"/>
          <w:sz w:val="28"/>
          <w:szCs w:val="28"/>
        </w:rPr>
      </w:pPr>
    </w:p>
    <w:p w:rsidR="00E00132" w:rsidRPr="00C52B51" w:rsidRDefault="00E00132" w:rsidP="00E00132">
      <w:pPr>
        <w:ind w:firstLine="540"/>
        <w:jc w:val="both"/>
        <w:rPr>
          <w:rFonts w:ascii="Garamond" w:hAnsi="Garamond"/>
          <w:sz w:val="28"/>
          <w:szCs w:val="28"/>
        </w:rPr>
      </w:pPr>
      <w:r w:rsidRPr="00C52B51">
        <w:rPr>
          <w:rFonts w:ascii="Garamond" w:hAnsi="Garamond"/>
          <w:sz w:val="28"/>
          <w:szCs w:val="28"/>
        </w:rPr>
        <w:t xml:space="preserve">W dniu </w:t>
      </w:r>
      <w:r>
        <w:rPr>
          <w:rFonts w:ascii="Garamond" w:hAnsi="Garamond"/>
          <w:sz w:val="28"/>
          <w:szCs w:val="28"/>
        </w:rPr>
        <w:t>15</w:t>
      </w:r>
      <w:r w:rsidRPr="00C52B51">
        <w:rPr>
          <w:rFonts w:ascii="Garamond" w:hAnsi="Garamond"/>
          <w:sz w:val="28"/>
          <w:szCs w:val="28"/>
        </w:rPr>
        <w:t>.0</w:t>
      </w:r>
      <w:r>
        <w:rPr>
          <w:rFonts w:ascii="Garamond" w:hAnsi="Garamond"/>
          <w:sz w:val="28"/>
          <w:szCs w:val="28"/>
        </w:rPr>
        <w:t>3</w:t>
      </w:r>
      <w:r w:rsidRPr="00C52B51">
        <w:rPr>
          <w:rFonts w:ascii="Garamond" w:hAnsi="Garamond"/>
          <w:sz w:val="28"/>
          <w:szCs w:val="28"/>
        </w:rPr>
        <w:t>.201</w:t>
      </w:r>
      <w:r>
        <w:rPr>
          <w:rFonts w:ascii="Garamond" w:hAnsi="Garamond"/>
          <w:sz w:val="28"/>
          <w:szCs w:val="28"/>
        </w:rPr>
        <w:t>8</w:t>
      </w:r>
      <w:r w:rsidRPr="00C52B51">
        <w:rPr>
          <w:rFonts w:ascii="Garamond" w:hAnsi="Garamond"/>
          <w:sz w:val="28"/>
          <w:szCs w:val="28"/>
        </w:rPr>
        <w:t xml:space="preserve"> r. odbyło się posiedzenie Komisji Kwalifikacyjnej Samorządowego Przedszkola w Lubniu powołanej Zarządzeniem Dyrektora </w:t>
      </w:r>
      <w:r>
        <w:rPr>
          <w:rFonts w:ascii="Garamond" w:hAnsi="Garamond"/>
          <w:sz w:val="28"/>
          <w:szCs w:val="28"/>
        </w:rPr>
        <w:br/>
      </w:r>
      <w:r w:rsidRPr="00C52B51">
        <w:rPr>
          <w:rFonts w:ascii="Garamond" w:hAnsi="Garamond"/>
          <w:sz w:val="28"/>
          <w:szCs w:val="28"/>
        </w:rPr>
        <w:t>Nr 2/201</w:t>
      </w:r>
      <w:r>
        <w:rPr>
          <w:rFonts w:ascii="Garamond" w:hAnsi="Garamond"/>
          <w:sz w:val="28"/>
          <w:szCs w:val="28"/>
        </w:rPr>
        <w:t>8</w:t>
      </w:r>
      <w:r w:rsidRPr="00C52B51">
        <w:rPr>
          <w:rFonts w:ascii="Garamond" w:hAnsi="Garamond"/>
          <w:sz w:val="28"/>
          <w:szCs w:val="28"/>
        </w:rPr>
        <w:t xml:space="preserve"> z dnia </w:t>
      </w:r>
      <w:r>
        <w:rPr>
          <w:rFonts w:ascii="Garamond" w:hAnsi="Garamond"/>
          <w:sz w:val="28"/>
          <w:szCs w:val="28"/>
        </w:rPr>
        <w:t>05</w:t>
      </w:r>
      <w:r w:rsidRPr="00C52B51">
        <w:rPr>
          <w:rFonts w:ascii="Garamond" w:hAnsi="Garamond"/>
          <w:sz w:val="28"/>
          <w:szCs w:val="28"/>
        </w:rPr>
        <w:t>.0</w:t>
      </w:r>
      <w:r>
        <w:rPr>
          <w:rFonts w:ascii="Garamond" w:hAnsi="Garamond"/>
          <w:sz w:val="28"/>
          <w:szCs w:val="28"/>
        </w:rPr>
        <w:t>3</w:t>
      </w:r>
      <w:r w:rsidRPr="00C52B51">
        <w:rPr>
          <w:rFonts w:ascii="Garamond" w:hAnsi="Garamond"/>
          <w:sz w:val="28"/>
          <w:szCs w:val="28"/>
        </w:rPr>
        <w:t>.201</w:t>
      </w:r>
      <w:r>
        <w:rPr>
          <w:rFonts w:ascii="Garamond" w:hAnsi="Garamond"/>
          <w:sz w:val="28"/>
          <w:szCs w:val="28"/>
        </w:rPr>
        <w:t>8</w:t>
      </w:r>
      <w:r w:rsidRPr="00C52B51">
        <w:rPr>
          <w:rFonts w:ascii="Garamond" w:hAnsi="Garamond"/>
          <w:sz w:val="28"/>
          <w:szCs w:val="28"/>
        </w:rPr>
        <w:t>. Zadaniem Komisji było przeprowadzenie rekrutacji na rok szkolny 201</w:t>
      </w:r>
      <w:r>
        <w:rPr>
          <w:rFonts w:ascii="Garamond" w:hAnsi="Garamond"/>
          <w:sz w:val="28"/>
          <w:szCs w:val="28"/>
        </w:rPr>
        <w:t>8</w:t>
      </w:r>
      <w:r w:rsidRPr="00C52B51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9</w:t>
      </w:r>
      <w:r w:rsidRPr="00C52B51">
        <w:rPr>
          <w:rFonts w:ascii="Garamond" w:hAnsi="Garamond"/>
          <w:sz w:val="28"/>
          <w:szCs w:val="28"/>
        </w:rPr>
        <w:t xml:space="preserve"> do Samorządowego Przedszkola w Lubniu. </w:t>
      </w:r>
    </w:p>
    <w:p w:rsidR="00E00132" w:rsidRPr="00C52B51" w:rsidRDefault="00E00132" w:rsidP="00E00132">
      <w:pPr>
        <w:pStyle w:val="Nagwek2"/>
        <w:shd w:val="clear" w:color="auto" w:fill="FFFFFF"/>
        <w:spacing w:before="0" w:after="0" w:line="312" w:lineRule="atLeast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52B51">
        <w:rPr>
          <w:rFonts w:ascii="Times New Roman" w:hAnsi="Times New Roman"/>
          <w:b w:val="0"/>
          <w:i w:val="0"/>
          <w:sz w:val="24"/>
          <w:szCs w:val="24"/>
        </w:rPr>
        <w:t xml:space="preserve">Komisja rozpatrzyła 55 wniosków o przyjęcie dziecka złożonych do dnia </w:t>
      </w:r>
      <w:r>
        <w:rPr>
          <w:rFonts w:ascii="Times New Roman" w:hAnsi="Times New Roman"/>
          <w:b w:val="0"/>
          <w:i w:val="0"/>
          <w:sz w:val="24"/>
          <w:szCs w:val="24"/>
        </w:rPr>
        <w:t>09.03.2016</w:t>
      </w:r>
      <w:r w:rsidRPr="00C52B51">
        <w:rPr>
          <w:rFonts w:ascii="Times New Roman" w:hAnsi="Times New Roman"/>
          <w:b w:val="0"/>
          <w:i w:val="0"/>
          <w:sz w:val="24"/>
          <w:szCs w:val="24"/>
        </w:rPr>
        <w:t xml:space="preserve"> r. </w:t>
      </w:r>
      <w:r>
        <w:rPr>
          <w:rFonts w:ascii="Times New Roman" w:hAnsi="Times New Roman"/>
          <w:b w:val="0"/>
          <w:i w:val="0"/>
          <w:sz w:val="24"/>
          <w:szCs w:val="24"/>
        </w:rPr>
        <w:br/>
      </w:r>
      <w:r w:rsidRPr="00C52B51">
        <w:rPr>
          <w:rFonts w:ascii="Times New Roman" w:hAnsi="Times New Roman"/>
          <w:b w:val="0"/>
          <w:i w:val="0"/>
          <w:sz w:val="24"/>
          <w:szCs w:val="24"/>
        </w:rPr>
        <w:t xml:space="preserve">W związku z tym, że przedszkole posiada </w:t>
      </w:r>
      <w:r>
        <w:rPr>
          <w:rFonts w:ascii="Times New Roman" w:hAnsi="Times New Roman"/>
          <w:b w:val="0"/>
          <w:i w:val="0"/>
          <w:sz w:val="24"/>
          <w:szCs w:val="24"/>
        </w:rPr>
        <w:t>51</w:t>
      </w:r>
      <w:r w:rsidRPr="00C52B51">
        <w:rPr>
          <w:rFonts w:ascii="Times New Roman" w:hAnsi="Times New Roman"/>
          <w:b w:val="0"/>
          <w:i w:val="0"/>
          <w:sz w:val="24"/>
          <w:szCs w:val="24"/>
        </w:rPr>
        <w:t xml:space="preserve"> miejsc dla dzieci, należało wyłonić tyle dzieci spośród zgłoszonych. Biorąc pod uwagę przepisy:  </w:t>
      </w:r>
      <w:r w:rsidRPr="00C52B51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Rozporządzenia Ministra Edukacji Narodowej z dnia 16 marca 2017 r. w sprawie przeprowadzania postępowania rekrutacyjnego oraz postępowania uzupełniającego do publicznych przedszkoli, szkół i placówek oraz </w:t>
      </w:r>
      <w:r w:rsidRPr="00C52B51">
        <w:rPr>
          <w:rFonts w:ascii="Times New Roman" w:hAnsi="Times New Roman"/>
          <w:b w:val="0"/>
          <w:i w:val="0"/>
          <w:sz w:val="24"/>
          <w:szCs w:val="24"/>
        </w:rPr>
        <w:t>Uchwały nr XXVI/197/2017 Rady Gminy Lubień z dnia 15 lutego 2017 r. w sprawie określenia kryteriów i odpowiadającej im liczbie punktów dla drugiego etapu postępowania rekrutacyjnego do przedszkoli publicznych i oddziałów przedszkolnych w szkołach podstawowych prowadzonych przez Gminę Lubień oraz określenia dokumentów niezbędnych do potwierdzenia tych kryteriów</w:t>
      </w:r>
    </w:p>
    <w:p w:rsidR="00E00132" w:rsidRPr="00C52B51" w:rsidRDefault="00E00132" w:rsidP="00E00132">
      <w:pPr>
        <w:pStyle w:val="Nagwek2"/>
        <w:shd w:val="clear" w:color="auto" w:fill="F5F5F5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C52B51">
        <w:rPr>
          <w:rFonts w:ascii="Times New Roman" w:hAnsi="Times New Roman"/>
          <w:b w:val="0"/>
          <w:i w:val="0"/>
          <w:iCs w:val="0"/>
          <w:sz w:val="24"/>
          <w:szCs w:val="24"/>
        </w:rPr>
        <w:t>Komisja postanowiła co następuje:</w:t>
      </w:r>
    </w:p>
    <w:p w:rsidR="00E00132" w:rsidRPr="00C52B51" w:rsidRDefault="00E00132" w:rsidP="00E00132">
      <w:pPr>
        <w:numPr>
          <w:ilvl w:val="0"/>
          <w:numId w:val="1"/>
        </w:numPr>
        <w:ind w:left="360"/>
        <w:jc w:val="both"/>
      </w:pPr>
      <w:r w:rsidRPr="00C52B51">
        <w:t>Przyjęcie wszystkich dzieci urodzonych w roku 201</w:t>
      </w:r>
      <w:r>
        <w:t>2</w:t>
      </w:r>
      <w:r w:rsidRPr="00C52B51">
        <w:t>, 201</w:t>
      </w:r>
      <w:r>
        <w:t>3</w:t>
      </w:r>
      <w:r w:rsidRPr="00C52B51">
        <w:t>, 201</w:t>
      </w:r>
      <w:r>
        <w:t>4</w:t>
      </w:r>
      <w:r w:rsidRPr="00C52B51">
        <w:t>, 201</w:t>
      </w:r>
      <w:r>
        <w:t>5</w:t>
      </w:r>
      <w:r w:rsidRPr="00C52B51">
        <w:t xml:space="preserve">. </w:t>
      </w:r>
    </w:p>
    <w:p w:rsidR="00E00132" w:rsidRDefault="00E00132" w:rsidP="00E00132">
      <w:pPr>
        <w:numPr>
          <w:ilvl w:val="0"/>
          <w:numId w:val="1"/>
        </w:numPr>
        <w:ind w:left="360"/>
        <w:jc w:val="both"/>
      </w:pPr>
      <w:r w:rsidRPr="00C52B51">
        <w:t>Nieprzyjęcie dzieci urodzonych w roku 201</w:t>
      </w:r>
      <w:r>
        <w:t>6</w:t>
      </w:r>
      <w:r w:rsidRPr="00C52B51">
        <w:t xml:space="preserve"> (zał. nr.1 do protokołu). </w:t>
      </w:r>
      <w:r>
        <w:t>D</w:t>
      </w:r>
      <w:r w:rsidRPr="00C52B51">
        <w:t>zieci z tej listy będą mogły być przyjęte do przedszkola w ciągu roku szkolnego 201</w:t>
      </w:r>
      <w:r>
        <w:t>8</w:t>
      </w:r>
      <w:r w:rsidRPr="00C52B51">
        <w:t>/201</w:t>
      </w:r>
      <w:r>
        <w:t>9</w:t>
      </w:r>
      <w:r w:rsidRPr="00C52B51">
        <w:t xml:space="preserve"> po ukończeniu 2,5 roku życia i pod warunkiem </w:t>
      </w:r>
      <w:r>
        <w:t>wolnych miejsc w przedszkolu.</w:t>
      </w:r>
    </w:p>
    <w:p w:rsidR="00E00132" w:rsidRPr="00C52B51" w:rsidRDefault="00E00132" w:rsidP="00E00132">
      <w:pPr>
        <w:numPr>
          <w:ilvl w:val="0"/>
          <w:numId w:val="1"/>
        </w:numPr>
        <w:ind w:left="360"/>
        <w:jc w:val="both"/>
      </w:pPr>
      <w:r>
        <w:t xml:space="preserve">Nieprzyjęcie dzieci zamieszkałych poza </w:t>
      </w:r>
      <w:r w:rsidRPr="00C52B51">
        <w:t xml:space="preserve"> </w:t>
      </w:r>
      <w:r>
        <w:t>terenem Gminy Lubień (</w:t>
      </w:r>
      <w:proofErr w:type="spellStart"/>
      <w:r>
        <w:t>zał</w:t>
      </w:r>
      <w:proofErr w:type="spellEnd"/>
      <w:r>
        <w:t xml:space="preserve"> nr 2 do protokołu)</w:t>
      </w:r>
    </w:p>
    <w:p w:rsidR="00E00132" w:rsidRDefault="00E00132" w:rsidP="00E00132">
      <w:pPr>
        <w:jc w:val="both"/>
      </w:pPr>
    </w:p>
    <w:p w:rsidR="00E00132" w:rsidRDefault="00E00132" w:rsidP="00E00132">
      <w:pPr>
        <w:jc w:val="both"/>
        <w:rPr>
          <w:color w:val="000000"/>
        </w:rPr>
      </w:pPr>
      <w:r w:rsidRPr="0097160F">
        <w:rPr>
          <w:u w:val="single"/>
        </w:rPr>
        <w:t>Pouczenie:</w:t>
      </w:r>
      <w:r>
        <w:t xml:space="preserve"> </w:t>
      </w:r>
      <w:r w:rsidRPr="00C52B51">
        <w:t xml:space="preserve">Od niniejszej decyzji przysługuje rodzicom prawo do </w:t>
      </w:r>
      <w:r>
        <w:rPr>
          <w:color w:val="000000"/>
        </w:rPr>
        <w:t>odwołania.</w:t>
      </w:r>
      <w:r w:rsidRPr="00C52B51">
        <w:rPr>
          <w:color w:val="000000"/>
        </w:rPr>
        <w:t xml:space="preserve"> W terminie 7 dni od dnia podania do publicznej wiadomości listy kandydatów przyjętych i kandydatów nieprzyjętych, rodzic może wystąpić do komisji rekrutacyjnej z wnioskiem o sporządzenie uzasadnienia odmowy przyjęcia dziecka do </w:t>
      </w:r>
      <w:r>
        <w:rPr>
          <w:color w:val="000000"/>
        </w:rPr>
        <w:t>przedszkola</w:t>
      </w:r>
      <w:r w:rsidRPr="00C52B51">
        <w:rPr>
          <w:color w:val="000000"/>
        </w:rPr>
        <w:t xml:space="preserve">. Komisja jest zobowiązana do sporządzenia pisemnego uzasadnienia w terminie 5 dni od dnia wystąpienia przez rodzica kandydata z wnioskiem. Uzasadnienie musi zawierać przyczyny odmowy przyjęcia, w tym najniższą liczbę punktów, która uprawniała do przyjęcia oraz liczbę punktów, którą kandydat uzyskał w postępowaniu rekrutacyjnym. Rodzic po zapoznaniu się z uzasadnieniem może wnieść do dyrektora publicznej szkoły odwołanie od rozstrzygnięcia komisji rekrutacyjnej, w terminie 7 dni od dnia otrzymania uzasadnienia. Dyrektor rozpatruje odwołanie od rozstrzygnięcia komisji rekrutacyjnej w terminie 7 dni od dnia otrzymania odwołania i doręcza swoją decyzję rodzicowi </w:t>
      </w:r>
      <w:r>
        <w:rPr>
          <w:color w:val="000000"/>
        </w:rPr>
        <w:t>kandydata</w:t>
      </w:r>
      <w:r w:rsidRPr="00C52B51">
        <w:rPr>
          <w:color w:val="000000"/>
        </w:rPr>
        <w:t xml:space="preserve">. Dyrektor podtrzymuje decyzję komisji o nieprzyjęciu albo przyjmuje dziecko do </w:t>
      </w:r>
      <w:r>
        <w:rPr>
          <w:color w:val="000000"/>
        </w:rPr>
        <w:t>przedszkola</w:t>
      </w:r>
      <w:r w:rsidRPr="00C52B51">
        <w:rPr>
          <w:color w:val="000000"/>
        </w:rPr>
        <w:t>, jeżeli stwierdzi, że decyzja komisji była niesłuszna albo wprawdzie trafna, ale zwolniło się miejsce na skutek rezygnacji rodziców innego, przyjętego dziecka.</w:t>
      </w:r>
    </w:p>
    <w:p w:rsidR="00E00132" w:rsidRPr="0097160F" w:rsidRDefault="00E00132" w:rsidP="00E00132">
      <w:pPr>
        <w:jc w:val="both"/>
      </w:pPr>
      <w:r w:rsidRPr="0097160F">
        <w:rPr>
          <w:color w:val="000000"/>
        </w:rPr>
        <w:t>Drugi etap procedury odwoławczej obejmuje skargę do sądu administracyjnego. Rodzic, który nie zgadza się z decyzją dyrektora (podtrzymującą stanowisko komisji rekrutacyjnej), jest uprawniony do wniesienia skargi do wojewódzkiego sądu administracyjnego w terminie 30 dni od doręczenia rozstrzygnięcia, za pośrednictwem dyrektora</w:t>
      </w:r>
      <w:r w:rsidRPr="0097160F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.</w:t>
      </w:r>
    </w:p>
    <w:p w:rsidR="003F535D" w:rsidRDefault="003F535D" w:rsidP="00E00132">
      <w:pPr>
        <w:rPr>
          <w:b/>
        </w:rPr>
      </w:pPr>
      <w:r>
        <w:rPr>
          <w:b/>
        </w:rPr>
        <w:t xml:space="preserve">                                                                                                 Przew. KR Anna Sroka</w:t>
      </w:r>
    </w:p>
    <w:p w:rsidR="003F535D" w:rsidRDefault="003F535D" w:rsidP="00E00132">
      <w:pPr>
        <w:rPr>
          <w:b/>
        </w:rPr>
      </w:pPr>
      <w:r>
        <w:rPr>
          <w:b/>
        </w:rPr>
        <w:t xml:space="preserve">                                                                                                 Członek KR Dorota Talaga</w:t>
      </w:r>
      <w:bookmarkStart w:id="0" w:name="_GoBack"/>
      <w:bookmarkEnd w:id="0"/>
    </w:p>
    <w:p w:rsidR="00E00132" w:rsidRPr="0097160F" w:rsidRDefault="00E00132" w:rsidP="00E00132"/>
    <w:p w:rsidR="00E00132" w:rsidRPr="0097160F" w:rsidRDefault="00E00132" w:rsidP="00E00132">
      <w:pPr>
        <w:jc w:val="right"/>
      </w:pPr>
      <w:r w:rsidRPr="0097160F">
        <w:t>Załącznik</w:t>
      </w:r>
      <w:r>
        <w:t xml:space="preserve"> nr 1</w:t>
      </w:r>
      <w:r w:rsidRPr="0097160F">
        <w:t xml:space="preserve"> do protokołu</w:t>
      </w:r>
    </w:p>
    <w:p w:rsidR="00E00132" w:rsidRDefault="00E00132" w:rsidP="00E00132">
      <w:pPr>
        <w:jc w:val="right"/>
      </w:pPr>
    </w:p>
    <w:p w:rsidR="00E00132" w:rsidRDefault="00E00132" w:rsidP="00E00132">
      <w:pPr>
        <w:jc w:val="right"/>
      </w:pPr>
    </w:p>
    <w:p w:rsidR="00E00132" w:rsidRDefault="00E00132" w:rsidP="00E00132">
      <w:pPr>
        <w:numPr>
          <w:ilvl w:val="0"/>
          <w:numId w:val="2"/>
        </w:numPr>
        <w:spacing w:line="360" w:lineRule="auto"/>
      </w:pPr>
      <w:r>
        <w:t>Łukasz Majka</w:t>
      </w:r>
    </w:p>
    <w:p w:rsidR="00E00132" w:rsidRDefault="00E00132" w:rsidP="00E00132">
      <w:pPr>
        <w:numPr>
          <w:ilvl w:val="0"/>
          <w:numId w:val="2"/>
        </w:numPr>
        <w:spacing w:line="360" w:lineRule="auto"/>
      </w:pPr>
      <w:r>
        <w:t>Szczepan Mazurek</w:t>
      </w:r>
    </w:p>
    <w:p w:rsidR="00E00132" w:rsidRDefault="00E00132" w:rsidP="00E00132">
      <w:pPr>
        <w:numPr>
          <w:ilvl w:val="0"/>
          <w:numId w:val="2"/>
        </w:numPr>
        <w:spacing w:line="360" w:lineRule="auto"/>
      </w:pPr>
      <w:r>
        <w:t>Damian Rapacz</w:t>
      </w:r>
    </w:p>
    <w:p w:rsidR="00E00132" w:rsidRDefault="00E00132" w:rsidP="00E00132">
      <w:pPr>
        <w:numPr>
          <w:ilvl w:val="0"/>
          <w:numId w:val="2"/>
        </w:numPr>
        <w:spacing w:line="360" w:lineRule="auto"/>
      </w:pPr>
      <w:r>
        <w:t>Kamil Śmietana</w:t>
      </w:r>
    </w:p>
    <w:p w:rsidR="00E00132" w:rsidRPr="00ED7A4E" w:rsidRDefault="00E00132" w:rsidP="00E00132">
      <w:pPr>
        <w:numPr>
          <w:ilvl w:val="0"/>
          <w:numId w:val="2"/>
        </w:numPr>
        <w:spacing w:line="360" w:lineRule="auto"/>
      </w:pPr>
      <w:r>
        <w:t>Fabian Miśkowiec</w:t>
      </w:r>
    </w:p>
    <w:p w:rsidR="00E00132" w:rsidRDefault="00E00132" w:rsidP="00E00132">
      <w:pPr>
        <w:spacing w:line="360" w:lineRule="auto"/>
        <w:rPr>
          <w:b/>
          <w:sz w:val="32"/>
          <w:szCs w:val="32"/>
        </w:rPr>
      </w:pPr>
    </w:p>
    <w:p w:rsidR="00E00132" w:rsidRDefault="00E00132" w:rsidP="00E00132">
      <w:pPr>
        <w:spacing w:line="360" w:lineRule="auto"/>
        <w:rPr>
          <w:b/>
          <w:sz w:val="32"/>
          <w:szCs w:val="32"/>
        </w:rPr>
      </w:pPr>
    </w:p>
    <w:p w:rsidR="00E00132" w:rsidRDefault="00E00132" w:rsidP="00E00132">
      <w:pPr>
        <w:spacing w:line="360" w:lineRule="auto"/>
        <w:rPr>
          <w:b/>
          <w:sz w:val="32"/>
          <w:szCs w:val="32"/>
        </w:rPr>
      </w:pPr>
    </w:p>
    <w:p w:rsidR="00E00132" w:rsidRDefault="00E00132" w:rsidP="00E00132">
      <w:pPr>
        <w:spacing w:line="360" w:lineRule="auto"/>
        <w:rPr>
          <w:b/>
          <w:sz w:val="32"/>
          <w:szCs w:val="32"/>
        </w:rPr>
      </w:pPr>
    </w:p>
    <w:p w:rsidR="00E00132" w:rsidRPr="0097160F" w:rsidRDefault="00E00132" w:rsidP="00E00132">
      <w:pPr>
        <w:jc w:val="right"/>
      </w:pPr>
      <w:r w:rsidRPr="0097160F">
        <w:t>Załącznik</w:t>
      </w:r>
      <w:r>
        <w:t xml:space="preserve"> nr 2</w:t>
      </w:r>
      <w:r w:rsidRPr="0097160F">
        <w:t xml:space="preserve"> do protokołu</w:t>
      </w:r>
    </w:p>
    <w:p w:rsidR="00E00132" w:rsidRDefault="00E00132" w:rsidP="00E00132">
      <w:pPr>
        <w:jc w:val="right"/>
      </w:pPr>
    </w:p>
    <w:p w:rsidR="00E00132" w:rsidRDefault="00E00132" w:rsidP="00E00132">
      <w:pPr>
        <w:jc w:val="right"/>
      </w:pPr>
    </w:p>
    <w:p w:rsidR="00E00132" w:rsidRPr="00ED7A4E" w:rsidRDefault="00E00132" w:rsidP="00E00132">
      <w:pPr>
        <w:numPr>
          <w:ilvl w:val="0"/>
          <w:numId w:val="3"/>
        </w:numPr>
        <w:spacing w:line="360" w:lineRule="auto"/>
      </w:pPr>
      <w:r w:rsidRPr="00ED7A4E">
        <w:t>Antoni Kaleta</w:t>
      </w:r>
    </w:p>
    <w:p w:rsidR="00BA26B8" w:rsidRDefault="00BA26B8"/>
    <w:sectPr w:rsidR="00BA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0706"/>
    <w:multiLevelType w:val="hybridMultilevel"/>
    <w:tmpl w:val="C29EC766"/>
    <w:lvl w:ilvl="0" w:tplc="2D2425A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738A"/>
    <w:multiLevelType w:val="hybridMultilevel"/>
    <w:tmpl w:val="C29EC766"/>
    <w:lvl w:ilvl="0" w:tplc="2D2425A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D3E7A"/>
    <w:multiLevelType w:val="hybridMultilevel"/>
    <w:tmpl w:val="0D20FE4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79"/>
    <w:rsid w:val="00137379"/>
    <w:rsid w:val="003F535D"/>
    <w:rsid w:val="00BA26B8"/>
    <w:rsid w:val="00CB7E08"/>
    <w:rsid w:val="00E0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F9496-69A1-4FFF-975B-55D61C64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013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00132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apple-converted-space">
    <w:name w:val="apple-converted-space"/>
    <w:rsid w:val="00E0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8080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508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2018-03-26T10:38:00Z</dcterms:created>
  <dcterms:modified xsi:type="dcterms:W3CDTF">2018-03-26T11:49:00Z</dcterms:modified>
</cp:coreProperties>
</file>